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3019" w14:textId="24BCF641" w:rsidR="007125B5" w:rsidRPr="000F0612" w:rsidRDefault="008F164B" w:rsidP="00B04B75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Савельева Екатерина Александровна</w:t>
      </w:r>
      <w:r w:rsidR="00B04B75" w:rsidRPr="000F06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7B04ABC4" w14:textId="77777777" w:rsidR="007125B5" w:rsidRPr="000F0612" w:rsidRDefault="00B04B75" w:rsidP="00B04B75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F0612">
        <w:rPr>
          <w:rFonts w:ascii="Times New Roman" w:hAnsi="Times New Roman" w:cs="Times New Roman"/>
          <w:i/>
          <w:iCs/>
          <w:sz w:val="28"/>
          <w:szCs w:val="28"/>
        </w:rPr>
        <w:t xml:space="preserve">КГБПОУ «Красноярский педагогический колледж № 1 им. М. Горького», </w:t>
      </w:r>
    </w:p>
    <w:p w14:paraId="60B816A2" w14:textId="77777777" w:rsidR="007125B5" w:rsidRPr="000F0612" w:rsidRDefault="00B04B75" w:rsidP="00B04B75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F0612">
        <w:rPr>
          <w:rFonts w:ascii="Times New Roman" w:hAnsi="Times New Roman" w:cs="Times New Roman"/>
          <w:i/>
          <w:iCs/>
          <w:sz w:val="28"/>
          <w:szCs w:val="28"/>
        </w:rPr>
        <w:t xml:space="preserve">студент 3-го курса, отделения ПНК </w:t>
      </w:r>
    </w:p>
    <w:p w14:paraId="6A55284D" w14:textId="77777777" w:rsidR="00207DF8" w:rsidRPr="000F0612" w:rsidRDefault="00B04B75" w:rsidP="00B04B75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F0612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Руководитель: </w:t>
      </w:r>
    </w:p>
    <w:p w14:paraId="5A19C5A2" w14:textId="10ADB7A9" w:rsidR="00B04B75" w:rsidRPr="000F0612" w:rsidRDefault="00B04B75" w:rsidP="00B04B75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F0612">
        <w:rPr>
          <w:rFonts w:ascii="Times New Roman" w:hAnsi="Times New Roman" w:cs="Times New Roman"/>
          <w:i/>
          <w:iCs/>
          <w:sz w:val="28"/>
          <w:szCs w:val="28"/>
        </w:rPr>
        <w:t>преподаватель высшей квалификационной категории</w:t>
      </w:r>
      <w:r w:rsidR="00081F4E">
        <w:rPr>
          <w:rFonts w:ascii="Times New Roman" w:hAnsi="Times New Roman" w:cs="Times New Roman"/>
          <w:i/>
          <w:iCs/>
          <w:sz w:val="28"/>
          <w:szCs w:val="28"/>
        </w:rPr>
        <w:t xml:space="preserve"> Ю. А. Костюченко</w:t>
      </w:r>
      <w:r w:rsidRPr="000F06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1ADE6B" w14:textId="77777777" w:rsidR="00B04B75" w:rsidRPr="00E3282B" w:rsidRDefault="00B04B75" w:rsidP="00B04B75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F1292" w14:textId="39EDB8E0" w:rsidR="00254FBE" w:rsidRPr="00E3282B" w:rsidRDefault="000F0612" w:rsidP="007125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82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131BBF">
        <w:rPr>
          <w:rFonts w:ascii="Times New Roman" w:hAnsi="Times New Roman" w:cs="Times New Roman"/>
          <w:b/>
          <w:bCs/>
          <w:sz w:val="28"/>
          <w:szCs w:val="28"/>
        </w:rPr>
        <w:t xml:space="preserve">УЧЕБНОЙ САМОСТОЯТЕЛЬНОСТИ У </w:t>
      </w:r>
      <w:proofErr w:type="gramStart"/>
      <w:r w:rsidR="00131BB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F534A1">
        <w:rPr>
          <w:rFonts w:ascii="Times New Roman" w:hAnsi="Times New Roman" w:cs="Times New Roman"/>
          <w:b/>
          <w:bCs/>
          <w:sz w:val="28"/>
          <w:szCs w:val="28"/>
        </w:rPr>
        <w:t xml:space="preserve"> ВО ВНЕУРОЧНОЙ ДЕЯТЕЛЬНОСТИ</w:t>
      </w:r>
    </w:p>
    <w:p w14:paraId="40B7951B" w14:textId="1A56D030" w:rsidR="007125B5" w:rsidRDefault="007125B5" w:rsidP="00696C9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3282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Аннотация: </w:t>
      </w:r>
      <w:r w:rsidR="00E3282B" w:rsidRPr="00E3282B">
        <w:rPr>
          <w:rFonts w:ascii="Times New Roman" w:hAnsi="Times New Roman" w:cs="Times New Roman"/>
          <w:sz w:val="20"/>
          <w:szCs w:val="20"/>
        </w:rPr>
        <w:t xml:space="preserve">В </w:t>
      </w:r>
      <w:r w:rsidR="00F534A1">
        <w:rPr>
          <w:rFonts w:ascii="Times New Roman" w:hAnsi="Times New Roman" w:cs="Times New Roman"/>
          <w:sz w:val="20"/>
          <w:szCs w:val="20"/>
        </w:rPr>
        <w:t xml:space="preserve">данной </w:t>
      </w:r>
      <w:r w:rsidR="00E3282B">
        <w:rPr>
          <w:rFonts w:ascii="Times New Roman" w:hAnsi="Times New Roman" w:cs="Times New Roman"/>
          <w:sz w:val="20"/>
          <w:szCs w:val="20"/>
        </w:rPr>
        <w:t xml:space="preserve">статье </w:t>
      </w:r>
      <w:r w:rsidR="00F534A1">
        <w:rPr>
          <w:rFonts w:ascii="Times New Roman" w:hAnsi="Times New Roman" w:cs="Times New Roman"/>
          <w:sz w:val="20"/>
          <w:szCs w:val="20"/>
        </w:rPr>
        <w:t xml:space="preserve">вы сможете </w:t>
      </w:r>
      <w:r w:rsidR="000428A9">
        <w:rPr>
          <w:rFonts w:ascii="Times New Roman" w:hAnsi="Times New Roman" w:cs="Times New Roman"/>
          <w:sz w:val="20"/>
          <w:szCs w:val="20"/>
        </w:rPr>
        <w:t>познакомиться</w:t>
      </w:r>
      <w:r w:rsidR="00F534A1">
        <w:rPr>
          <w:rFonts w:ascii="Times New Roman" w:hAnsi="Times New Roman" w:cs="Times New Roman"/>
          <w:sz w:val="20"/>
          <w:szCs w:val="20"/>
        </w:rPr>
        <w:t xml:space="preserve"> с понятием ученой </w:t>
      </w:r>
      <w:r w:rsidR="000428A9">
        <w:rPr>
          <w:rFonts w:ascii="Times New Roman" w:hAnsi="Times New Roman" w:cs="Times New Roman"/>
          <w:sz w:val="20"/>
          <w:szCs w:val="20"/>
        </w:rPr>
        <w:t>самостоятельности</w:t>
      </w:r>
      <w:r w:rsidR="00F534A1">
        <w:rPr>
          <w:rFonts w:ascii="Times New Roman" w:hAnsi="Times New Roman" w:cs="Times New Roman"/>
          <w:sz w:val="20"/>
          <w:szCs w:val="20"/>
        </w:rPr>
        <w:t>, которое рассматривается Д.</w:t>
      </w:r>
      <w:r w:rsidR="000428A9">
        <w:rPr>
          <w:rFonts w:ascii="Times New Roman" w:hAnsi="Times New Roman" w:cs="Times New Roman"/>
          <w:sz w:val="20"/>
          <w:szCs w:val="20"/>
        </w:rPr>
        <w:t xml:space="preserve"> </w:t>
      </w:r>
      <w:r w:rsidR="00F534A1">
        <w:rPr>
          <w:rFonts w:ascii="Times New Roman" w:hAnsi="Times New Roman" w:cs="Times New Roman"/>
          <w:sz w:val="20"/>
          <w:szCs w:val="20"/>
        </w:rPr>
        <w:t>Б.</w:t>
      </w:r>
      <w:r w:rsidR="00042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34A1">
        <w:rPr>
          <w:rFonts w:ascii="Times New Roman" w:hAnsi="Times New Roman" w:cs="Times New Roman"/>
          <w:sz w:val="20"/>
          <w:szCs w:val="20"/>
        </w:rPr>
        <w:t>Элькониным</w:t>
      </w:r>
      <w:proofErr w:type="spellEnd"/>
      <w:r w:rsidR="000428A9">
        <w:rPr>
          <w:rFonts w:ascii="Times New Roman" w:hAnsi="Times New Roman" w:cs="Times New Roman"/>
          <w:sz w:val="20"/>
          <w:szCs w:val="20"/>
        </w:rPr>
        <w:t xml:space="preserve">. Важность развития учебной самостоятельности у младших </w:t>
      </w:r>
      <w:r w:rsidR="003E72DD">
        <w:rPr>
          <w:rFonts w:ascii="Times New Roman" w:hAnsi="Times New Roman" w:cs="Times New Roman"/>
          <w:sz w:val="20"/>
          <w:szCs w:val="20"/>
        </w:rPr>
        <w:t>школьников</w:t>
      </w:r>
      <w:r w:rsidR="000428A9">
        <w:rPr>
          <w:rFonts w:ascii="Times New Roman" w:hAnsi="Times New Roman" w:cs="Times New Roman"/>
          <w:sz w:val="20"/>
          <w:szCs w:val="20"/>
        </w:rPr>
        <w:t>.</w:t>
      </w:r>
      <w:r w:rsidR="003E72DD">
        <w:rPr>
          <w:rFonts w:ascii="Times New Roman" w:hAnsi="Times New Roman" w:cs="Times New Roman"/>
          <w:sz w:val="20"/>
          <w:szCs w:val="20"/>
        </w:rPr>
        <w:t xml:space="preserve"> И требованиями ФГОС НОО, которые ссылаются на учебную самостояте</w:t>
      </w:r>
      <w:r w:rsidR="002F3D16">
        <w:rPr>
          <w:rFonts w:ascii="Times New Roman" w:hAnsi="Times New Roman" w:cs="Times New Roman"/>
          <w:sz w:val="20"/>
          <w:szCs w:val="20"/>
        </w:rPr>
        <w:t>л</w:t>
      </w:r>
      <w:bookmarkStart w:id="0" w:name="_GoBack"/>
      <w:bookmarkEnd w:id="0"/>
      <w:r w:rsidR="003E72DD">
        <w:rPr>
          <w:rFonts w:ascii="Times New Roman" w:hAnsi="Times New Roman" w:cs="Times New Roman"/>
          <w:sz w:val="20"/>
          <w:szCs w:val="20"/>
        </w:rPr>
        <w:t>ьность.</w:t>
      </w:r>
    </w:p>
    <w:p w14:paraId="0680AECB" w14:textId="675BC4CD" w:rsidR="00660E55" w:rsidRDefault="00660E55" w:rsidP="00696C9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60E55">
        <w:rPr>
          <w:rFonts w:ascii="Times New Roman" w:hAnsi="Times New Roman" w:cs="Times New Roman"/>
          <w:b/>
          <w:bCs/>
          <w:sz w:val="20"/>
          <w:szCs w:val="20"/>
        </w:rPr>
        <w:t>Ключевые слова:</w:t>
      </w:r>
      <w:r w:rsidR="00F53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34A1">
        <w:rPr>
          <w:rFonts w:ascii="Times New Roman" w:hAnsi="Times New Roman" w:cs="Times New Roman"/>
          <w:sz w:val="20"/>
          <w:szCs w:val="20"/>
        </w:rPr>
        <w:t>Учебная самостоятельность, развитие</w:t>
      </w:r>
      <w:r w:rsidR="00440575">
        <w:rPr>
          <w:rFonts w:ascii="Times New Roman" w:hAnsi="Times New Roman" w:cs="Times New Roman"/>
          <w:sz w:val="20"/>
          <w:szCs w:val="20"/>
        </w:rPr>
        <w:t>.</w:t>
      </w:r>
    </w:p>
    <w:p w14:paraId="1BC85BE8" w14:textId="77777777" w:rsidR="00A16161" w:rsidRDefault="00A16161" w:rsidP="00696C9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F8940DA" w14:textId="3881B2F5" w:rsidR="00081F4E" w:rsidRPr="00081F4E" w:rsidRDefault="00081F4E" w:rsidP="00713D3E">
      <w:pPr>
        <w:rPr>
          <w:rFonts w:ascii="Times New Roman" w:hAnsi="Times New Roman" w:cs="Times New Roman"/>
          <w:sz w:val="28"/>
          <w:szCs w:val="28"/>
        </w:rPr>
      </w:pPr>
      <w:r w:rsidRPr="00081F4E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начального общего образования  предполагается достижение обучающимися  не только предметных результатов, но и </w:t>
      </w:r>
      <w:proofErr w:type="spellStart"/>
      <w:r w:rsidRPr="00081F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1F4E">
        <w:rPr>
          <w:rFonts w:ascii="Times New Roman" w:hAnsi="Times New Roman" w:cs="Times New Roman"/>
          <w:sz w:val="28"/>
          <w:szCs w:val="28"/>
        </w:rPr>
        <w:t>. Сегодня, начальное образование решает одну из главных проблем -  формирование и развитие учебной самостоятельнос</w:t>
      </w:r>
      <w:r w:rsidR="008F164B">
        <w:rPr>
          <w:rFonts w:ascii="Times New Roman" w:hAnsi="Times New Roman" w:cs="Times New Roman"/>
          <w:sz w:val="28"/>
          <w:szCs w:val="28"/>
        </w:rPr>
        <w:t>ти у младших школьников</w:t>
      </w:r>
      <w:r w:rsidR="00713D3E">
        <w:rPr>
          <w:rFonts w:ascii="Times New Roman" w:hAnsi="Times New Roman" w:cs="Times New Roman"/>
          <w:sz w:val="28"/>
          <w:szCs w:val="28"/>
        </w:rPr>
        <w:t>.</w:t>
      </w:r>
    </w:p>
    <w:p w14:paraId="6A5ABC19" w14:textId="6A05DF1E" w:rsidR="00081F4E" w:rsidRDefault="00081F4E" w:rsidP="00713D3E">
      <w:pPr>
        <w:rPr>
          <w:rFonts w:ascii="Times New Roman" w:hAnsi="Times New Roman" w:cs="Times New Roman"/>
          <w:sz w:val="28"/>
          <w:szCs w:val="28"/>
        </w:rPr>
      </w:pPr>
      <w:r w:rsidRPr="00081F4E">
        <w:rPr>
          <w:rFonts w:ascii="Times New Roman" w:hAnsi="Times New Roman" w:cs="Times New Roman"/>
          <w:sz w:val="28"/>
          <w:szCs w:val="28"/>
        </w:rPr>
        <w:t xml:space="preserve">Учебная самостоятельность должна быть сформирована и развита у каждого младшего школьника, это необходимо для полноценного процесса обучения и для жизни в целом. Учебную самостоятельность можно развивать непосредственно на уроках. Однако обучающиеся в наибольшей степени развивают свои навыки и умения благодаря  </w:t>
      </w:r>
      <w:proofErr w:type="gramStart"/>
      <w:r w:rsidRPr="00081F4E">
        <w:rPr>
          <w:rFonts w:ascii="Times New Roman" w:hAnsi="Times New Roman" w:cs="Times New Roman"/>
          <w:sz w:val="28"/>
          <w:szCs w:val="28"/>
        </w:rPr>
        <w:t>вне</w:t>
      </w:r>
      <w:r w:rsidR="008F164B">
        <w:rPr>
          <w:rFonts w:ascii="Times New Roman" w:hAnsi="Times New Roman" w:cs="Times New Roman"/>
          <w:sz w:val="28"/>
          <w:szCs w:val="28"/>
        </w:rPr>
        <w:t>урочной-учебной</w:t>
      </w:r>
      <w:proofErr w:type="gramEnd"/>
      <w:r w:rsidR="008F164B">
        <w:rPr>
          <w:rFonts w:ascii="Times New Roman" w:hAnsi="Times New Roman" w:cs="Times New Roman"/>
          <w:sz w:val="28"/>
          <w:szCs w:val="28"/>
        </w:rPr>
        <w:t xml:space="preserve"> деятельности.  </w:t>
      </w:r>
    </w:p>
    <w:p w14:paraId="7971AB92" w14:textId="56D2DFDE" w:rsidR="00713D3E" w:rsidRPr="00081F4E" w:rsidRDefault="00713D3E" w:rsidP="00713D3E">
      <w:pPr>
        <w:rPr>
          <w:rFonts w:ascii="Times New Roman" w:hAnsi="Times New Roman" w:cs="Times New Roman"/>
          <w:sz w:val="28"/>
          <w:szCs w:val="28"/>
        </w:rPr>
      </w:pPr>
      <w:r w:rsidRPr="00713D3E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713D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13D3E">
        <w:rPr>
          <w:rFonts w:ascii="Times New Roman" w:hAnsi="Times New Roman" w:cs="Times New Roman"/>
          <w:sz w:val="28"/>
          <w:szCs w:val="28"/>
        </w:rPr>
        <w:t xml:space="preserve"> рассматривает учебную деятельность, как особую деятельность школьника, которая направлена на осуществление целей обучения, принимаемых учеником в качестве личных целей. Д. Б. </w:t>
      </w:r>
      <w:proofErr w:type="spellStart"/>
      <w:r w:rsidRPr="00713D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13D3E">
        <w:rPr>
          <w:rFonts w:ascii="Times New Roman" w:hAnsi="Times New Roman" w:cs="Times New Roman"/>
          <w:sz w:val="28"/>
          <w:szCs w:val="28"/>
        </w:rPr>
        <w:t xml:space="preserve"> первым ввел понятие «учебная деятельность», в значении особенной деятельности учащегося, которую он сознательно направляет на осуществление целей воспитания и обучения, принимаемых им в качестве </w:t>
      </w:r>
      <w:r w:rsidRPr="00713D3E">
        <w:rPr>
          <w:rFonts w:ascii="Times New Roman" w:hAnsi="Times New Roman" w:cs="Times New Roman"/>
          <w:sz w:val="28"/>
          <w:szCs w:val="28"/>
        </w:rPr>
        <w:lastRenderedPageBreak/>
        <w:t xml:space="preserve">личных целей. </w:t>
      </w:r>
      <w:proofErr w:type="spellStart"/>
      <w:r w:rsidRPr="00713D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13D3E">
        <w:rPr>
          <w:rFonts w:ascii="Times New Roman" w:hAnsi="Times New Roman" w:cs="Times New Roman"/>
          <w:sz w:val="28"/>
          <w:szCs w:val="28"/>
        </w:rPr>
        <w:t xml:space="preserve"> утверждал, что, прежде всего, учебная деятельность – это деятельность, в ходе которой в самом ученике происходят изменения. Продуктом этой деятельности по </w:t>
      </w:r>
      <w:proofErr w:type="spellStart"/>
      <w:r w:rsidRPr="00713D3E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713D3E">
        <w:rPr>
          <w:rFonts w:ascii="Times New Roman" w:hAnsi="Times New Roman" w:cs="Times New Roman"/>
          <w:sz w:val="28"/>
          <w:szCs w:val="28"/>
        </w:rPr>
        <w:t xml:space="preserve"> являются изменения, которые произошли в субъекте в ходе ее выполнения.</w:t>
      </w:r>
    </w:p>
    <w:p w14:paraId="2A4BF12E" w14:textId="271ADEEF" w:rsidR="00081F4E" w:rsidRPr="00081F4E" w:rsidRDefault="00081F4E" w:rsidP="00713D3E">
      <w:pPr>
        <w:rPr>
          <w:rFonts w:ascii="Times New Roman" w:hAnsi="Times New Roman" w:cs="Times New Roman"/>
          <w:sz w:val="28"/>
          <w:szCs w:val="28"/>
        </w:rPr>
      </w:pPr>
      <w:r w:rsidRPr="00081F4E">
        <w:rPr>
          <w:rFonts w:ascii="Times New Roman" w:hAnsi="Times New Roman" w:cs="Times New Roman"/>
          <w:sz w:val="28"/>
          <w:szCs w:val="28"/>
        </w:rPr>
        <w:t>Так как большую часть своей детско</w:t>
      </w:r>
      <w:r w:rsidR="008F164B">
        <w:rPr>
          <w:rFonts w:ascii="Times New Roman" w:hAnsi="Times New Roman" w:cs="Times New Roman"/>
          <w:sz w:val="28"/>
          <w:szCs w:val="28"/>
        </w:rPr>
        <w:t xml:space="preserve">й жизни обучающийся проводит в </w:t>
      </w:r>
      <w:r w:rsidRPr="00081F4E">
        <w:rPr>
          <w:rFonts w:ascii="Times New Roman" w:hAnsi="Times New Roman" w:cs="Times New Roman"/>
          <w:sz w:val="28"/>
          <w:szCs w:val="28"/>
        </w:rPr>
        <w:t>школе, то именно поэтому его ведущей деятельностью является учебная и поэтому она становится базовой, на которой и можно формировать самостоятельность как способность человека осуществлять перенос на другие виды деятельности.</w:t>
      </w:r>
    </w:p>
    <w:p w14:paraId="43048B1A" w14:textId="0DF5B225" w:rsidR="00A16161" w:rsidRPr="00A16161" w:rsidRDefault="00A16161" w:rsidP="00131BBF">
      <w:pPr>
        <w:rPr>
          <w:rFonts w:ascii="Times New Roman" w:hAnsi="Times New Roman" w:cs="Times New Roman"/>
          <w:sz w:val="28"/>
          <w:szCs w:val="28"/>
        </w:rPr>
      </w:pPr>
      <w:r w:rsidRPr="00A16161">
        <w:rPr>
          <w:rFonts w:ascii="Times New Roman" w:hAnsi="Times New Roman" w:cs="Times New Roman"/>
          <w:sz w:val="28"/>
          <w:szCs w:val="28"/>
        </w:rPr>
        <w:t>Формирование способности младших школьников к самостоятельным инициативным действиям является одним из главных показателей качества полученного образования. В ФГОС НОО прописаны универсальные учебные действия в личностных, коммуникативных, познавательных и</w:t>
      </w:r>
      <w:r w:rsidR="00131BBF">
        <w:rPr>
          <w:rFonts w:ascii="Times New Roman" w:hAnsi="Times New Roman" w:cs="Times New Roman"/>
          <w:sz w:val="28"/>
          <w:szCs w:val="28"/>
        </w:rPr>
        <w:t xml:space="preserve"> регулятивных </w:t>
      </w:r>
      <w:r w:rsidRPr="00A16161">
        <w:rPr>
          <w:rFonts w:ascii="Times New Roman" w:hAnsi="Times New Roman" w:cs="Times New Roman"/>
          <w:sz w:val="28"/>
          <w:szCs w:val="28"/>
        </w:rPr>
        <w:t>сферах, обеспечивающих способность к организации самост</w:t>
      </w:r>
      <w:r w:rsidR="00131BBF">
        <w:rPr>
          <w:rFonts w:ascii="Times New Roman" w:hAnsi="Times New Roman" w:cs="Times New Roman"/>
          <w:sz w:val="28"/>
          <w:szCs w:val="28"/>
        </w:rPr>
        <w:t>оятельной учебной деятельности.</w:t>
      </w:r>
    </w:p>
    <w:p w14:paraId="20594568" w14:textId="77777777" w:rsidR="00A16161" w:rsidRDefault="00A16161" w:rsidP="00A16161">
      <w:pPr>
        <w:rPr>
          <w:rFonts w:ascii="Times New Roman" w:hAnsi="Times New Roman" w:cs="Times New Roman"/>
          <w:sz w:val="28"/>
          <w:szCs w:val="28"/>
        </w:rPr>
      </w:pPr>
      <w:r w:rsidRPr="00A16161">
        <w:rPr>
          <w:rFonts w:ascii="Times New Roman" w:hAnsi="Times New Roman" w:cs="Times New Roman"/>
          <w:sz w:val="28"/>
          <w:szCs w:val="28"/>
        </w:rPr>
        <w:t>Важно отметить, что сущность самостоятельной деятельности обучающегося заключается не в том, что этот обучающийся перестает нуждаться в помощи учителя, а в том, что содержание цели его деятельности совпадает с целью управления этой деятельностью. Младший школьник может поставить цель и выстроить ряд задач, с помощью которых он будет эту цель достигать.</w:t>
      </w:r>
    </w:p>
    <w:p w14:paraId="4981BA94" w14:textId="0A23FA99" w:rsidR="008F164B" w:rsidRPr="00A16161" w:rsidRDefault="008F164B" w:rsidP="00A16161">
      <w:pPr>
        <w:rPr>
          <w:rFonts w:ascii="Times New Roman" w:hAnsi="Times New Roman" w:cs="Times New Roman"/>
          <w:sz w:val="28"/>
          <w:szCs w:val="28"/>
        </w:rPr>
      </w:pPr>
      <w:r w:rsidRPr="008F164B">
        <w:rPr>
          <w:rFonts w:ascii="Times New Roman" w:hAnsi="Times New Roman" w:cs="Times New Roman"/>
          <w:sz w:val="28"/>
          <w:szCs w:val="28"/>
        </w:rPr>
        <w:t xml:space="preserve">В ФГОС НОО нет дословного указания на развитие учебной самостоятельности младших школьников. Но имеется требование развить такую ключевую компетентность у обучающихся, как умение учиться за счет овладения младшим школьником комплекса универсальных учебных действий. Основываясь на результаты деятельности начальной школы можно составить образ идеального выпускника таким образом: любознательный, активный, познающий и умеющий адаптироваться в динамично меняющемся мире человек; владеющий основами умения учиться, умеющий организовывать собственную деятельность. Образ </w:t>
      </w:r>
      <w:r w:rsidRPr="008F164B">
        <w:rPr>
          <w:rFonts w:ascii="Times New Roman" w:hAnsi="Times New Roman" w:cs="Times New Roman"/>
          <w:sz w:val="28"/>
          <w:szCs w:val="28"/>
        </w:rPr>
        <w:lastRenderedPageBreak/>
        <w:t xml:space="preserve">идеального выпускника представляется, как готовый самостоятельно принимать решения, готовый слушать собеседника и вести диалог, признавать существование различных точек зрения, аргументировать свою точку зрения, а также определять общую цель и пути ее достижения. Это </w:t>
      </w:r>
      <w:proofErr w:type="gramStart"/>
      <w:r w:rsidRPr="008F16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F164B">
        <w:rPr>
          <w:rFonts w:ascii="Times New Roman" w:hAnsi="Times New Roman" w:cs="Times New Roman"/>
          <w:sz w:val="28"/>
          <w:szCs w:val="28"/>
        </w:rPr>
        <w:t>, умеющий договариваться о распределении ролей и функций в совместной деятельности.</w:t>
      </w:r>
    </w:p>
    <w:p w14:paraId="04160BF7" w14:textId="77777777" w:rsidR="00EF1834" w:rsidRPr="003B5C5E" w:rsidRDefault="00EF1834" w:rsidP="003B5C5E">
      <w:pPr>
        <w:rPr>
          <w:rFonts w:ascii="Times New Roman" w:hAnsi="Times New Roman" w:cs="Times New Roman"/>
          <w:sz w:val="28"/>
          <w:szCs w:val="28"/>
        </w:rPr>
      </w:pPr>
    </w:p>
    <w:p w14:paraId="36D6DBD6" w14:textId="77777777" w:rsidR="00860F2F" w:rsidRDefault="00860F2F" w:rsidP="00A13AE0">
      <w:pPr>
        <w:rPr>
          <w:rFonts w:ascii="Times New Roman" w:hAnsi="Times New Roman" w:cs="Times New Roman"/>
          <w:sz w:val="28"/>
          <w:szCs w:val="28"/>
        </w:rPr>
      </w:pPr>
    </w:p>
    <w:p w14:paraId="7E0036A0" w14:textId="77777777" w:rsidR="00C62A1A" w:rsidRPr="009462A6" w:rsidRDefault="00C62A1A" w:rsidP="009462A6">
      <w:pPr>
        <w:rPr>
          <w:rFonts w:ascii="Times New Roman" w:hAnsi="Times New Roman" w:cs="Times New Roman"/>
          <w:sz w:val="28"/>
          <w:szCs w:val="28"/>
        </w:rPr>
      </w:pPr>
    </w:p>
    <w:p w14:paraId="5984E941" w14:textId="77777777" w:rsidR="00440575" w:rsidRPr="00660E55" w:rsidRDefault="00440575" w:rsidP="00696C9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0666F96" w14:textId="77777777" w:rsidR="00660E55" w:rsidRPr="00E3282B" w:rsidRDefault="00660E55" w:rsidP="00696C9F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8C22FCE" w14:textId="3CB0AD1B" w:rsidR="00C57341" w:rsidRDefault="00C57341" w:rsidP="007125B5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0EDB248" w14:textId="77777777" w:rsidR="00C57341" w:rsidRDefault="00C57341" w:rsidP="00C57341">
      <w:pPr>
        <w:rPr>
          <w:rFonts w:ascii="Times New Roman" w:hAnsi="Times New Roman" w:cs="Times New Roman"/>
          <w:b/>
          <w:bCs/>
        </w:rPr>
      </w:pPr>
    </w:p>
    <w:p w14:paraId="47E9C7C2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6EA12AE0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37F6C591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11061EA0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32D19686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2D886793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64FA4486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7023A583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229194D1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4606E3ED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1162D850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1811270B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65138A64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39B0FD6A" w14:textId="77777777" w:rsidR="008F164B" w:rsidRDefault="008F164B" w:rsidP="00C57341">
      <w:pPr>
        <w:rPr>
          <w:rFonts w:ascii="Times New Roman" w:hAnsi="Times New Roman" w:cs="Times New Roman"/>
          <w:b/>
          <w:bCs/>
        </w:rPr>
      </w:pPr>
    </w:p>
    <w:p w14:paraId="7B924FB0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37080F65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4B43644A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736B5979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78547B0D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5C01AAEA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4706C353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69802BB4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75198F73" w14:textId="77777777" w:rsidR="00B7110E" w:rsidRDefault="00B7110E" w:rsidP="00C57341">
      <w:pPr>
        <w:rPr>
          <w:rFonts w:ascii="Times New Roman" w:hAnsi="Times New Roman" w:cs="Times New Roman"/>
          <w:b/>
          <w:bCs/>
        </w:rPr>
      </w:pPr>
    </w:p>
    <w:p w14:paraId="55F6923D" w14:textId="2D14F551" w:rsidR="008F164B" w:rsidRPr="002B6FA3" w:rsidRDefault="008F164B" w:rsidP="00713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F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14:paraId="2412E34A" w14:textId="77777777" w:rsidR="002B6FA3" w:rsidRDefault="002B6FA3" w:rsidP="00713D3E">
      <w:pPr>
        <w:jc w:val="center"/>
        <w:rPr>
          <w:rFonts w:ascii="Times New Roman" w:hAnsi="Times New Roman" w:cs="Times New Roman"/>
          <w:b/>
          <w:bCs/>
        </w:rPr>
      </w:pPr>
    </w:p>
    <w:p w14:paraId="46AC828C" w14:textId="5172E2F2" w:rsidR="002B6FA3" w:rsidRDefault="002B6FA3" w:rsidP="002B6FA3">
      <w:pPr>
        <w:pStyle w:val="a3"/>
        <w:numPr>
          <w:ilvl w:val="0"/>
          <w:numId w:val="2"/>
        </w:numPr>
        <w:rPr>
          <w:rFonts w:cs="Times New Roman"/>
          <w:bCs/>
        </w:rPr>
      </w:pPr>
      <w:r w:rsidRPr="002B6FA3">
        <w:rPr>
          <w:rFonts w:cs="Times New Roman"/>
          <w:bCs/>
        </w:rPr>
        <w:t>Федеральный государственный стандарт начального общего образования (Утвержден приказом Министерства образования и науки Российской Федерации от «6» октября 2009г. №373) – 41 с</w:t>
      </w:r>
      <w:r>
        <w:rPr>
          <w:rFonts w:cs="Times New Roman"/>
          <w:bCs/>
        </w:rPr>
        <w:t>.</w:t>
      </w:r>
    </w:p>
    <w:p w14:paraId="0A509BBA" w14:textId="77777777" w:rsidR="002B6FA3" w:rsidRDefault="002B6FA3" w:rsidP="002B6FA3">
      <w:pPr>
        <w:pStyle w:val="a3"/>
        <w:ind w:left="1069" w:firstLine="0"/>
        <w:rPr>
          <w:rFonts w:cs="Times New Roman"/>
          <w:bCs/>
        </w:rPr>
      </w:pPr>
    </w:p>
    <w:p w14:paraId="14F294C9" w14:textId="46AD883E" w:rsidR="002B6FA3" w:rsidRPr="002B6FA3" w:rsidRDefault="002B6FA3" w:rsidP="002B6FA3">
      <w:pPr>
        <w:pStyle w:val="a3"/>
        <w:numPr>
          <w:ilvl w:val="0"/>
          <w:numId w:val="2"/>
        </w:numPr>
        <w:rPr>
          <w:rFonts w:cs="Times New Roman"/>
          <w:bCs/>
        </w:rPr>
      </w:pPr>
      <w:proofErr w:type="spellStart"/>
      <w:r>
        <w:t>Эльконин</w:t>
      </w:r>
      <w:proofErr w:type="spellEnd"/>
      <w:r>
        <w:t xml:space="preserve"> Б.Д. - Образовательная самостоятельность и инициатива в содержании обучения, - Материалы XIX конференции «Практики развития», 2012г.</w:t>
      </w:r>
    </w:p>
    <w:sectPr w:rsidR="002B6FA3" w:rsidRPr="002B6FA3" w:rsidSect="00C573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B55"/>
    <w:multiLevelType w:val="hybridMultilevel"/>
    <w:tmpl w:val="8F6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0615"/>
    <w:multiLevelType w:val="hybridMultilevel"/>
    <w:tmpl w:val="928C982C"/>
    <w:lvl w:ilvl="0" w:tplc="2560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4"/>
    <w:rsid w:val="000428A9"/>
    <w:rsid w:val="00081F4E"/>
    <w:rsid w:val="000C7C13"/>
    <w:rsid w:val="000F0612"/>
    <w:rsid w:val="000F5672"/>
    <w:rsid w:val="00131BBF"/>
    <w:rsid w:val="00207DF8"/>
    <w:rsid w:val="002127E9"/>
    <w:rsid w:val="002201DD"/>
    <w:rsid w:val="00232FC3"/>
    <w:rsid w:val="0024455D"/>
    <w:rsid w:val="00254FBE"/>
    <w:rsid w:val="002B6FA3"/>
    <w:rsid w:val="002F3134"/>
    <w:rsid w:val="002F3D16"/>
    <w:rsid w:val="003647AE"/>
    <w:rsid w:val="00376C5D"/>
    <w:rsid w:val="003B5C5E"/>
    <w:rsid w:val="003E72DD"/>
    <w:rsid w:val="00440575"/>
    <w:rsid w:val="00465198"/>
    <w:rsid w:val="004714FE"/>
    <w:rsid w:val="004770FA"/>
    <w:rsid w:val="004F2356"/>
    <w:rsid w:val="00576BAA"/>
    <w:rsid w:val="00585609"/>
    <w:rsid w:val="005D7ABD"/>
    <w:rsid w:val="00630A5A"/>
    <w:rsid w:val="00657811"/>
    <w:rsid w:val="00660E55"/>
    <w:rsid w:val="00693296"/>
    <w:rsid w:val="00696C9F"/>
    <w:rsid w:val="006B2D89"/>
    <w:rsid w:val="006C7D17"/>
    <w:rsid w:val="006D4EED"/>
    <w:rsid w:val="007037F6"/>
    <w:rsid w:val="007125B5"/>
    <w:rsid w:val="00713D3E"/>
    <w:rsid w:val="007254A3"/>
    <w:rsid w:val="0073492B"/>
    <w:rsid w:val="00764FBC"/>
    <w:rsid w:val="0078415F"/>
    <w:rsid w:val="007C0F1B"/>
    <w:rsid w:val="007D59EE"/>
    <w:rsid w:val="007D7F26"/>
    <w:rsid w:val="008427AB"/>
    <w:rsid w:val="0084706D"/>
    <w:rsid w:val="008531D8"/>
    <w:rsid w:val="00860F2F"/>
    <w:rsid w:val="008E2069"/>
    <w:rsid w:val="008F164B"/>
    <w:rsid w:val="009462A6"/>
    <w:rsid w:val="00977D7F"/>
    <w:rsid w:val="00981080"/>
    <w:rsid w:val="00A13AE0"/>
    <w:rsid w:val="00A16161"/>
    <w:rsid w:val="00A57C23"/>
    <w:rsid w:val="00AC5B76"/>
    <w:rsid w:val="00AD59D3"/>
    <w:rsid w:val="00B04B75"/>
    <w:rsid w:val="00B228F4"/>
    <w:rsid w:val="00B54179"/>
    <w:rsid w:val="00B7110E"/>
    <w:rsid w:val="00C264B8"/>
    <w:rsid w:val="00C55A42"/>
    <w:rsid w:val="00C57341"/>
    <w:rsid w:val="00C62A1A"/>
    <w:rsid w:val="00CA6769"/>
    <w:rsid w:val="00D061A7"/>
    <w:rsid w:val="00D170DC"/>
    <w:rsid w:val="00D60E5D"/>
    <w:rsid w:val="00D774E4"/>
    <w:rsid w:val="00D951C3"/>
    <w:rsid w:val="00DD5453"/>
    <w:rsid w:val="00E02988"/>
    <w:rsid w:val="00E2028B"/>
    <w:rsid w:val="00E31699"/>
    <w:rsid w:val="00E3282B"/>
    <w:rsid w:val="00E37CAB"/>
    <w:rsid w:val="00EB2F44"/>
    <w:rsid w:val="00EC106A"/>
    <w:rsid w:val="00EF1834"/>
    <w:rsid w:val="00F133A1"/>
    <w:rsid w:val="00F534A1"/>
    <w:rsid w:val="00F9756D"/>
    <w:rsid w:val="00FA17F8"/>
    <w:rsid w:val="00FB0EC6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1DD"/>
    <w:pPr>
      <w:keepNext/>
      <w:keepLines/>
      <w:spacing w:before="240"/>
      <w:ind w:firstLine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DD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a3">
    <w:name w:val="List Paragraph"/>
    <w:aliases w:val="КЛАССИЧЕСКИЙ"/>
    <w:basedOn w:val="a"/>
    <w:uiPriority w:val="34"/>
    <w:qFormat/>
    <w:rsid w:val="002201DD"/>
    <w:pPr>
      <w:contextualSpacing/>
    </w:pPr>
    <w:rPr>
      <w:rFonts w:ascii="Times New Roman" w:hAnsi="Times New Roman"/>
      <w:sz w:val="28"/>
    </w:rPr>
  </w:style>
  <w:style w:type="paragraph" w:customStyle="1" w:styleId="11">
    <w:name w:val="КЛАССИЧЕСКИЙ 1"/>
    <w:basedOn w:val="a"/>
    <w:link w:val="12"/>
    <w:autoRedefine/>
    <w:qFormat/>
    <w:rsid w:val="002201DD"/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12">
    <w:name w:val="КЛАССИЧЕСКИЙ 1 Знак"/>
    <w:basedOn w:val="a0"/>
    <w:link w:val="11"/>
    <w:rsid w:val="002201DD"/>
    <w:rPr>
      <w:rFonts w:ascii="Times New Roman" w:hAnsi="Times New Roman"/>
      <w:color w:val="000000" w:themeColor="text1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1DD"/>
    <w:pPr>
      <w:keepNext/>
      <w:keepLines/>
      <w:spacing w:before="240"/>
      <w:ind w:firstLine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DD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a3">
    <w:name w:val="List Paragraph"/>
    <w:aliases w:val="КЛАССИЧЕСКИЙ"/>
    <w:basedOn w:val="a"/>
    <w:uiPriority w:val="34"/>
    <w:qFormat/>
    <w:rsid w:val="002201DD"/>
    <w:pPr>
      <w:contextualSpacing/>
    </w:pPr>
    <w:rPr>
      <w:rFonts w:ascii="Times New Roman" w:hAnsi="Times New Roman"/>
      <w:sz w:val="28"/>
    </w:rPr>
  </w:style>
  <w:style w:type="paragraph" w:customStyle="1" w:styleId="11">
    <w:name w:val="КЛАССИЧЕСКИЙ 1"/>
    <w:basedOn w:val="a"/>
    <w:link w:val="12"/>
    <w:autoRedefine/>
    <w:qFormat/>
    <w:rsid w:val="002201DD"/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12">
    <w:name w:val="КЛАССИЧЕСКИЙ 1 Знак"/>
    <w:basedOn w:val="a0"/>
    <w:link w:val="11"/>
    <w:rsid w:val="002201DD"/>
    <w:rPr>
      <w:rFonts w:ascii="Times New Roman" w:hAnsi="Times New Roman"/>
      <w:color w:val="000000" w:themeColor="text1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Цыганова</dc:creator>
  <cp:lastModifiedBy>Dmitriy Gafurov</cp:lastModifiedBy>
  <cp:revision>3</cp:revision>
  <dcterms:created xsi:type="dcterms:W3CDTF">2022-04-01T04:41:00Z</dcterms:created>
  <dcterms:modified xsi:type="dcterms:W3CDTF">2022-04-12T11:45:00Z</dcterms:modified>
</cp:coreProperties>
</file>