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CE2" w:rsidRPr="00132A59" w:rsidRDefault="00541CE2" w:rsidP="00541CE2">
      <w:pPr>
        <w:jc w:val="right"/>
        <w:rPr>
          <w:rFonts w:ascii="Times New Roman" w:hAnsi="Times New Roman" w:cs="Times New Roman"/>
          <w:sz w:val="24"/>
          <w:szCs w:val="24"/>
        </w:rPr>
      </w:pPr>
      <w:r w:rsidRPr="00132A59">
        <w:rPr>
          <w:rFonts w:ascii="Times New Roman" w:hAnsi="Times New Roman" w:cs="Times New Roman"/>
          <w:sz w:val="24"/>
          <w:szCs w:val="24"/>
        </w:rPr>
        <w:t>Симонова Ирина Васильевна</w:t>
      </w:r>
    </w:p>
    <w:p w:rsidR="00541CE2" w:rsidRPr="00132A59" w:rsidRDefault="00541CE2" w:rsidP="00541CE2">
      <w:pPr>
        <w:jc w:val="right"/>
        <w:rPr>
          <w:rFonts w:ascii="Times New Roman" w:hAnsi="Times New Roman" w:cs="Times New Roman"/>
          <w:i/>
          <w:sz w:val="24"/>
          <w:szCs w:val="24"/>
        </w:rPr>
      </w:pPr>
      <w:r w:rsidRPr="00132A59">
        <w:rPr>
          <w:rFonts w:ascii="Times New Roman" w:hAnsi="Times New Roman" w:cs="Times New Roman"/>
          <w:i/>
          <w:sz w:val="24"/>
          <w:szCs w:val="24"/>
        </w:rPr>
        <w:t xml:space="preserve">Муниципальное автономное общеобразовательное учреждение </w:t>
      </w:r>
    </w:p>
    <w:p w:rsidR="00541CE2" w:rsidRPr="00132A59" w:rsidRDefault="00541CE2" w:rsidP="00541CE2">
      <w:pPr>
        <w:jc w:val="right"/>
        <w:rPr>
          <w:rFonts w:ascii="Times New Roman" w:hAnsi="Times New Roman" w:cs="Times New Roman"/>
          <w:i/>
          <w:sz w:val="24"/>
          <w:szCs w:val="24"/>
        </w:rPr>
      </w:pPr>
      <w:r w:rsidRPr="00132A59">
        <w:rPr>
          <w:rFonts w:ascii="Times New Roman" w:hAnsi="Times New Roman" w:cs="Times New Roman"/>
          <w:i/>
          <w:sz w:val="24"/>
          <w:szCs w:val="24"/>
        </w:rPr>
        <w:t>муниципального образования город Краснодар</w:t>
      </w:r>
    </w:p>
    <w:p w:rsidR="00541CE2" w:rsidRPr="00132A59" w:rsidRDefault="00541CE2" w:rsidP="00541CE2">
      <w:pPr>
        <w:jc w:val="right"/>
        <w:rPr>
          <w:rFonts w:ascii="Times New Roman" w:hAnsi="Times New Roman" w:cs="Times New Roman"/>
          <w:i/>
          <w:sz w:val="24"/>
          <w:szCs w:val="24"/>
        </w:rPr>
      </w:pPr>
      <w:r w:rsidRPr="00132A59">
        <w:rPr>
          <w:rFonts w:ascii="Times New Roman" w:hAnsi="Times New Roman" w:cs="Times New Roman"/>
          <w:i/>
          <w:sz w:val="24"/>
          <w:szCs w:val="24"/>
        </w:rPr>
        <w:t xml:space="preserve"> средняя общеобразовательная школа № 49</w:t>
      </w:r>
    </w:p>
    <w:p w:rsidR="00541CE2" w:rsidRPr="00132A59" w:rsidRDefault="00541CE2" w:rsidP="00541CE2">
      <w:pPr>
        <w:rPr>
          <w:rFonts w:ascii="Times New Roman" w:hAnsi="Times New Roman" w:cs="Times New Roman"/>
          <w:sz w:val="24"/>
          <w:szCs w:val="24"/>
        </w:rPr>
      </w:pPr>
      <w:r w:rsidRPr="00132A59">
        <w:rPr>
          <w:rFonts w:ascii="Times New Roman" w:hAnsi="Times New Roman" w:cs="Times New Roman"/>
          <w:i/>
          <w:sz w:val="24"/>
          <w:szCs w:val="24"/>
        </w:rPr>
        <w:t xml:space="preserve">                                       имени Героя Советского Союза Михаила Вишневского</w:t>
      </w:r>
      <w:r w:rsidR="005D1FE6" w:rsidRPr="00132A59">
        <w:rPr>
          <w:rFonts w:ascii="Times New Roman" w:hAnsi="Times New Roman" w:cs="Times New Roman"/>
          <w:sz w:val="24"/>
          <w:szCs w:val="24"/>
        </w:rPr>
        <w:t xml:space="preserve">    </w:t>
      </w:r>
    </w:p>
    <w:p w:rsidR="00541CE2" w:rsidRPr="00132A59" w:rsidRDefault="005D1FE6" w:rsidP="00541CE2">
      <w:pPr>
        <w:ind w:firstLine="708"/>
        <w:jc w:val="center"/>
        <w:rPr>
          <w:rFonts w:ascii="Times New Roman" w:hAnsi="Times New Roman" w:cs="Times New Roman"/>
          <w:b/>
          <w:sz w:val="24"/>
          <w:szCs w:val="24"/>
        </w:rPr>
      </w:pPr>
      <w:r w:rsidRPr="00132A59">
        <w:rPr>
          <w:rFonts w:ascii="Times New Roman" w:hAnsi="Times New Roman" w:cs="Times New Roman"/>
          <w:b/>
          <w:sz w:val="24"/>
          <w:szCs w:val="24"/>
        </w:rPr>
        <w:t xml:space="preserve">     </w:t>
      </w:r>
      <w:r w:rsidR="00541CE2" w:rsidRPr="00132A59">
        <w:rPr>
          <w:rFonts w:ascii="Times New Roman" w:hAnsi="Times New Roman" w:cs="Times New Roman"/>
          <w:b/>
          <w:sz w:val="24"/>
          <w:szCs w:val="24"/>
        </w:rPr>
        <w:t>ТЕМА «Духовно-нравственное воспитание на уроках математики»</w:t>
      </w:r>
    </w:p>
    <w:p w:rsidR="00541CE2" w:rsidRPr="00132A59" w:rsidRDefault="005D1FE6" w:rsidP="00541CE2">
      <w:pPr>
        <w:rPr>
          <w:rFonts w:ascii="Times New Roman" w:hAnsi="Times New Roman" w:cs="Times New Roman"/>
          <w:sz w:val="24"/>
          <w:szCs w:val="24"/>
        </w:rPr>
      </w:pPr>
      <w:r w:rsidRPr="00132A59">
        <w:rPr>
          <w:rFonts w:ascii="Times New Roman" w:hAnsi="Times New Roman" w:cs="Times New Roman"/>
          <w:sz w:val="24"/>
          <w:szCs w:val="24"/>
        </w:rPr>
        <w:t xml:space="preserve">                                           </w:t>
      </w:r>
      <w:r w:rsidR="00541CE2" w:rsidRPr="00132A59">
        <w:rPr>
          <w:rFonts w:ascii="Times New Roman" w:hAnsi="Times New Roman" w:cs="Times New Roman"/>
          <w:sz w:val="24"/>
          <w:szCs w:val="24"/>
        </w:rPr>
        <w:t xml:space="preserve">                              </w:t>
      </w:r>
    </w:p>
    <w:p w:rsidR="003A59A4" w:rsidRPr="00132A59" w:rsidRDefault="00541CE2" w:rsidP="00541CE2">
      <w:pPr>
        <w:rPr>
          <w:rFonts w:ascii="Times New Roman" w:hAnsi="Times New Roman" w:cs="Times New Roman"/>
          <w:sz w:val="24"/>
          <w:szCs w:val="24"/>
        </w:rPr>
      </w:pPr>
      <w:r w:rsidRPr="006732E8">
        <w:rPr>
          <w:rFonts w:ascii="Times New Roman" w:hAnsi="Times New Roman" w:cs="Times New Roman"/>
          <w:sz w:val="24"/>
          <w:szCs w:val="24"/>
        </w:rPr>
        <w:t xml:space="preserve">                                                                                    </w:t>
      </w:r>
      <w:r w:rsidR="005718FC" w:rsidRPr="00132A59">
        <w:rPr>
          <w:rFonts w:ascii="Times New Roman" w:hAnsi="Times New Roman" w:cs="Times New Roman"/>
          <w:sz w:val="24"/>
          <w:szCs w:val="24"/>
        </w:rPr>
        <w:t xml:space="preserve">                       </w:t>
      </w:r>
      <w:r w:rsidR="005D1FE6" w:rsidRPr="00132A59">
        <w:rPr>
          <w:rFonts w:ascii="Times New Roman" w:hAnsi="Times New Roman" w:cs="Times New Roman"/>
          <w:sz w:val="24"/>
          <w:szCs w:val="24"/>
        </w:rPr>
        <w:t xml:space="preserve"> </w:t>
      </w:r>
      <w:r w:rsidR="003A59A4" w:rsidRPr="00132A59">
        <w:rPr>
          <w:rFonts w:ascii="Times New Roman" w:hAnsi="Times New Roman" w:cs="Times New Roman"/>
          <w:sz w:val="24"/>
          <w:szCs w:val="24"/>
        </w:rPr>
        <w:t>«Между духом и материей</w:t>
      </w:r>
    </w:p>
    <w:p w:rsidR="003A59A4" w:rsidRPr="00132A59" w:rsidRDefault="003A59A4" w:rsidP="003A59A4">
      <w:pPr>
        <w:ind w:firstLine="708"/>
        <w:jc w:val="right"/>
        <w:rPr>
          <w:rFonts w:ascii="Times New Roman" w:hAnsi="Times New Roman" w:cs="Times New Roman"/>
          <w:sz w:val="24"/>
          <w:szCs w:val="24"/>
        </w:rPr>
      </w:pPr>
      <w:r w:rsidRPr="00132A59">
        <w:rPr>
          <w:rFonts w:ascii="Times New Roman" w:hAnsi="Times New Roman" w:cs="Times New Roman"/>
          <w:sz w:val="24"/>
          <w:szCs w:val="24"/>
        </w:rPr>
        <w:t xml:space="preserve"> посредничает математика». </w:t>
      </w:r>
    </w:p>
    <w:p w:rsidR="003A59A4" w:rsidRPr="00132A59" w:rsidRDefault="003A59A4" w:rsidP="003A59A4">
      <w:pPr>
        <w:ind w:firstLine="708"/>
        <w:jc w:val="right"/>
        <w:rPr>
          <w:rFonts w:ascii="Times New Roman" w:hAnsi="Times New Roman" w:cs="Times New Roman"/>
          <w:sz w:val="24"/>
          <w:szCs w:val="24"/>
        </w:rPr>
      </w:pPr>
      <w:r w:rsidRPr="00132A59">
        <w:rPr>
          <w:rFonts w:ascii="Times New Roman" w:hAnsi="Times New Roman" w:cs="Times New Roman"/>
          <w:sz w:val="24"/>
          <w:szCs w:val="24"/>
        </w:rPr>
        <w:t xml:space="preserve"> Хуго Штейнгаус</w:t>
      </w:r>
    </w:p>
    <w:p w:rsidR="00070E76" w:rsidRPr="00132A59" w:rsidRDefault="006732E8" w:rsidP="003A59A4">
      <w:pPr>
        <w:ind w:firstLine="708"/>
        <w:rPr>
          <w:rFonts w:ascii="Times New Roman" w:hAnsi="Times New Roman" w:cs="Times New Roman"/>
          <w:sz w:val="24"/>
          <w:szCs w:val="24"/>
        </w:rPr>
      </w:pPr>
      <w:r>
        <w:rPr>
          <w:rFonts w:ascii="Times New Roman" w:hAnsi="Times New Roman" w:cs="Times New Roman"/>
          <w:sz w:val="24"/>
          <w:szCs w:val="24"/>
        </w:rPr>
        <w:t>С момента появления на свет человек участвует</w:t>
      </w:r>
      <w:r w:rsidR="00070E76" w:rsidRPr="00132A59">
        <w:rPr>
          <w:rFonts w:ascii="Times New Roman" w:hAnsi="Times New Roman" w:cs="Times New Roman"/>
          <w:sz w:val="24"/>
          <w:szCs w:val="24"/>
        </w:rPr>
        <w:t xml:space="preserve"> в процес</w:t>
      </w:r>
      <w:r>
        <w:rPr>
          <w:rFonts w:ascii="Times New Roman" w:hAnsi="Times New Roman" w:cs="Times New Roman"/>
          <w:sz w:val="24"/>
          <w:szCs w:val="24"/>
        </w:rPr>
        <w:t>се социализации, последовательном расширении</w:t>
      </w:r>
      <w:r w:rsidR="00070E76" w:rsidRPr="00132A59">
        <w:rPr>
          <w:rFonts w:ascii="Times New Roman" w:hAnsi="Times New Roman" w:cs="Times New Roman"/>
          <w:sz w:val="24"/>
          <w:szCs w:val="24"/>
        </w:rPr>
        <w:t xml:space="preserve"> и укрепление ценностно-смысло</w:t>
      </w:r>
      <w:r>
        <w:rPr>
          <w:rFonts w:ascii="Times New Roman" w:hAnsi="Times New Roman" w:cs="Times New Roman"/>
          <w:sz w:val="24"/>
          <w:szCs w:val="24"/>
        </w:rPr>
        <w:t xml:space="preserve">вой сферы личности, формировании способности </w:t>
      </w:r>
      <w:r w:rsidR="00070E76" w:rsidRPr="00132A59">
        <w:rPr>
          <w:rFonts w:ascii="Times New Roman" w:hAnsi="Times New Roman" w:cs="Times New Roman"/>
          <w:sz w:val="24"/>
          <w:szCs w:val="24"/>
        </w:rPr>
        <w:t>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r>
        <w:rPr>
          <w:rFonts w:ascii="Times New Roman" w:hAnsi="Times New Roman" w:cs="Times New Roman"/>
          <w:sz w:val="24"/>
          <w:szCs w:val="24"/>
        </w:rPr>
        <w:t>. Это</w:t>
      </w:r>
      <w:r w:rsidR="00717B2D">
        <w:rPr>
          <w:rFonts w:ascii="Times New Roman" w:hAnsi="Times New Roman" w:cs="Times New Roman"/>
          <w:sz w:val="24"/>
          <w:szCs w:val="24"/>
        </w:rPr>
        <w:t xml:space="preserve">т процесс осуществляется  при </w:t>
      </w:r>
      <w:r>
        <w:rPr>
          <w:rFonts w:ascii="Times New Roman" w:hAnsi="Times New Roman" w:cs="Times New Roman"/>
          <w:sz w:val="24"/>
          <w:szCs w:val="24"/>
        </w:rPr>
        <w:t>духовно-нравственного воспитания личности</w:t>
      </w:r>
      <w:r w:rsidR="00070E76" w:rsidRPr="00132A59">
        <w:rPr>
          <w:rFonts w:ascii="Times New Roman" w:hAnsi="Times New Roman" w:cs="Times New Roman"/>
          <w:sz w:val="24"/>
          <w:szCs w:val="24"/>
        </w:rPr>
        <w:t xml:space="preserve"> – педагогически организованный процесс</w:t>
      </w:r>
      <w:r w:rsidR="00717B2D">
        <w:rPr>
          <w:rFonts w:ascii="Times New Roman" w:hAnsi="Times New Roman" w:cs="Times New Roman"/>
          <w:sz w:val="24"/>
          <w:szCs w:val="24"/>
        </w:rPr>
        <w:t xml:space="preserve"> усвоения и принятия человеком</w:t>
      </w:r>
      <w:r w:rsidR="00070E76" w:rsidRPr="00132A59">
        <w:rPr>
          <w:rFonts w:ascii="Times New Roman" w:hAnsi="Times New Roman" w:cs="Times New Roman"/>
          <w:sz w:val="24"/>
          <w:szCs w:val="24"/>
        </w:rPr>
        <w:t xml:space="preserve"> базовых национальных ценностей, имеющих иерархическую структуру и сложную организацию. </w:t>
      </w:r>
      <w:r w:rsidR="00717B2D">
        <w:rPr>
          <w:rFonts w:ascii="Times New Roman" w:hAnsi="Times New Roman" w:cs="Times New Roman"/>
          <w:sz w:val="24"/>
          <w:szCs w:val="24"/>
        </w:rPr>
        <w:t>М</w:t>
      </w:r>
      <w:r w:rsidR="00717B2D" w:rsidRPr="00132A59">
        <w:rPr>
          <w:rFonts w:ascii="Times New Roman" w:hAnsi="Times New Roman" w:cs="Times New Roman"/>
          <w:sz w:val="24"/>
          <w:szCs w:val="24"/>
        </w:rPr>
        <w:t xml:space="preserve">ногонациональный народ Российской Федерации </w:t>
      </w:r>
      <w:r w:rsidR="00717B2D">
        <w:rPr>
          <w:rFonts w:ascii="Times New Roman" w:hAnsi="Times New Roman" w:cs="Times New Roman"/>
          <w:sz w:val="24"/>
          <w:szCs w:val="24"/>
        </w:rPr>
        <w:t xml:space="preserve">является носителем этих ценностей. </w:t>
      </w:r>
    </w:p>
    <w:p w:rsidR="00366695" w:rsidRDefault="00717B2D">
      <w:pPr>
        <w:rPr>
          <w:rFonts w:ascii="Times New Roman" w:hAnsi="Times New Roman" w:cs="Times New Roman"/>
          <w:sz w:val="24"/>
          <w:szCs w:val="24"/>
        </w:rPr>
      </w:pPr>
      <w:r>
        <w:rPr>
          <w:rFonts w:ascii="Times New Roman" w:hAnsi="Times New Roman" w:cs="Times New Roman"/>
          <w:sz w:val="24"/>
          <w:szCs w:val="24"/>
        </w:rPr>
        <w:t xml:space="preserve">Ключевую </w:t>
      </w:r>
      <w:r w:rsidRPr="00132A59">
        <w:rPr>
          <w:rFonts w:ascii="Times New Roman" w:hAnsi="Times New Roman" w:cs="Times New Roman"/>
          <w:sz w:val="24"/>
          <w:szCs w:val="24"/>
        </w:rPr>
        <w:t>роль важнейшего фактора в социокультурной модернизации российского общества</w:t>
      </w:r>
      <w:r>
        <w:rPr>
          <w:rFonts w:ascii="Times New Roman" w:hAnsi="Times New Roman" w:cs="Times New Roman"/>
          <w:sz w:val="24"/>
          <w:szCs w:val="24"/>
        </w:rPr>
        <w:t xml:space="preserve"> н</w:t>
      </w:r>
      <w:r w:rsidR="00070E76" w:rsidRPr="00132A59">
        <w:rPr>
          <w:rFonts w:ascii="Times New Roman" w:hAnsi="Times New Roman" w:cs="Times New Roman"/>
          <w:sz w:val="24"/>
          <w:szCs w:val="24"/>
        </w:rPr>
        <w:t>овый Федеральный государственный образовательный стандарт</w:t>
      </w:r>
      <w:r>
        <w:rPr>
          <w:rFonts w:ascii="Times New Roman" w:hAnsi="Times New Roman" w:cs="Times New Roman"/>
          <w:sz w:val="24"/>
          <w:szCs w:val="24"/>
        </w:rPr>
        <w:t>(2021г)</w:t>
      </w:r>
      <w:r w:rsidR="00070E76" w:rsidRPr="00132A59">
        <w:rPr>
          <w:rFonts w:ascii="Times New Roman" w:hAnsi="Times New Roman" w:cs="Times New Roman"/>
          <w:sz w:val="24"/>
          <w:szCs w:val="24"/>
        </w:rPr>
        <w:t xml:space="preserve"> отводит современной школе</w:t>
      </w:r>
      <w:r>
        <w:rPr>
          <w:rFonts w:ascii="Times New Roman" w:hAnsi="Times New Roman" w:cs="Times New Roman"/>
          <w:sz w:val="24"/>
          <w:szCs w:val="24"/>
        </w:rPr>
        <w:t xml:space="preserve">. </w:t>
      </w:r>
      <w:r w:rsidR="00070E76" w:rsidRPr="00132A59">
        <w:rPr>
          <w:rFonts w:ascii="Times New Roman" w:hAnsi="Times New Roman" w:cs="Times New Roman"/>
          <w:sz w:val="24"/>
          <w:szCs w:val="24"/>
        </w:rPr>
        <w:t xml:space="preserve"> </w:t>
      </w:r>
      <w:r>
        <w:rPr>
          <w:rFonts w:ascii="Times New Roman" w:hAnsi="Times New Roman" w:cs="Times New Roman"/>
          <w:sz w:val="24"/>
          <w:szCs w:val="24"/>
        </w:rPr>
        <w:t>Д</w:t>
      </w:r>
      <w:r w:rsidRPr="00132A59">
        <w:rPr>
          <w:rFonts w:ascii="Times New Roman" w:hAnsi="Times New Roman" w:cs="Times New Roman"/>
          <w:sz w:val="24"/>
          <w:szCs w:val="24"/>
        </w:rPr>
        <w:t xml:space="preserve">уховно-нравственное развитие и воспитание </w:t>
      </w:r>
      <w:r w:rsidR="00993DBF">
        <w:rPr>
          <w:rFonts w:ascii="Times New Roman" w:hAnsi="Times New Roman" w:cs="Times New Roman"/>
          <w:sz w:val="24"/>
          <w:szCs w:val="24"/>
        </w:rPr>
        <w:t>является п</w:t>
      </w:r>
      <w:r w:rsidR="00070E76" w:rsidRPr="00132A59">
        <w:rPr>
          <w:rFonts w:ascii="Times New Roman" w:hAnsi="Times New Roman" w:cs="Times New Roman"/>
          <w:sz w:val="24"/>
          <w:szCs w:val="24"/>
        </w:rPr>
        <w:t>риоритетом государственн</w:t>
      </w:r>
      <w:r w:rsidR="00993DBF">
        <w:rPr>
          <w:rFonts w:ascii="Times New Roman" w:hAnsi="Times New Roman" w:cs="Times New Roman"/>
          <w:sz w:val="24"/>
          <w:szCs w:val="24"/>
        </w:rPr>
        <w:t>ой политики в сфере образования</w:t>
      </w:r>
      <w:r w:rsidR="00070E76" w:rsidRPr="00132A59">
        <w:rPr>
          <w:rFonts w:ascii="Times New Roman" w:hAnsi="Times New Roman" w:cs="Times New Roman"/>
          <w:sz w:val="24"/>
          <w:szCs w:val="24"/>
        </w:rPr>
        <w:t xml:space="preserve">, результатом которого должно стать обретение </w:t>
      </w:r>
      <w:r w:rsidR="00993DBF">
        <w:rPr>
          <w:rFonts w:ascii="Times New Roman" w:hAnsi="Times New Roman" w:cs="Times New Roman"/>
          <w:sz w:val="24"/>
          <w:szCs w:val="24"/>
        </w:rPr>
        <w:t>человеком</w:t>
      </w:r>
      <w:r w:rsidR="00070E76" w:rsidRPr="00132A59">
        <w:rPr>
          <w:rFonts w:ascii="Times New Roman" w:hAnsi="Times New Roman" w:cs="Times New Roman"/>
          <w:sz w:val="24"/>
          <w:szCs w:val="24"/>
        </w:rPr>
        <w:t xml:space="preserve"> культурной идентичности. </w:t>
      </w:r>
    </w:p>
    <w:p w:rsidR="00366695" w:rsidRDefault="00366695">
      <w:pPr>
        <w:rPr>
          <w:rFonts w:ascii="Times New Roman" w:hAnsi="Times New Roman" w:cs="Times New Roman"/>
          <w:sz w:val="24"/>
          <w:szCs w:val="24"/>
        </w:rPr>
      </w:pPr>
      <w:r>
        <w:rPr>
          <w:rFonts w:ascii="Times New Roman" w:hAnsi="Times New Roman" w:cs="Times New Roman"/>
          <w:sz w:val="24"/>
          <w:szCs w:val="24"/>
        </w:rPr>
        <w:t>Н</w:t>
      </w:r>
      <w:r w:rsidRPr="00132A59">
        <w:rPr>
          <w:rFonts w:ascii="Times New Roman" w:hAnsi="Times New Roman" w:cs="Times New Roman"/>
          <w:sz w:val="24"/>
          <w:szCs w:val="24"/>
        </w:rPr>
        <w:t>ациональный воспитательный идеа</w:t>
      </w:r>
      <w:r>
        <w:rPr>
          <w:rFonts w:ascii="Times New Roman" w:hAnsi="Times New Roman" w:cs="Times New Roman"/>
          <w:sz w:val="24"/>
          <w:szCs w:val="24"/>
        </w:rPr>
        <w:t>л человека – государственный заказ школе прописан в</w:t>
      </w:r>
      <w:r w:rsidRPr="00132A59">
        <w:rPr>
          <w:rFonts w:ascii="Times New Roman" w:hAnsi="Times New Roman" w:cs="Times New Roman"/>
          <w:sz w:val="24"/>
          <w:szCs w:val="24"/>
        </w:rPr>
        <w:t xml:space="preserve"> «Концепции духовно-нравственного развития и воспитания личности гражданина России»</w:t>
      </w:r>
      <w:r>
        <w:rPr>
          <w:rFonts w:ascii="Times New Roman" w:hAnsi="Times New Roman" w:cs="Times New Roman"/>
          <w:sz w:val="24"/>
          <w:szCs w:val="24"/>
        </w:rPr>
        <w:t xml:space="preserve"> (ФГОС 2021г.).</w:t>
      </w:r>
    </w:p>
    <w:p w:rsidR="00070E76" w:rsidRPr="00132A59" w:rsidRDefault="00366695">
      <w:pPr>
        <w:rPr>
          <w:rFonts w:ascii="Times New Roman" w:hAnsi="Times New Roman" w:cs="Times New Roman"/>
          <w:sz w:val="24"/>
          <w:szCs w:val="24"/>
        </w:rPr>
      </w:pPr>
      <w:r>
        <w:rPr>
          <w:rFonts w:ascii="Times New Roman" w:hAnsi="Times New Roman" w:cs="Times New Roman"/>
          <w:sz w:val="24"/>
          <w:szCs w:val="24"/>
        </w:rPr>
        <w:t>Эта к</w:t>
      </w:r>
      <w:r w:rsidR="00EB2D89">
        <w:rPr>
          <w:rFonts w:ascii="Times New Roman" w:hAnsi="Times New Roman" w:cs="Times New Roman"/>
          <w:sz w:val="24"/>
          <w:szCs w:val="24"/>
        </w:rPr>
        <w:t>онцепция</w:t>
      </w:r>
      <w:r w:rsidR="00070E76" w:rsidRPr="00132A59">
        <w:rPr>
          <w:rFonts w:ascii="Times New Roman" w:hAnsi="Times New Roman" w:cs="Times New Roman"/>
          <w:sz w:val="24"/>
          <w:szCs w:val="24"/>
        </w:rPr>
        <w:t xml:space="preserve"> представляет собой ценностно-нормативную основу взаимодействия общеобразовательных организаций с другими субъектами социализации – семьей, общественными организациями,</w:t>
      </w:r>
      <w:r w:rsidR="00993DBF" w:rsidRPr="00993DBF">
        <w:rPr>
          <w:rFonts w:ascii="Times New Roman" w:hAnsi="Times New Roman" w:cs="Times New Roman"/>
          <w:sz w:val="24"/>
          <w:szCs w:val="24"/>
        </w:rPr>
        <w:t xml:space="preserve"> </w:t>
      </w:r>
      <w:r w:rsidR="00993DBF" w:rsidRPr="00132A59">
        <w:rPr>
          <w:rFonts w:ascii="Times New Roman" w:hAnsi="Times New Roman" w:cs="Times New Roman"/>
          <w:sz w:val="24"/>
          <w:szCs w:val="24"/>
        </w:rPr>
        <w:t>учреждениями дополнительного образования, культуры и спорта, средствами массовой информации</w:t>
      </w:r>
      <w:r w:rsidR="00993DBF">
        <w:rPr>
          <w:rFonts w:ascii="Times New Roman" w:hAnsi="Times New Roman" w:cs="Times New Roman"/>
          <w:sz w:val="24"/>
          <w:szCs w:val="24"/>
        </w:rPr>
        <w:t xml:space="preserve">, религиозными объединениями. Цель </w:t>
      </w:r>
      <w:r>
        <w:rPr>
          <w:rFonts w:ascii="Times New Roman" w:hAnsi="Times New Roman" w:cs="Times New Roman"/>
          <w:sz w:val="24"/>
          <w:szCs w:val="24"/>
        </w:rPr>
        <w:t>такой совместной работы</w:t>
      </w:r>
      <w:r w:rsidR="00070E76" w:rsidRPr="00132A59">
        <w:rPr>
          <w:rFonts w:ascii="Times New Roman" w:hAnsi="Times New Roman" w:cs="Times New Roman"/>
          <w:sz w:val="24"/>
          <w:szCs w:val="24"/>
        </w:rPr>
        <w:t xml:space="preserve"> </w:t>
      </w:r>
      <w:r w:rsidR="00993DBF">
        <w:rPr>
          <w:rFonts w:ascii="Times New Roman" w:hAnsi="Times New Roman" w:cs="Times New Roman"/>
          <w:sz w:val="24"/>
          <w:szCs w:val="24"/>
        </w:rPr>
        <w:t>- это</w:t>
      </w:r>
      <w:r w:rsidR="00070E76" w:rsidRPr="00132A59">
        <w:rPr>
          <w:rFonts w:ascii="Times New Roman" w:hAnsi="Times New Roman" w:cs="Times New Roman"/>
          <w:sz w:val="24"/>
          <w:szCs w:val="24"/>
        </w:rPr>
        <w:t xml:space="preserve"> обеспечение условий для духовно</w:t>
      </w:r>
      <w:r w:rsidR="003A59A4" w:rsidRPr="00132A59">
        <w:rPr>
          <w:rFonts w:ascii="Times New Roman" w:hAnsi="Times New Roman" w:cs="Times New Roman"/>
          <w:sz w:val="24"/>
          <w:szCs w:val="24"/>
        </w:rPr>
        <w:t xml:space="preserve"> -</w:t>
      </w:r>
      <w:r w:rsidR="00070E76" w:rsidRPr="00132A59">
        <w:rPr>
          <w:rFonts w:ascii="Times New Roman" w:hAnsi="Times New Roman" w:cs="Times New Roman"/>
          <w:sz w:val="24"/>
          <w:szCs w:val="24"/>
        </w:rPr>
        <w:t>нравственного развития и воспитания учащихся</w:t>
      </w:r>
      <w:r w:rsidR="00993DBF">
        <w:rPr>
          <w:rFonts w:ascii="Times New Roman" w:hAnsi="Times New Roman" w:cs="Times New Roman"/>
          <w:sz w:val="24"/>
          <w:szCs w:val="24"/>
        </w:rPr>
        <w:t>.</w:t>
      </w:r>
    </w:p>
    <w:p w:rsidR="005544CC" w:rsidRPr="00EB2D89" w:rsidRDefault="00EB2D89" w:rsidP="005544CC">
      <w:pPr>
        <w:pStyle w:val="a9"/>
        <w:kinsoku w:val="0"/>
        <w:overflowPunct w:val="0"/>
        <w:spacing w:before="0" w:beforeAutospacing="0" w:after="0" w:afterAutospacing="0"/>
        <w:textAlignment w:val="baseline"/>
      </w:pPr>
      <w:r w:rsidRPr="00EB2D89">
        <w:rPr>
          <w:rFonts w:eastAsiaTheme="minorEastAsia"/>
          <w:bCs/>
          <w:iCs/>
          <w:kern w:val="24"/>
        </w:rPr>
        <w:t>Рассмотрим ц</w:t>
      </w:r>
      <w:r w:rsidR="005544CC" w:rsidRPr="00EB2D89">
        <w:rPr>
          <w:rFonts w:eastAsiaTheme="minorEastAsia"/>
          <w:bCs/>
          <w:iCs/>
          <w:kern w:val="24"/>
        </w:rPr>
        <w:t>ели нравственного воспитания</w:t>
      </w:r>
      <w:r w:rsidRPr="00EB2D89">
        <w:rPr>
          <w:rFonts w:eastAsiaTheme="minorEastAsia"/>
          <w:bCs/>
          <w:iCs/>
          <w:kern w:val="24"/>
        </w:rPr>
        <w:t xml:space="preserve"> личности</w:t>
      </w:r>
      <w:r w:rsidR="005544CC" w:rsidRPr="00EB2D89">
        <w:rPr>
          <w:rFonts w:eastAsiaTheme="minorEastAsia"/>
          <w:bCs/>
          <w:iCs/>
          <w:kern w:val="24"/>
        </w:rPr>
        <w:t>:</w:t>
      </w:r>
    </w:p>
    <w:p w:rsidR="005544CC" w:rsidRPr="00132A59" w:rsidRDefault="005544CC" w:rsidP="005544CC">
      <w:pPr>
        <w:pStyle w:val="ab"/>
        <w:numPr>
          <w:ilvl w:val="0"/>
          <w:numId w:val="1"/>
        </w:numPr>
        <w:kinsoku w:val="0"/>
        <w:overflowPunct w:val="0"/>
        <w:textAlignment w:val="baseline"/>
      </w:pPr>
      <w:r w:rsidRPr="00132A59">
        <w:rPr>
          <w:rFonts w:eastAsiaTheme="minorEastAsia"/>
          <w:kern w:val="24"/>
        </w:rPr>
        <w:t>Выработка понимания жизненной важности морали;</w:t>
      </w:r>
    </w:p>
    <w:p w:rsidR="005544CC" w:rsidRPr="00132A59" w:rsidRDefault="005544CC" w:rsidP="005544CC">
      <w:pPr>
        <w:pStyle w:val="ab"/>
        <w:numPr>
          <w:ilvl w:val="0"/>
          <w:numId w:val="1"/>
        </w:numPr>
        <w:kinsoku w:val="0"/>
        <w:overflowPunct w:val="0"/>
        <w:textAlignment w:val="baseline"/>
      </w:pPr>
      <w:r w:rsidRPr="00132A59">
        <w:rPr>
          <w:rFonts w:eastAsiaTheme="minorEastAsia"/>
          <w:kern w:val="24"/>
        </w:rPr>
        <w:t>Установка на выработку нравственного сознания(совесть);</w:t>
      </w:r>
    </w:p>
    <w:p w:rsidR="005544CC" w:rsidRPr="00132A59" w:rsidRDefault="005544CC" w:rsidP="005544CC">
      <w:pPr>
        <w:pStyle w:val="ab"/>
        <w:numPr>
          <w:ilvl w:val="0"/>
          <w:numId w:val="1"/>
        </w:numPr>
        <w:kinsoku w:val="0"/>
        <w:overflowPunct w:val="0"/>
        <w:textAlignment w:val="baseline"/>
      </w:pPr>
      <w:r w:rsidRPr="00132A59">
        <w:rPr>
          <w:rFonts w:eastAsiaTheme="minorEastAsia"/>
          <w:kern w:val="24"/>
        </w:rPr>
        <w:t>Выработка стимулов дальнейшего нравственного развития;</w:t>
      </w:r>
    </w:p>
    <w:p w:rsidR="005544CC" w:rsidRPr="00132A59" w:rsidRDefault="005544CC" w:rsidP="005544CC">
      <w:pPr>
        <w:pStyle w:val="ab"/>
        <w:numPr>
          <w:ilvl w:val="0"/>
          <w:numId w:val="1"/>
        </w:numPr>
        <w:kinsoku w:val="0"/>
        <w:overflowPunct w:val="0"/>
        <w:textAlignment w:val="baseline"/>
      </w:pPr>
      <w:r w:rsidRPr="00132A59">
        <w:rPr>
          <w:rFonts w:eastAsiaTheme="minorEastAsia"/>
          <w:kern w:val="24"/>
        </w:rPr>
        <w:t xml:space="preserve">Выработка моральной стойкости, желания и умения сопротивляться злу, </w:t>
      </w:r>
      <w:r w:rsidR="00EB2D89" w:rsidRPr="00132A59">
        <w:rPr>
          <w:rFonts w:eastAsiaTheme="minorEastAsia"/>
          <w:kern w:val="24"/>
        </w:rPr>
        <w:t>соблазну самооправдания при нарушении моральных требований</w:t>
      </w:r>
      <w:r w:rsidR="00EB2D89">
        <w:rPr>
          <w:rFonts w:eastAsiaTheme="minorEastAsia"/>
          <w:kern w:val="24"/>
        </w:rPr>
        <w:t>, искушению</w:t>
      </w:r>
      <w:r w:rsidRPr="00132A59">
        <w:rPr>
          <w:rFonts w:eastAsiaTheme="minorEastAsia"/>
          <w:kern w:val="24"/>
        </w:rPr>
        <w:t>;</w:t>
      </w:r>
    </w:p>
    <w:p w:rsidR="005544CC" w:rsidRPr="00132A59" w:rsidRDefault="005544CC" w:rsidP="005544CC">
      <w:pPr>
        <w:pStyle w:val="ab"/>
        <w:numPr>
          <w:ilvl w:val="0"/>
          <w:numId w:val="1"/>
        </w:numPr>
        <w:kinsoku w:val="0"/>
        <w:overflowPunct w:val="0"/>
        <w:textAlignment w:val="baseline"/>
      </w:pPr>
      <w:r w:rsidRPr="00132A59">
        <w:rPr>
          <w:rFonts w:eastAsiaTheme="minorEastAsia"/>
          <w:kern w:val="24"/>
        </w:rPr>
        <w:t xml:space="preserve">Милосердие и любовь к </w:t>
      </w:r>
      <w:r w:rsidR="00EB2D89">
        <w:rPr>
          <w:rFonts w:eastAsiaTheme="minorEastAsia"/>
          <w:kern w:val="24"/>
        </w:rPr>
        <w:t>ближнему</w:t>
      </w:r>
      <w:r w:rsidRPr="00132A59">
        <w:rPr>
          <w:rFonts w:eastAsiaTheme="minorEastAsia"/>
          <w:kern w:val="24"/>
        </w:rPr>
        <w:t>.</w:t>
      </w:r>
    </w:p>
    <w:p w:rsidR="00070E76" w:rsidRPr="00132A59" w:rsidRDefault="00EB2D89">
      <w:pPr>
        <w:rPr>
          <w:rFonts w:ascii="Times New Roman" w:hAnsi="Times New Roman" w:cs="Times New Roman"/>
          <w:sz w:val="24"/>
          <w:szCs w:val="24"/>
        </w:rPr>
      </w:pPr>
      <w:r>
        <w:rPr>
          <w:rFonts w:ascii="Times New Roman" w:hAnsi="Times New Roman" w:cs="Times New Roman"/>
          <w:sz w:val="24"/>
          <w:szCs w:val="24"/>
        </w:rPr>
        <w:lastRenderedPageBreak/>
        <w:t>Движение к целям</w:t>
      </w:r>
      <w:r w:rsidR="002672EC">
        <w:rPr>
          <w:rFonts w:ascii="Times New Roman" w:hAnsi="Times New Roman" w:cs="Times New Roman"/>
          <w:sz w:val="24"/>
          <w:szCs w:val="24"/>
        </w:rPr>
        <w:t xml:space="preserve"> осуществляется</w:t>
      </w:r>
      <w:r w:rsidR="00070E76" w:rsidRPr="00132A59">
        <w:rPr>
          <w:rFonts w:ascii="Times New Roman" w:hAnsi="Times New Roman" w:cs="Times New Roman"/>
          <w:sz w:val="24"/>
          <w:szCs w:val="24"/>
        </w:rPr>
        <w:t xml:space="preserve"> </w:t>
      </w:r>
      <w:r>
        <w:rPr>
          <w:rFonts w:ascii="Times New Roman" w:hAnsi="Times New Roman" w:cs="Times New Roman"/>
          <w:sz w:val="24"/>
          <w:szCs w:val="24"/>
        </w:rPr>
        <w:t>с учетом</w:t>
      </w:r>
      <w:r w:rsidR="00070E76" w:rsidRPr="00132A59">
        <w:rPr>
          <w:rFonts w:ascii="Times New Roman" w:hAnsi="Times New Roman" w:cs="Times New Roman"/>
          <w:sz w:val="24"/>
          <w:szCs w:val="24"/>
        </w:rPr>
        <w:t xml:space="preserve"> норм, качеств и ценностей, признаваемых как самые важные.</w:t>
      </w:r>
    </w:p>
    <w:p w:rsidR="005544CC" w:rsidRPr="00132A59" w:rsidRDefault="002672EC" w:rsidP="0018401A">
      <w:pPr>
        <w:rPr>
          <w:rFonts w:ascii="Times New Roman" w:hAnsi="Times New Roman" w:cs="Times New Roman"/>
          <w:sz w:val="24"/>
          <w:szCs w:val="24"/>
        </w:rPr>
      </w:pPr>
      <w:r>
        <w:rPr>
          <w:rFonts w:ascii="Times New Roman" w:hAnsi="Times New Roman" w:cs="Times New Roman"/>
          <w:sz w:val="24"/>
          <w:szCs w:val="24"/>
        </w:rPr>
        <w:t>Рассмотрим о</w:t>
      </w:r>
      <w:r w:rsidR="00541CE2" w:rsidRPr="00132A59">
        <w:rPr>
          <w:rFonts w:ascii="Times New Roman" w:hAnsi="Times New Roman" w:cs="Times New Roman"/>
          <w:sz w:val="24"/>
          <w:szCs w:val="24"/>
        </w:rPr>
        <w:t>сновные ценности </w:t>
      </w:r>
      <w:r w:rsidR="005544CC" w:rsidRPr="00132A59">
        <w:rPr>
          <w:rFonts w:ascii="Times New Roman" w:hAnsi="Times New Roman" w:cs="Times New Roman"/>
          <w:sz w:val="24"/>
          <w:szCs w:val="24"/>
        </w:rPr>
        <w:t>содержания образования:</w:t>
      </w:r>
    </w:p>
    <w:p w:rsidR="005544CC" w:rsidRPr="00132A59" w:rsidRDefault="005544CC" w:rsidP="0018401A">
      <w:pPr>
        <w:rPr>
          <w:rFonts w:ascii="Times New Roman" w:hAnsi="Times New Roman" w:cs="Times New Roman"/>
          <w:sz w:val="24"/>
          <w:szCs w:val="24"/>
        </w:rPr>
      </w:pPr>
      <w:r w:rsidRPr="00132A59">
        <w:rPr>
          <w:rFonts w:ascii="Times New Roman" w:hAnsi="Times New Roman" w:cs="Times New Roman"/>
          <w:sz w:val="24"/>
          <w:szCs w:val="24"/>
        </w:rPr>
        <w:t> </w:t>
      </w:r>
    </w:p>
    <w:p w:rsidR="005544CC" w:rsidRPr="00132A59" w:rsidRDefault="005544CC" w:rsidP="0018401A">
      <w:pPr>
        <w:rPr>
          <w:rFonts w:ascii="Times New Roman" w:hAnsi="Times New Roman" w:cs="Times New Roman"/>
          <w:sz w:val="24"/>
          <w:szCs w:val="24"/>
        </w:rPr>
      </w:pPr>
      <w:r w:rsidRPr="00132A59">
        <w:rPr>
          <w:rStyle w:val="a3"/>
          <w:rFonts w:ascii="Times New Roman" w:hAnsi="Times New Roman" w:cs="Times New Roman"/>
          <w:color w:val="000000"/>
          <w:sz w:val="24"/>
          <w:szCs w:val="24"/>
        </w:rPr>
        <w:t>Ценность мира</w:t>
      </w:r>
      <w:r w:rsidRPr="00132A59">
        <w:rPr>
          <w:rFonts w:ascii="Times New Roman" w:hAnsi="Times New Roman" w:cs="Times New Roman"/>
          <w:sz w:val="24"/>
          <w:szCs w:val="24"/>
        </w:rPr>
        <w:t> – 1) как общего дома для всех жителей Земли;</w:t>
      </w:r>
    </w:p>
    <w:p w:rsidR="005544CC" w:rsidRPr="00132A59" w:rsidRDefault="005544CC" w:rsidP="0018401A">
      <w:pPr>
        <w:rPr>
          <w:rFonts w:ascii="Times New Roman" w:hAnsi="Times New Roman" w:cs="Times New Roman"/>
          <w:sz w:val="24"/>
          <w:szCs w:val="24"/>
        </w:rPr>
      </w:pPr>
      <w:r w:rsidRPr="00132A59">
        <w:rPr>
          <w:rFonts w:ascii="Times New Roman" w:hAnsi="Times New Roman" w:cs="Times New Roman"/>
          <w:sz w:val="24"/>
          <w:szCs w:val="24"/>
        </w:rPr>
        <w:t>                          2) как мирового сообщества, представленного разными</w:t>
      </w:r>
    </w:p>
    <w:p w:rsidR="005544CC" w:rsidRPr="00132A59" w:rsidRDefault="005544CC" w:rsidP="0018401A">
      <w:pPr>
        <w:rPr>
          <w:rFonts w:ascii="Times New Roman" w:hAnsi="Times New Roman" w:cs="Times New Roman"/>
          <w:sz w:val="24"/>
          <w:szCs w:val="24"/>
        </w:rPr>
      </w:pPr>
      <w:r w:rsidRPr="00132A59">
        <w:rPr>
          <w:rFonts w:ascii="Times New Roman" w:hAnsi="Times New Roman" w:cs="Times New Roman"/>
          <w:sz w:val="24"/>
          <w:szCs w:val="24"/>
        </w:rPr>
        <w:t>                                национальностями;</w:t>
      </w:r>
    </w:p>
    <w:p w:rsidR="005544CC" w:rsidRPr="00132A59" w:rsidRDefault="005544CC" w:rsidP="0018401A">
      <w:pPr>
        <w:rPr>
          <w:rFonts w:ascii="Times New Roman" w:hAnsi="Times New Roman" w:cs="Times New Roman"/>
          <w:sz w:val="24"/>
          <w:szCs w:val="24"/>
        </w:rPr>
      </w:pPr>
      <w:r w:rsidRPr="00132A59">
        <w:rPr>
          <w:rFonts w:ascii="Times New Roman" w:hAnsi="Times New Roman" w:cs="Times New Roman"/>
          <w:sz w:val="24"/>
          <w:szCs w:val="24"/>
        </w:rPr>
        <w:t>                          3) как принципа жизни на Земле.</w:t>
      </w:r>
    </w:p>
    <w:p w:rsidR="005544CC" w:rsidRPr="00132A59" w:rsidRDefault="005544CC" w:rsidP="0018401A">
      <w:pPr>
        <w:rPr>
          <w:rFonts w:ascii="Times New Roman" w:hAnsi="Times New Roman" w:cs="Times New Roman"/>
          <w:sz w:val="24"/>
          <w:szCs w:val="24"/>
        </w:rPr>
      </w:pPr>
      <w:r w:rsidRPr="00132A59">
        <w:rPr>
          <w:rStyle w:val="a3"/>
          <w:rFonts w:ascii="Times New Roman" w:hAnsi="Times New Roman" w:cs="Times New Roman"/>
          <w:color w:val="000000"/>
          <w:sz w:val="24"/>
          <w:szCs w:val="24"/>
        </w:rPr>
        <w:t>Ценность человеческой жизни</w:t>
      </w:r>
      <w:r w:rsidRPr="00132A59">
        <w:rPr>
          <w:rFonts w:ascii="Times New Roman" w:hAnsi="Times New Roman" w:cs="Times New Roman"/>
          <w:sz w:val="24"/>
          <w:szCs w:val="24"/>
        </w:rPr>
        <w:t xml:space="preserve"> – как возможность проявлять, реализовывать </w:t>
      </w:r>
      <w:r w:rsidR="002672EC" w:rsidRPr="00132A59">
        <w:rPr>
          <w:rFonts w:ascii="Times New Roman" w:hAnsi="Times New Roman" w:cs="Times New Roman"/>
          <w:sz w:val="24"/>
          <w:szCs w:val="24"/>
        </w:rPr>
        <w:t>положительные качества и добродетели</w:t>
      </w:r>
      <w:r w:rsidR="002672EC">
        <w:rPr>
          <w:rFonts w:ascii="Times New Roman" w:hAnsi="Times New Roman" w:cs="Times New Roman"/>
          <w:sz w:val="24"/>
          <w:szCs w:val="24"/>
        </w:rPr>
        <w:t xml:space="preserve">, </w:t>
      </w:r>
      <w:r w:rsidRPr="00132A59">
        <w:rPr>
          <w:rFonts w:ascii="Times New Roman" w:hAnsi="Times New Roman" w:cs="Times New Roman"/>
          <w:sz w:val="24"/>
          <w:szCs w:val="24"/>
        </w:rPr>
        <w:t>человечность, положительные каче</w:t>
      </w:r>
      <w:r w:rsidR="002672EC">
        <w:rPr>
          <w:rFonts w:ascii="Times New Roman" w:hAnsi="Times New Roman" w:cs="Times New Roman"/>
          <w:sz w:val="24"/>
          <w:szCs w:val="24"/>
        </w:rPr>
        <w:t>ства и добродетели</w:t>
      </w:r>
      <w:r w:rsidRPr="00132A59">
        <w:rPr>
          <w:rFonts w:ascii="Times New Roman" w:hAnsi="Times New Roman" w:cs="Times New Roman"/>
          <w:sz w:val="24"/>
          <w:szCs w:val="24"/>
        </w:rPr>
        <w:t>.</w:t>
      </w:r>
    </w:p>
    <w:p w:rsidR="005544CC" w:rsidRPr="00132A59" w:rsidRDefault="005544CC" w:rsidP="0018401A">
      <w:pPr>
        <w:rPr>
          <w:rFonts w:ascii="Times New Roman" w:hAnsi="Times New Roman" w:cs="Times New Roman"/>
          <w:sz w:val="24"/>
          <w:szCs w:val="24"/>
        </w:rPr>
      </w:pPr>
      <w:r w:rsidRPr="00132A59">
        <w:rPr>
          <w:rStyle w:val="a3"/>
          <w:rFonts w:ascii="Times New Roman" w:hAnsi="Times New Roman" w:cs="Times New Roman"/>
          <w:color w:val="000000"/>
          <w:sz w:val="24"/>
          <w:szCs w:val="24"/>
        </w:rPr>
        <w:t>Ценность любви к Родине, народу – </w:t>
      </w:r>
      <w:r w:rsidRPr="00132A59">
        <w:rPr>
          <w:rFonts w:ascii="Times New Roman" w:hAnsi="Times New Roman" w:cs="Times New Roman"/>
          <w:sz w:val="24"/>
          <w:szCs w:val="24"/>
        </w:rPr>
        <w:t>как проявления духовной зрелости человека, выражающемся в осознанном желании служить</w:t>
      </w:r>
      <w:r w:rsidR="002672EC">
        <w:rPr>
          <w:rFonts w:ascii="Times New Roman" w:hAnsi="Times New Roman" w:cs="Times New Roman"/>
          <w:sz w:val="24"/>
          <w:szCs w:val="24"/>
        </w:rPr>
        <w:t xml:space="preserve"> своей</w:t>
      </w:r>
      <w:r w:rsidRPr="00132A59">
        <w:rPr>
          <w:rFonts w:ascii="Times New Roman" w:hAnsi="Times New Roman" w:cs="Times New Roman"/>
          <w:sz w:val="24"/>
          <w:szCs w:val="24"/>
        </w:rPr>
        <w:t xml:space="preserve"> </w:t>
      </w:r>
      <w:r w:rsidR="002672EC">
        <w:rPr>
          <w:rFonts w:ascii="Times New Roman" w:hAnsi="Times New Roman" w:cs="Times New Roman"/>
          <w:sz w:val="24"/>
          <w:szCs w:val="24"/>
        </w:rPr>
        <w:t>Родине</w:t>
      </w:r>
      <w:r w:rsidRPr="00132A59">
        <w:rPr>
          <w:rFonts w:ascii="Times New Roman" w:hAnsi="Times New Roman" w:cs="Times New Roman"/>
          <w:sz w:val="24"/>
          <w:szCs w:val="24"/>
        </w:rPr>
        <w:t>.</w:t>
      </w:r>
    </w:p>
    <w:p w:rsidR="005544CC" w:rsidRPr="00132A59" w:rsidRDefault="005544CC" w:rsidP="0018401A">
      <w:pPr>
        <w:rPr>
          <w:rFonts w:ascii="Times New Roman" w:hAnsi="Times New Roman" w:cs="Times New Roman"/>
          <w:sz w:val="24"/>
          <w:szCs w:val="24"/>
        </w:rPr>
      </w:pPr>
      <w:r w:rsidRPr="00132A59">
        <w:rPr>
          <w:rStyle w:val="a3"/>
          <w:rFonts w:ascii="Times New Roman" w:hAnsi="Times New Roman" w:cs="Times New Roman"/>
          <w:color w:val="000000"/>
          <w:sz w:val="24"/>
          <w:szCs w:val="24"/>
        </w:rPr>
        <w:t>Дар слова</w:t>
      </w:r>
      <w:r w:rsidRPr="00132A59">
        <w:rPr>
          <w:rFonts w:ascii="Times New Roman" w:hAnsi="Times New Roman" w:cs="Times New Roman"/>
          <w:sz w:val="24"/>
          <w:szCs w:val="24"/>
        </w:rPr>
        <w:t> – как возможность получать знания, общаться</w:t>
      </w:r>
      <w:r w:rsidR="002672EC">
        <w:rPr>
          <w:rFonts w:ascii="Times New Roman" w:hAnsi="Times New Roman" w:cs="Times New Roman"/>
          <w:sz w:val="24"/>
          <w:szCs w:val="24"/>
        </w:rPr>
        <w:t>.</w:t>
      </w:r>
    </w:p>
    <w:p w:rsidR="005544CC" w:rsidRPr="00132A59" w:rsidRDefault="005544CC" w:rsidP="0018401A">
      <w:pPr>
        <w:rPr>
          <w:rFonts w:ascii="Times New Roman" w:hAnsi="Times New Roman" w:cs="Times New Roman"/>
          <w:sz w:val="24"/>
          <w:szCs w:val="24"/>
        </w:rPr>
      </w:pPr>
      <w:r w:rsidRPr="00132A59">
        <w:rPr>
          <w:rStyle w:val="a3"/>
          <w:rFonts w:ascii="Times New Roman" w:hAnsi="Times New Roman" w:cs="Times New Roman"/>
          <w:color w:val="000000"/>
          <w:sz w:val="24"/>
          <w:szCs w:val="24"/>
        </w:rPr>
        <w:t>Ценность природы</w:t>
      </w:r>
      <w:r w:rsidRPr="00132A59">
        <w:rPr>
          <w:rFonts w:ascii="Times New Roman" w:hAnsi="Times New Roman" w:cs="Times New Roman"/>
          <w:sz w:val="24"/>
          <w:szCs w:val="24"/>
        </w:rPr>
        <w:t> –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w:t>
      </w:r>
    </w:p>
    <w:p w:rsidR="005544CC" w:rsidRPr="00132A59" w:rsidRDefault="005544CC" w:rsidP="0018401A">
      <w:pPr>
        <w:rPr>
          <w:rFonts w:ascii="Times New Roman" w:hAnsi="Times New Roman" w:cs="Times New Roman"/>
          <w:sz w:val="24"/>
          <w:szCs w:val="24"/>
        </w:rPr>
      </w:pPr>
      <w:r w:rsidRPr="00132A59">
        <w:rPr>
          <w:rStyle w:val="a3"/>
          <w:rFonts w:ascii="Times New Roman" w:hAnsi="Times New Roman" w:cs="Times New Roman"/>
          <w:color w:val="000000"/>
          <w:sz w:val="24"/>
          <w:szCs w:val="24"/>
        </w:rPr>
        <w:t>Ценность семьи </w:t>
      </w:r>
      <w:r w:rsidRPr="00132A59">
        <w:rPr>
          <w:rFonts w:ascii="Times New Roman" w:hAnsi="Times New Roman" w:cs="Times New Roman"/>
          <w:sz w:val="24"/>
          <w:szCs w:val="24"/>
        </w:rPr>
        <w:t xml:space="preserve">как общности родных и близких людей, в которой передаются язык, культурные традиции своего народа, осуществляется </w:t>
      </w:r>
      <w:r w:rsidR="002672EC" w:rsidRPr="00132A59">
        <w:rPr>
          <w:rFonts w:ascii="Times New Roman" w:hAnsi="Times New Roman" w:cs="Times New Roman"/>
          <w:sz w:val="24"/>
          <w:szCs w:val="24"/>
        </w:rPr>
        <w:t>поддержка</w:t>
      </w:r>
      <w:r w:rsidR="002672EC">
        <w:rPr>
          <w:rFonts w:ascii="Times New Roman" w:hAnsi="Times New Roman" w:cs="Times New Roman"/>
          <w:sz w:val="24"/>
          <w:szCs w:val="24"/>
        </w:rPr>
        <w:t xml:space="preserve"> и </w:t>
      </w:r>
      <w:r w:rsidRPr="00132A59">
        <w:rPr>
          <w:rFonts w:ascii="Times New Roman" w:hAnsi="Times New Roman" w:cs="Times New Roman"/>
          <w:sz w:val="24"/>
          <w:szCs w:val="24"/>
        </w:rPr>
        <w:t>взаимопомощь</w:t>
      </w:r>
      <w:r w:rsidR="002672EC">
        <w:rPr>
          <w:rFonts w:ascii="Times New Roman" w:hAnsi="Times New Roman" w:cs="Times New Roman"/>
          <w:sz w:val="24"/>
          <w:szCs w:val="24"/>
        </w:rPr>
        <w:t>.</w:t>
      </w:r>
      <w:r w:rsidRPr="00132A59">
        <w:rPr>
          <w:rFonts w:ascii="Times New Roman" w:hAnsi="Times New Roman" w:cs="Times New Roman"/>
          <w:sz w:val="24"/>
          <w:szCs w:val="24"/>
        </w:rPr>
        <w:t xml:space="preserve"> </w:t>
      </w:r>
      <w:r w:rsidRPr="00132A59">
        <w:rPr>
          <w:rStyle w:val="a3"/>
          <w:rFonts w:ascii="Times New Roman" w:hAnsi="Times New Roman" w:cs="Times New Roman"/>
          <w:color w:val="000000"/>
          <w:sz w:val="24"/>
          <w:szCs w:val="24"/>
        </w:rPr>
        <w:t>Ценность добра</w:t>
      </w:r>
      <w:r w:rsidRPr="00132A59">
        <w:rPr>
          <w:rFonts w:ascii="Times New Roman" w:hAnsi="Times New Roman" w:cs="Times New Roman"/>
          <w:sz w:val="24"/>
          <w:szCs w:val="24"/>
        </w:rPr>
        <w:t> – как проявление высшей человеческой способности – любви, сострадания и милосердия.</w:t>
      </w:r>
    </w:p>
    <w:p w:rsidR="005544CC" w:rsidRPr="00132A59" w:rsidRDefault="005544CC" w:rsidP="0018401A">
      <w:pPr>
        <w:rPr>
          <w:rFonts w:ascii="Times New Roman" w:hAnsi="Times New Roman" w:cs="Times New Roman"/>
          <w:sz w:val="24"/>
          <w:szCs w:val="24"/>
        </w:rPr>
      </w:pPr>
      <w:r w:rsidRPr="00132A59">
        <w:rPr>
          <w:rStyle w:val="a3"/>
          <w:rFonts w:ascii="Times New Roman" w:hAnsi="Times New Roman" w:cs="Times New Roman"/>
          <w:color w:val="000000"/>
          <w:sz w:val="24"/>
          <w:szCs w:val="24"/>
        </w:rPr>
        <w:t>Ценность познания мира</w:t>
      </w:r>
      <w:r w:rsidRPr="00132A59">
        <w:rPr>
          <w:rFonts w:ascii="Times New Roman" w:hAnsi="Times New Roman" w:cs="Times New Roman"/>
          <w:sz w:val="24"/>
          <w:szCs w:val="24"/>
        </w:rPr>
        <w:t xml:space="preserve"> – ценность научного знания, разума, осуществление </w:t>
      </w:r>
      <w:r w:rsidR="002672EC">
        <w:rPr>
          <w:rFonts w:ascii="Times New Roman" w:hAnsi="Times New Roman" w:cs="Times New Roman"/>
          <w:sz w:val="24"/>
          <w:szCs w:val="24"/>
        </w:rPr>
        <w:t>стремления человека к познанию</w:t>
      </w:r>
      <w:r w:rsidRPr="00132A59">
        <w:rPr>
          <w:rFonts w:ascii="Times New Roman" w:hAnsi="Times New Roman" w:cs="Times New Roman"/>
          <w:sz w:val="24"/>
          <w:szCs w:val="24"/>
        </w:rPr>
        <w:t xml:space="preserve"> истины.</w:t>
      </w:r>
    </w:p>
    <w:p w:rsidR="005544CC" w:rsidRPr="00132A59" w:rsidRDefault="005544CC" w:rsidP="0018401A">
      <w:pPr>
        <w:rPr>
          <w:rFonts w:ascii="Times New Roman" w:hAnsi="Times New Roman" w:cs="Times New Roman"/>
          <w:sz w:val="24"/>
          <w:szCs w:val="24"/>
        </w:rPr>
      </w:pPr>
      <w:r w:rsidRPr="00132A59">
        <w:rPr>
          <w:rStyle w:val="a3"/>
          <w:rFonts w:ascii="Times New Roman" w:hAnsi="Times New Roman" w:cs="Times New Roman"/>
          <w:color w:val="000000"/>
          <w:sz w:val="24"/>
          <w:szCs w:val="24"/>
        </w:rPr>
        <w:t>Ценность красоты</w:t>
      </w:r>
      <w:r w:rsidRPr="00132A59">
        <w:rPr>
          <w:rFonts w:ascii="Times New Roman" w:hAnsi="Times New Roman" w:cs="Times New Roman"/>
          <w:sz w:val="24"/>
          <w:szCs w:val="24"/>
        </w:rPr>
        <w:t> как совершенства, гармонии, приведения в соответствие с идеалом, стремлен</w:t>
      </w:r>
      <w:r w:rsidR="002672EC">
        <w:rPr>
          <w:rFonts w:ascii="Times New Roman" w:hAnsi="Times New Roman" w:cs="Times New Roman"/>
          <w:sz w:val="24"/>
          <w:szCs w:val="24"/>
        </w:rPr>
        <w:t>ие к нему</w:t>
      </w:r>
      <w:r w:rsidRPr="00132A59">
        <w:rPr>
          <w:rFonts w:ascii="Times New Roman" w:hAnsi="Times New Roman" w:cs="Times New Roman"/>
          <w:sz w:val="24"/>
          <w:szCs w:val="24"/>
        </w:rPr>
        <w:t>.</w:t>
      </w:r>
    </w:p>
    <w:p w:rsidR="005544CC" w:rsidRPr="00132A59" w:rsidRDefault="005544CC" w:rsidP="0018401A">
      <w:pPr>
        <w:rPr>
          <w:rFonts w:ascii="Times New Roman" w:hAnsi="Times New Roman" w:cs="Times New Roman"/>
          <w:sz w:val="24"/>
          <w:szCs w:val="24"/>
        </w:rPr>
      </w:pPr>
      <w:r w:rsidRPr="00132A59">
        <w:rPr>
          <w:rStyle w:val="a3"/>
          <w:rFonts w:ascii="Times New Roman" w:hAnsi="Times New Roman" w:cs="Times New Roman"/>
          <w:color w:val="000000"/>
          <w:sz w:val="24"/>
          <w:szCs w:val="24"/>
        </w:rPr>
        <w:t>Ценность труда и творчества </w:t>
      </w:r>
      <w:r w:rsidRPr="00132A59">
        <w:rPr>
          <w:rFonts w:ascii="Times New Roman" w:hAnsi="Times New Roman" w:cs="Times New Roman"/>
          <w:sz w:val="24"/>
          <w:szCs w:val="24"/>
        </w:rPr>
        <w:t>— как стремления к созидательной деятельности, на</w:t>
      </w:r>
      <w:r w:rsidR="002672EC">
        <w:rPr>
          <w:rFonts w:ascii="Times New Roman" w:hAnsi="Times New Roman" w:cs="Times New Roman"/>
          <w:sz w:val="24"/>
          <w:szCs w:val="24"/>
        </w:rPr>
        <w:t>правленной</w:t>
      </w:r>
      <w:r w:rsidRPr="00132A59">
        <w:rPr>
          <w:rFonts w:ascii="Times New Roman" w:hAnsi="Times New Roman" w:cs="Times New Roman"/>
          <w:sz w:val="24"/>
          <w:szCs w:val="24"/>
        </w:rPr>
        <w:t xml:space="preserve"> на создание </w:t>
      </w:r>
      <w:r w:rsidR="002672EC">
        <w:rPr>
          <w:rFonts w:ascii="Times New Roman" w:hAnsi="Times New Roman" w:cs="Times New Roman"/>
          <w:sz w:val="24"/>
          <w:szCs w:val="24"/>
        </w:rPr>
        <w:t>условий для реализации других</w:t>
      </w:r>
      <w:r w:rsidRPr="00132A59">
        <w:rPr>
          <w:rFonts w:ascii="Times New Roman" w:hAnsi="Times New Roman" w:cs="Times New Roman"/>
          <w:sz w:val="24"/>
          <w:szCs w:val="24"/>
        </w:rPr>
        <w:t xml:space="preserve"> ценностей.</w:t>
      </w:r>
    </w:p>
    <w:p w:rsidR="005544CC" w:rsidRPr="00132A59" w:rsidRDefault="005544CC" w:rsidP="005544CC">
      <w:pPr>
        <w:pStyle w:val="a9"/>
        <w:spacing w:before="150" w:beforeAutospacing="0" w:after="0" w:afterAutospacing="0"/>
        <w:ind w:right="75"/>
        <w:rPr>
          <w:color w:val="000000"/>
        </w:rPr>
      </w:pPr>
      <w:r w:rsidRPr="00132A59">
        <w:rPr>
          <w:rStyle w:val="a3"/>
          <w:color w:val="000000"/>
        </w:rPr>
        <w:t>Ценность свободы</w:t>
      </w:r>
      <w:r w:rsidRPr="00132A59">
        <w:rPr>
          <w:color w:val="000000"/>
        </w:rPr>
        <w:t> </w:t>
      </w:r>
      <w:r w:rsidRPr="00132A59">
        <w:rPr>
          <w:rStyle w:val="a3"/>
          <w:color w:val="000000"/>
        </w:rPr>
        <w:t>выбора </w:t>
      </w:r>
      <w:r w:rsidRPr="00132A59">
        <w:rPr>
          <w:color w:val="000000"/>
        </w:rPr>
        <w:t>– как возможность совершат</w:t>
      </w:r>
      <w:r w:rsidR="00541CE2" w:rsidRPr="00132A59">
        <w:rPr>
          <w:color w:val="000000"/>
        </w:rPr>
        <w:t>ь суждения и поступки в рамках </w:t>
      </w:r>
      <w:r w:rsidRPr="00132A59">
        <w:rPr>
          <w:color w:val="000000"/>
        </w:rPr>
        <w:t>норм, правил, законов общества</w:t>
      </w:r>
      <w:r w:rsidR="002672EC">
        <w:rPr>
          <w:color w:val="000000"/>
        </w:rPr>
        <w:t xml:space="preserve"> в котором живешь</w:t>
      </w:r>
      <w:r w:rsidRPr="00132A59">
        <w:rPr>
          <w:color w:val="000000"/>
        </w:rPr>
        <w:t>.</w:t>
      </w:r>
    </w:p>
    <w:p w:rsidR="007B3863" w:rsidRPr="00132A59" w:rsidRDefault="002672EC" w:rsidP="007B3863">
      <w:pPr>
        <w:ind w:firstLine="708"/>
        <w:rPr>
          <w:rFonts w:ascii="Times New Roman" w:hAnsi="Times New Roman" w:cs="Times New Roman"/>
          <w:sz w:val="24"/>
          <w:szCs w:val="24"/>
        </w:rPr>
      </w:pPr>
      <w:r>
        <w:rPr>
          <w:rFonts w:ascii="Times New Roman" w:hAnsi="Times New Roman" w:cs="Times New Roman"/>
          <w:sz w:val="24"/>
          <w:szCs w:val="24"/>
        </w:rPr>
        <w:t xml:space="preserve">Возможно ли заниматься духовно –нравственным </w:t>
      </w:r>
      <w:r w:rsidR="00AF57BD">
        <w:rPr>
          <w:rFonts w:ascii="Times New Roman" w:hAnsi="Times New Roman" w:cs="Times New Roman"/>
          <w:sz w:val="24"/>
          <w:szCs w:val="24"/>
        </w:rPr>
        <w:t>воспитанием уча</w:t>
      </w:r>
      <w:r>
        <w:rPr>
          <w:rFonts w:ascii="Times New Roman" w:hAnsi="Times New Roman" w:cs="Times New Roman"/>
          <w:sz w:val="24"/>
          <w:szCs w:val="24"/>
        </w:rPr>
        <w:t>щихся на уроках математики?</w:t>
      </w:r>
      <w:r w:rsidR="007B3863" w:rsidRPr="007B3863">
        <w:rPr>
          <w:rFonts w:ascii="Times New Roman" w:hAnsi="Times New Roman" w:cs="Times New Roman"/>
          <w:sz w:val="24"/>
          <w:szCs w:val="24"/>
        </w:rPr>
        <w:t xml:space="preserve"> </w:t>
      </w:r>
      <w:r w:rsidR="007B3863" w:rsidRPr="00132A59">
        <w:rPr>
          <w:rFonts w:ascii="Times New Roman" w:hAnsi="Times New Roman" w:cs="Times New Roman"/>
          <w:sz w:val="24"/>
          <w:szCs w:val="24"/>
        </w:rPr>
        <w:t>Считается, что духовно-нравственное воспитание легко решать на уроках, связанных с гуманитарными науками и гораздо труднее на уро</w:t>
      </w:r>
      <w:r w:rsidR="007B3863">
        <w:rPr>
          <w:rFonts w:ascii="Times New Roman" w:hAnsi="Times New Roman" w:cs="Times New Roman"/>
          <w:sz w:val="24"/>
          <w:szCs w:val="24"/>
        </w:rPr>
        <w:t>ках</w:t>
      </w:r>
      <w:r w:rsidR="007B3863" w:rsidRPr="00132A59">
        <w:rPr>
          <w:rFonts w:ascii="Times New Roman" w:hAnsi="Times New Roman" w:cs="Times New Roman"/>
          <w:sz w:val="24"/>
          <w:szCs w:val="24"/>
        </w:rPr>
        <w:t xml:space="preserve"> математики. На первый взгляд, урок математики никак не связан с ду</w:t>
      </w:r>
      <w:r w:rsidR="007B3863">
        <w:rPr>
          <w:rFonts w:ascii="Times New Roman" w:hAnsi="Times New Roman" w:cs="Times New Roman"/>
          <w:sz w:val="24"/>
          <w:szCs w:val="24"/>
        </w:rPr>
        <w:t xml:space="preserve">ховно-нравственным воспитанием, но это только на первый взгляд. </w:t>
      </w:r>
      <w:r>
        <w:rPr>
          <w:rFonts w:ascii="Times New Roman" w:hAnsi="Times New Roman" w:cs="Times New Roman"/>
          <w:sz w:val="24"/>
          <w:szCs w:val="24"/>
        </w:rPr>
        <w:t>На самом деле м</w:t>
      </w:r>
      <w:r w:rsidR="003A59A4" w:rsidRPr="00132A59">
        <w:rPr>
          <w:rFonts w:ascii="Times New Roman" w:hAnsi="Times New Roman" w:cs="Times New Roman"/>
          <w:sz w:val="24"/>
          <w:szCs w:val="24"/>
        </w:rPr>
        <w:t>атематика обладает большим воспитательным потенциалом.</w:t>
      </w:r>
      <w:r w:rsidR="007B3863" w:rsidRPr="007B3863">
        <w:rPr>
          <w:rFonts w:ascii="Times New Roman" w:hAnsi="Times New Roman" w:cs="Times New Roman"/>
          <w:sz w:val="24"/>
          <w:szCs w:val="24"/>
        </w:rPr>
        <w:t xml:space="preserve"> </w:t>
      </w:r>
      <w:r w:rsidR="005544CC" w:rsidRPr="00132A59">
        <w:rPr>
          <w:rFonts w:ascii="Times New Roman" w:eastAsia="Times New Roman" w:hAnsi="Times New Roman" w:cs="Times New Roman"/>
          <w:sz w:val="24"/>
          <w:szCs w:val="24"/>
          <w:lang w:eastAsia="ru-RU"/>
        </w:rPr>
        <w:t>Содержание многих текстовых задач, включенных в учебники математики, дает богатый материал </w:t>
      </w:r>
      <w:r w:rsidR="005544CC" w:rsidRPr="00132A59">
        <w:rPr>
          <w:rFonts w:ascii="Times New Roman" w:eastAsia="Times New Roman" w:hAnsi="Times New Roman" w:cs="Times New Roman"/>
          <w:iCs/>
          <w:sz w:val="24"/>
          <w:szCs w:val="24"/>
          <w:lang w:eastAsia="ru-RU"/>
        </w:rPr>
        <w:t xml:space="preserve">для </w:t>
      </w:r>
      <w:r w:rsidR="00AF57BD">
        <w:rPr>
          <w:rFonts w:ascii="Times New Roman" w:eastAsia="Times New Roman" w:hAnsi="Times New Roman" w:cs="Times New Roman"/>
          <w:iCs/>
          <w:sz w:val="24"/>
          <w:szCs w:val="24"/>
          <w:lang w:eastAsia="ru-RU"/>
        </w:rPr>
        <w:t xml:space="preserve">духовно- </w:t>
      </w:r>
      <w:r w:rsidR="005544CC" w:rsidRPr="00132A59">
        <w:rPr>
          <w:rFonts w:ascii="Times New Roman" w:eastAsia="Times New Roman" w:hAnsi="Times New Roman" w:cs="Times New Roman"/>
          <w:iCs/>
          <w:sz w:val="24"/>
          <w:szCs w:val="24"/>
          <w:lang w:eastAsia="ru-RU"/>
        </w:rPr>
        <w:t>нравственного воспитания </w:t>
      </w:r>
      <w:r w:rsidR="005544CC" w:rsidRPr="00132A59">
        <w:rPr>
          <w:rFonts w:ascii="Times New Roman" w:eastAsia="Times New Roman" w:hAnsi="Times New Roman" w:cs="Times New Roman"/>
          <w:sz w:val="24"/>
          <w:szCs w:val="24"/>
          <w:lang w:eastAsia="ru-RU"/>
        </w:rPr>
        <w:t xml:space="preserve">учащихся, тем более, что на решение задач отводится большая часть учебного времени. </w:t>
      </w:r>
      <w:r w:rsidR="007B3863" w:rsidRPr="00132A59">
        <w:rPr>
          <w:rFonts w:ascii="Times New Roman" w:hAnsi="Times New Roman" w:cs="Times New Roman"/>
          <w:sz w:val="24"/>
          <w:szCs w:val="24"/>
        </w:rPr>
        <w:t>Реализация воспитательного потенциала урока математики возможна через отбор содержания материала, через структуру урока, организацию общения.</w:t>
      </w:r>
    </w:p>
    <w:p w:rsidR="005544CC" w:rsidRPr="007B3863" w:rsidRDefault="005544CC" w:rsidP="007B3863">
      <w:pPr>
        <w:ind w:firstLine="708"/>
        <w:rPr>
          <w:rFonts w:ascii="Times New Roman" w:hAnsi="Times New Roman" w:cs="Times New Roman"/>
          <w:sz w:val="24"/>
          <w:szCs w:val="24"/>
        </w:rPr>
      </w:pPr>
      <w:r w:rsidRPr="00132A59">
        <w:rPr>
          <w:rFonts w:ascii="Times New Roman" w:eastAsia="Times New Roman" w:hAnsi="Times New Roman" w:cs="Times New Roman"/>
          <w:sz w:val="24"/>
          <w:szCs w:val="24"/>
          <w:lang w:eastAsia="ru-RU"/>
        </w:rPr>
        <w:lastRenderedPageBreak/>
        <w:t>Поэтому при подготовке к уроку учителю следует обращать внимание </w:t>
      </w:r>
      <w:r w:rsidRPr="00132A59">
        <w:rPr>
          <w:rFonts w:ascii="Times New Roman" w:eastAsia="Times New Roman" w:hAnsi="Times New Roman" w:cs="Times New Roman"/>
          <w:iCs/>
          <w:sz w:val="24"/>
          <w:szCs w:val="24"/>
          <w:lang w:eastAsia="ru-RU"/>
        </w:rPr>
        <w:t>на сюжет задачи</w:t>
      </w:r>
      <w:r w:rsidRPr="00132A59">
        <w:rPr>
          <w:rFonts w:ascii="Times New Roman" w:eastAsia="Times New Roman" w:hAnsi="Times New Roman" w:cs="Times New Roman"/>
          <w:sz w:val="24"/>
          <w:szCs w:val="24"/>
          <w:lang w:eastAsia="ru-RU"/>
        </w:rPr>
        <w:t> для того, чтобы в процессе решения </w:t>
      </w:r>
      <w:r w:rsidRPr="00132A59">
        <w:rPr>
          <w:rFonts w:ascii="Times New Roman" w:eastAsia="Times New Roman" w:hAnsi="Times New Roman" w:cs="Times New Roman"/>
          <w:iCs/>
          <w:sz w:val="24"/>
          <w:szCs w:val="24"/>
          <w:lang w:eastAsia="ru-RU"/>
        </w:rPr>
        <w:t>он смог найти несколько минут для проведения краткой целенаправленной беседы.</w:t>
      </w:r>
      <w:r w:rsidR="00AF57BD">
        <w:rPr>
          <w:rFonts w:ascii="Times New Roman" w:eastAsia="Times New Roman" w:hAnsi="Times New Roman" w:cs="Times New Roman"/>
          <w:iCs/>
          <w:sz w:val="24"/>
          <w:szCs w:val="24"/>
          <w:lang w:eastAsia="ru-RU"/>
        </w:rPr>
        <w:t xml:space="preserve"> Рассмотрим примеры.</w:t>
      </w:r>
    </w:p>
    <w:p w:rsidR="001D4396" w:rsidRPr="00AF57BD" w:rsidRDefault="001D4396" w:rsidP="00AF57BD">
      <w:pPr>
        <w:pStyle w:val="ab"/>
        <w:numPr>
          <w:ilvl w:val="0"/>
          <w:numId w:val="2"/>
        </w:numPr>
        <w:shd w:val="clear" w:color="auto" w:fill="FFFFFF"/>
        <w:rPr>
          <w:iCs/>
        </w:rPr>
      </w:pPr>
      <w:r w:rsidRPr="00AF57BD">
        <w:rPr>
          <w:bCs/>
          <w:iCs/>
        </w:rPr>
        <w:t>Ценность человеческой жизни</w:t>
      </w:r>
      <w:r w:rsidR="00AF57BD">
        <w:rPr>
          <w:bCs/>
          <w:iCs/>
        </w:rPr>
        <w:t>.</w:t>
      </w:r>
    </w:p>
    <w:p w:rsidR="001D4396" w:rsidRPr="00132A59" w:rsidRDefault="001D4396" w:rsidP="005544CC">
      <w:pPr>
        <w:shd w:val="clear" w:color="auto" w:fill="FFFFFF"/>
        <w:spacing w:after="0" w:line="240" w:lineRule="auto"/>
        <w:rPr>
          <w:rFonts w:ascii="Times New Roman" w:eastAsia="Times New Roman" w:hAnsi="Times New Roman" w:cs="Times New Roman"/>
          <w:iCs/>
          <w:sz w:val="24"/>
          <w:szCs w:val="24"/>
          <w:lang w:eastAsia="ru-RU"/>
        </w:rPr>
      </w:pPr>
    </w:p>
    <w:p w:rsidR="00723F4A" w:rsidRPr="00132A59" w:rsidRDefault="00723F4A" w:rsidP="005544CC">
      <w:pPr>
        <w:shd w:val="clear" w:color="auto" w:fill="FFFFFF"/>
        <w:spacing w:after="0" w:line="240" w:lineRule="auto"/>
        <w:rPr>
          <w:rFonts w:ascii="Times New Roman" w:eastAsia="Times New Roman" w:hAnsi="Times New Roman" w:cs="Times New Roman"/>
          <w:sz w:val="24"/>
          <w:szCs w:val="24"/>
          <w:lang w:eastAsia="ru-RU"/>
        </w:rPr>
      </w:pPr>
      <w:r w:rsidRPr="00132A59">
        <w:rPr>
          <w:rFonts w:ascii="Times New Roman" w:eastAsia="Times New Roman" w:hAnsi="Times New Roman" w:cs="Times New Roman"/>
          <w:iCs/>
          <w:sz w:val="24"/>
          <w:szCs w:val="24"/>
          <w:lang w:eastAsia="ru-RU"/>
        </w:rPr>
        <w:t xml:space="preserve">На уроках по решению дробей можно вспомнить слова Льва Толстого, затем, обсудив их, приступать к решению. </w:t>
      </w:r>
    </w:p>
    <w:p w:rsidR="005544CC" w:rsidRPr="00132A59" w:rsidRDefault="00723F4A" w:rsidP="00070E76">
      <w:pPr>
        <w:rPr>
          <w:rFonts w:ascii="Times New Roman" w:hAnsi="Times New Roman" w:cs="Times New Roman"/>
          <w:sz w:val="24"/>
          <w:szCs w:val="24"/>
        </w:rPr>
      </w:pPr>
      <w:r w:rsidRPr="00132A59">
        <w:rPr>
          <w:rFonts w:ascii="Times New Roman" w:hAnsi="Times New Roman" w:cs="Times New Roman"/>
          <w:noProof/>
          <w:sz w:val="24"/>
          <w:szCs w:val="24"/>
          <w:lang w:eastAsia="ru-RU"/>
        </w:rPr>
        <w:drawing>
          <wp:inline distT="0" distB="0" distL="0" distR="0" wp14:anchorId="222667B6" wp14:editId="6D495070">
            <wp:extent cx="2505075" cy="1971096"/>
            <wp:effectExtent l="0" t="0" r="0" b="0"/>
            <wp:docPr id="92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Рисунок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3038" cy="1985230"/>
                    </a:xfrm>
                    <a:prstGeom prst="rect">
                      <a:avLst/>
                    </a:prstGeom>
                    <a:noFill/>
                    <a:ln>
                      <a:noFill/>
                    </a:ln>
                    <a:extLst/>
                  </pic:spPr>
                </pic:pic>
              </a:graphicData>
            </a:graphic>
          </wp:inline>
        </w:drawing>
      </w:r>
    </w:p>
    <w:p w:rsidR="00723F4A" w:rsidRPr="00132A59" w:rsidRDefault="00723F4A" w:rsidP="00723F4A">
      <w:pPr>
        <w:kinsoku w:val="0"/>
        <w:overflowPunct w:val="0"/>
        <w:spacing w:after="0" w:line="240" w:lineRule="auto"/>
        <w:textAlignment w:val="baseline"/>
        <w:rPr>
          <w:rFonts w:ascii="Times New Roman" w:eastAsiaTheme="minorEastAsia" w:hAnsi="Times New Roman" w:cs="Times New Roman"/>
          <w:color w:val="000000" w:themeColor="text1"/>
          <w:kern w:val="24"/>
          <w:sz w:val="24"/>
          <w:szCs w:val="24"/>
          <w:lang w:eastAsia="ru-RU"/>
        </w:rPr>
      </w:pPr>
      <w:r w:rsidRPr="00132A59">
        <w:rPr>
          <w:rFonts w:ascii="Times New Roman" w:eastAsiaTheme="minorEastAsia" w:hAnsi="Times New Roman" w:cs="Times New Roman"/>
          <w:color w:val="000000" w:themeColor="text1"/>
          <w:kern w:val="24"/>
          <w:sz w:val="24"/>
          <w:szCs w:val="24"/>
          <w:lang w:eastAsia="ru-RU"/>
        </w:rPr>
        <w:t>В</w:t>
      </w:r>
      <w:r w:rsidR="00AF57BD">
        <w:rPr>
          <w:rFonts w:ascii="Times New Roman" w:eastAsiaTheme="minorEastAsia" w:hAnsi="Times New Roman" w:cs="Times New Roman"/>
          <w:color w:val="000000" w:themeColor="text1"/>
          <w:kern w:val="24"/>
          <w:sz w:val="24"/>
          <w:szCs w:val="24"/>
          <w:lang w:eastAsia="ru-RU"/>
        </w:rPr>
        <w:t xml:space="preserve"> воспитании</w:t>
      </w:r>
      <w:r w:rsidRPr="00132A59">
        <w:rPr>
          <w:rFonts w:ascii="Times New Roman" w:eastAsiaTheme="minorEastAsia" w:hAnsi="Times New Roman" w:cs="Times New Roman"/>
          <w:color w:val="000000" w:themeColor="text1"/>
          <w:kern w:val="24"/>
          <w:sz w:val="24"/>
          <w:szCs w:val="24"/>
          <w:lang w:eastAsia="ru-RU"/>
        </w:rPr>
        <w:t xml:space="preserve"> уважения к историческому и культурному наследию можно использовать исторические знания учащихся. Рассказ о Ярославе Мудром, его достижениях –хорошее вступление перед решением задач с историческим содержанием.</w:t>
      </w:r>
    </w:p>
    <w:p w:rsidR="00723F4A" w:rsidRPr="00132A59" w:rsidRDefault="00AF57BD" w:rsidP="00723F4A">
      <w:pPr>
        <w:kinsoku w:val="0"/>
        <w:overflowPunct w:val="0"/>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Задача</w:t>
      </w:r>
      <w:r w:rsidR="00723F4A" w:rsidRPr="00AF57BD">
        <w:rPr>
          <w:rFonts w:ascii="Times New Roman" w:eastAsia="Times New Roman" w:hAnsi="Times New Roman" w:cs="Times New Roman"/>
          <w:bCs/>
          <w:iCs/>
          <w:sz w:val="24"/>
          <w:szCs w:val="24"/>
          <w:lang w:eastAsia="ru-RU"/>
        </w:rPr>
        <w:t>.</w:t>
      </w:r>
      <w:r w:rsidR="00723F4A" w:rsidRPr="00132A59">
        <w:rPr>
          <w:rFonts w:ascii="Times New Roman" w:eastAsia="Times New Roman" w:hAnsi="Times New Roman" w:cs="Times New Roman"/>
          <w:b/>
          <w:bCs/>
          <w:iCs/>
          <w:sz w:val="24"/>
          <w:szCs w:val="24"/>
          <w:lang w:eastAsia="ru-RU"/>
        </w:rPr>
        <w:t> </w:t>
      </w:r>
      <w:r w:rsidR="00723F4A" w:rsidRPr="00132A59">
        <w:rPr>
          <w:rFonts w:ascii="Times New Roman" w:eastAsia="Times New Roman" w:hAnsi="Times New Roman" w:cs="Times New Roman"/>
          <w:iCs/>
          <w:sz w:val="24"/>
          <w:szCs w:val="24"/>
          <w:lang w:eastAsia="ru-RU"/>
        </w:rPr>
        <w:t>В 1037 г. в Киеве князь Ярослав Мудрый основал первую библиотеку. Скольк</w:t>
      </w:r>
      <w:r w:rsidR="00A43917" w:rsidRPr="00132A59">
        <w:rPr>
          <w:rFonts w:ascii="Times New Roman" w:eastAsia="Times New Roman" w:hAnsi="Times New Roman" w:cs="Times New Roman"/>
          <w:iCs/>
          <w:sz w:val="24"/>
          <w:szCs w:val="24"/>
          <w:lang w:eastAsia="ru-RU"/>
        </w:rPr>
        <w:t>о лет уже существуют библиотеки</w:t>
      </w:r>
      <w:r w:rsidR="00723F4A" w:rsidRPr="00132A59">
        <w:rPr>
          <w:rFonts w:ascii="Times New Roman" w:eastAsia="Times New Roman" w:hAnsi="Times New Roman" w:cs="Times New Roman"/>
          <w:iCs/>
          <w:sz w:val="24"/>
          <w:szCs w:val="24"/>
          <w:lang w:eastAsia="ru-RU"/>
        </w:rPr>
        <w:t>?</w:t>
      </w:r>
    </w:p>
    <w:p w:rsidR="00723F4A" w:rsidRPr="00132A59" w:rsidRDefault="00723F4A" w:rsidP="00723F4A">
      <w:pPr>
        <w:kinsoku w:val="0"/>
        <w:overflowPunct w:val="0"/>
        <w:spacing w:after="0" w:line="240" w:lineRule="auto"/>
        <w:textAlignment w:val="baseline"/>
        <w:rPr>
          <w:rFonts w:ascii="Times New Roman" w:eastAsia="Times New Roman" w:hAnsi="Times New Roman" w:cs="Times New Roman"/>
          <w:sz w:val="24"/>
          <w:szCs w:val="24"/>
          <w:lang w:eastAsia="ru-RU"/>
        </w:rPr>
      </w:pPr>
    </w:p>
    <w:p w:rsidR="00723F4A" w:rsidRPr="00132A59" w:rsidRDefault="00723F4A" w:rsidP="00070E76">
      <w:pPr>
        <w:rPr>
          <w:rFonts w:ascii="Times New Roman" w:hAnsi="Times New Roman" w:cs="Times New Roman"/>
          <w:sz w:val="24"/>
          <w:szCs w:val="24"/>
        </w:rPr>
      </w:pPr>
      <w:r w:rsidRPr="00132A59">
        <w:rPr>
          <w:rFonts w:ascii="Times New Roman" w:hAnsi="Times New Roman" w:cs="Times New Roman"/>
          <w:noProof/>
          <w:sz w:val="24"/>
          <w:szCs w:val="24"/>
          <w:lang w:eastAsia="ru-RU"/>
        </w:rPr>
        <w:drawing>
          <wp:inline distT="0" distB="0" distL="0" distR="0" wp14:anchorId="32535EEA" wp14:editId="46A86EFC">
            <wp:extent cx="1604645" cy="2121796"/>
            <wp:effectExtent l="0" t="0" r="0" b="0"/>
            <wp:docPr id="1024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 name="Рисунок 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0965" cy="2130153"/>
                    </a:xfrm>
                    <a:prstGeom prst="rect">
                      <a:avLst/>
                    </a:prstGeom>
                    <a:noFill/>
                    <a:ln>
                      <a:noFill/>
                    </a:ln>
                    <a:extLst/>
                  </pic:spPr>
                </pic:pic>
              </a:graphicData>
            </a:graphic>
          </wp:inline>
        </w:drawing>
      </w:r>
    </w:p>
    <w:p w:rsidR="00AF57BD" w:rsidRPr="00AF57BD" w:rsidRDefault="00723F4A" w:rsidP="00AF57BD">
      <w:pPr>
        <w:pStyle w:val="ab"/>
        <w:numPr>
          <w:ilvl w:val="0"/>
          <w:numId w:val="2"/>
        </w:numPr>
        <w:rPr>
          <w:rFonts w:eastAsiaTheme="majorEastAsia"/>
          <w:kern w:val="24"/>
        </w:rPr>
      </w:pPr>
      <w:r w:rsidRPr="00AF57BD">
        <w:rPr>
          <w:rFonts w:eastAsiaTheme="majorEastAsia"/>
          <w:bCs/>
          <w:kern w:val="24"/>
        </w:rPr>
        <w:t>Ценность свободы</w:t>
      </w:r>
      <w:r w:rsidRPr="00AF57BD">
        <w:rPr>
          <w:rFonts w:eastAsiaTheme="majorEastAsia"/>
          <w:kern w:val="24"/>
        </w:rPr>
        <w:t> </w:t>
      </w:r>
      <w:r w:rsidR="00AF57BD">
        <w:rPr>
          <w:rFonts w:eastAsiaTheme="majorEastAsia"/>
          <w:bCs/>
          <w:kern w:val="24"/>
        </w:rPr>
        <w:t>выбора.</w:t>
      </w:r>
    </w:p>
    <w:p w:rsidR="00723F4A" w:rsidRPr="00AF57BD" w:rsidRDefault="00723F4A" w:rsidP="00AF57BD">
      <w:pPr>
        <w:pStyle w:val="ab"/>
        <w:rPr>
          <w:rFonts w:eastAsiaTheme="majorEastAsia"/>
          <w:kern w:val="24"/>
        </w:rPr>
      </w:pPr>
      <w:r w:rsidRPr="00AF57BD">
        <w:rPr>
          <w:rFonts w:eastAsiaTheme="majorEastAsia"/>
          <w:kern w:val="24"/>
        </w:rPr>
        <w:t xml:space="preserve"> Можно начать </w:t>
      </w:r>
      <w:r w:rsidR="00AF57BD">
        <w:rPr>
          <w:rFonts w:eastAsiaTheme="majorEastAsia"/>
          <w:kern w:val="24"/>
        </w:rPr>
        <w:t xml:space="preserve">урок с </w:t>
      </w:r>
      <w:r w:rsidRPr="00AF57BD">
        <w:rPr>
          <w:rFonts w:eastAsiaTheme="majorEastAsia"/>
          <w:kern w:val="24"/>
        </w:rPr>
        <w:t>притчи</w:t>
      </w:r>
      <w:r w:rsidR="00A43917" w:rsidRPr="00AF57BD">
        <w:rPr>
          <w:rFonts w:eastAsiaTheme="majorEastAsia"/>
          <w:kern w:val="24"/>
        </w:rPr>
        <w:t xml:space="preserve"> </w:t>
      </w:r>
      <w:r w:rsidR="00A43917" w:rsidRPr="00AF57BD">
        <w:rPr>
          <w:rFonts w:eastAsiaTheme="majorEastAsia"/>
          <w:b/>
          <w:kern w:val="24"/>
        </w:rPr>
        <w:t>«</w:t>
      </w:r>
      <w:r w:rsidRPr="00AF57BD">
        <w:rPr>
          <w:rStyle w:val="a3"/>
          <w:b w:val="0"/>
          <w:shd w:val="clear" w:color="auto" w:fill="FFFFFF"/>
        </w:rPr>
        <w:t>Кувшин</w:t>
      </w:r>
      <w:r w:rsidR="00A43917" w:rsidRPr="00AF57BD">
        <w:rPr>
          <w:rStyle w:val="a3"/>
          <w:b w:val="0"/>
          <w:shd w:val="clear" w:color="auto" w:fill="FFFFFF"/>
        </w:rPr>
        <w:t>»</w:t>
      </w:r>
      <w:r w:rsidR="00541CE2" w:rsidRPr="00AF57BD">
        <w:rPr>
          <w:rStyle w:val="a3"/>
          <w:b w:val="0"/>
          <w:shd w:val="clear" w:color="auto" w:fill="FFFFFF"/>
        </w:rPr>
        <w:t>.</w:t>
      </w:r>
      <w:r w:rsidR="00541CE2" w:rsidRPr="00AF57BD">
        <w:rPr>
          <w:rStyle w:val="a3"/>
          <w:shd w:val="clear" w:color="auto" w:fill="FFFFFF"/>
        </w:rPr>
        <w:t xml:space="preserve"> </w:t>
      </w:r>
      <w:r w:rsidRPr="00AF57BD">
        <w:rPr>
          <w:shd w:val="clear" w:color="auto" w:fill="FFFFFF"/>
        </w:rPr>
        <w:t>Один мудрец взял пустой кувшин и наполнил его доверху небольшими камнями. Собрал своих учеников и задал им первый вопрос: «Скажите, уважаемые, полон ли мой кувшин?» На что те ответили: «Да, полон».</w:t>
      </w:r>
      <w:r w:rsidR="00541CE2" w:rsidRPr="00AF57BD">
        <w:rPr>
          <w:shd w:val="clear" w:color="auto" w:fill="FFFFFF"/>
        </w:rPr>
        <w:t xml:space="preserve"> </w:t>
      </w:r>
      <w:r w:rsidRPr="00AF57BD">
        <w:rPr>
          <w:shd w:val="clear" w:color="auto" w:fill="FFFFFF"/>
        </w:rPr>
        <w:t>Тогда мудрец взял полную банку с горохом и высыпал содержимое в кувшин с камнями. Горох занял свободное место между камнями. Задал мудрец второй вопрос: «Полон ли теперь мой кувшин?» Ученики вновь подтвердили, что полон. Тут мудрец взял коробку с песком и его тоже высыпал в кувшин. Песок просочился сквозь горох и камни и занял все свободное место.</w:t>
      </w:r>
      <w:r w:rsidRPr="00AF57BD">
        <w:br/>
      </w:r>
      <w:r w:rsidRPr="00AF57BD">
        <w:br/>
      </w:r>
      <w:r w:rsidRPr="00AF57BD">
        <w:rPr>
          <w:shd w:val="clear" w:color="auto" w:fill="FFFFFF"/>
        </w:rPr>
        <w:t>Сказал мудрец: «Я хотел, чтобы Вы осознали, что кувшин – это наша жизнь. Камни – самые главные составляющие жизни каждого. Горох – это вещи, которые иметь приятно, но это не самое важное. Песок символизирует мелочи, которых полно в жизни любого человека.</w:t>
      </w:r>
      <w:r w:rsidRPr="00AF57BD">
        <w:br/>
      </w:r>
      <w:r w:rsidRPr="00AF57BD">
        <w:lastRenderedPageBreak/>
        <w:br/>
      </w:r>
      <w:r w:rsidRPr="00AF57BD">
        <w:rPr>
          <w:shd w:val="clear" w:color="auto" w:fill="FFFFFF"/>
        </w:rPr>
        <w:t>Если сначала кувшин наполнить песком, не останется места для гороха и тем более камней. Так же и в жизни: если тратить время на пустяки, не останется времени на самое главное.</w:t>
      </w:r>
    </w:p>
    <w:p w:rsidR="00723F4A" w:rsidRPr="00132A59" w:rsidRDefault="00723F4A" w:rsidP="005718FC">
      <w:pPr>
        <w:rPr>
          <w:rFonts w:ascii="Times New Roman" w:hAnsi="Times New Roman" w:cs="Times New Roman"/>
          <w:sz w:val="24"/>
          <w:szCs w:val="24"/>
          <w:shd w:val="clear" w:color="auto" w:fill="FFFFFF"/>
        </w:rPr>
      </w:pPr>
      <w:r w:rsidRPr="00132A59">
        <w:rPr>
          <w:rFonts w:ascii="Times New Roman" w:hAnsi="Times New Roman" w:cs="Times New Roman"/>
          <w:sz w:val="24"/>
          <w:szCs w:val="24"/>
          <w:shd w:val="clear" w:color="auto" w:fill="FFFFFF"/>
        </w:rPr>
        <w:t>О</w:t>
      </w:r>
      <w:r w:rsidR="00AF57BD">
        <w:rPr>
          <w:rFonts w:ascii="Times New Roman" w:hAnsi="Times New Roman" w:cs="Times New Roman"/>
          <w:sz w:val="24"/>
          <w:szCs w:val="24"/>
          <w:shd w:val="clear" w:color="auto" w:fill="FFFFFF"/>
        </w:rPr>
        <w:t>бсудив с учениками эту историю</w:t>
      </w:r>
      <w:r w:rsidR="001D4396" w:rsidRPr="00132A59">
        <w:rPr>
          <w:rFonts w:ascii="Times New Roman" w:hAnsi="Times New Roman" w:cs="Times New Roman"/>
          <w:sz w:val="24"/>
          <w:szCs w:val="24"/>
          <w:shd w:val="clear" w:color="auto" w:fill="FFFFFF"/>
        </w:rPr>
        <w:t>, переходим к решению задач на переливание жидкостей, нахождение объемов</w:t>
      </w:r>
      <w:r w:rsidR="00A43917" w:rsidRPr="00132A59">
        <w:rPr>
          <w:rFonts w:ascii="Times New Roman" w:hAnsi="Times New Roman" w:cs="Times New Roman"/>
          <w:sz w:val="24"/>
          <w:szCs w:val="24"/>
          <w:shd w:val="clear" w:color="auto" w:fill="FFFFFF"/>
        </w:rPr>
        <w:t xml:space="preserve"> </w:t>
      </w:r>
      <w:r w:rsidR="001D4396" w:rsidRPr="00132A59">
        <w:rPr>
          <w:rFonts w:ascii="Times New Roman" w:hAnsi="Times New Roman" w:cs="Times New Roman"/>
          <w:sz w:val="24"/>
          <w:szCs w:val="24"/>
          <w:shd w:val="clear" w:color="auto" w:fill="FFFFFF"/>
        </w:rPr>
        <w:t>жидкостей в сосуде в виде геометрических тел.</w:t>
      </w:r>
    </w:p>
    <w:p w:rsidR="00AF57BD" w:rsidRPr="00AF57BD" w:rsidRDefault="001D4396" w:rsidP="00AF57BD">
      <w:pPr>
        <w:pStyle w:val="ab"/>
        <w:numPr>
          <w:ilvl w:val="0"/>
          <w:numId w:val="2"/>
        </w:numPr>
        <w:rPr>
          <w:color w:val="000000"/>
          <w:bdr w:val="none" w:sz="0" w:space="0" w:color="auto" w:frame="1"/>
        </w:rPr>
      </w:pPr>
      <w:r w:rsidRPr="00AF57BD">
        <w:rPr>
          <w:rFonts w:eastAsiaTheme="majorEastAsia"/>
          <w:bCs/>
          <w:kern w:val="24"/>
        </w:rPr>
        <w:t>Ценность познания мира</w:t>
      </w:r>
      <w:r w:rsidR="00AF57BD">
        <w:rPr>
          <w:rFonts w:eastAsiaTheme="majorEastAsia"/>
          <w:kern w:val="24"/>
        </w:rPr>
        <w:t>.</w:t>
      </w:r>
    </w:p>
    <w:p w:rsidR="001D4396" w:rsidRPr="00AF57BD" w:rsidRDefault="001D4396" w:rsidP="00AF57BD">
      <w:pPr>
        <w:pStyle w:val="ab"/>
        <w:rPr>
          <w:rStyle w:val="c0"/>
          <w:color w:val="000000"/>
          <w:bdr w:val="none" w:sz="0" w:space="0" w:color="auto" w:frame="1"/>
        </w:rPr>
      </w:pPr>
      <w:r w:rsidRPr="00AF57BD">
        <w:rPr>
          <w:rStyle w:val="c0"/>
          <w:color w:val="000000"/>
          <w:bdr w:val="none" w:sz="0" w:space="0" w:color="auto" w:frame="1"/>
        </w:rPr>
        <w:t xml:space="preserve"> Решение задач можно начать с разговора о достижениях российских ученых в науке и технике. </w:t>
      </w:r>
      <w:r w:rsidRPr="00132A59">
        <w:rPr>
          <w:noProof/>
        </w:rPr>
        <w:drawing>
          <wp:inline distT="0" distB="0" distL="0" distR="0" wp14:anchorId="1CE7633F" wp14:editId="73D7312A">
            <wp:extent cx="2382837" cy="1323975"/>
            <wp:effectExtent l="0" t="0" r="0" b="0"/>
            <wp:docPr id="1229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 name="Рисунок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2837"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D4396" w:rsidRPr="00132A59" w:rsidRDefault="00A43917" w:rsidP="005718FC">
      <w:pPr>
        <w:rPr>
          <w:rFonts w:ascii="Times New Roman" w:hAnsi="Times New Roman" w:cs="Times New Roman"/>
          <w:iCs/>
          <w:color w:val="000000"/>
          <w:sz w:val="24"/>
          <w:szCs w:val="24"/>
          <w:bdr w:val="none" w:sz="0" w:space="0" w:color="auto" w:frame="1"/>
        </w:rPr>
      </w:pPr>
      <w:r w:rsidRPr="00132A59">
        <w:rPr>
          <w:rFonts w:ascii="Times New Roman" w:hAnsi="Times New Roman" w:cs="Times New Roman"/>
          <w:bCs/>
          <w:iCs/>
          <w:color w:val="000000"/>
          <w:sz w:val="24"/>
          <w:szCs w:val="24"/>
          <w:bdr w:val="none" w:sz="0" w:space="0" w:color="auto" w:frame="1"/>
        </w:rPr>
        <w:t>Задача</w:t>
      </w:r>
      <w:r w:rsidR="001D4396" w:rsidRPr="00132A59">
        <w:rPr>
          <w:rFonts w:ascii="Times New Roman" w:hAnsi="Times New Roman" w:cs="Times New Roman"/>
          <w:bCs/>
          <w:iCs/>
          <w:color w:val="000000"/>
          <w:sz w:val="24"/>
          <w:szCs w:val="24"/>
          <w:bdr w:val="none" w:sz="0" w:space="0" w:color="auto" w:frame="1"/>
        </w:rPr>
        <w:t>. </w:t>
      </w:r>
      <w:r w:rsidR="001D4396" w:rsidRPr="00132A59">
        <w:rPr>
          <w:rFonts w:ascii="Times New Roman" w:hAnsi="Times New Roman" w:cs="Times New Roman"/>
          <w:iCs/>
          <w:color w:val="000000"/>
          <w:sz w:val="24"/>
          <w:szCs w:val="24"/>
          <w:bdr w:val="none" w:sz="0" w:space="0" w:color="auto" w:frame="1"/>
        </w:rPr>
        <w:t>Первый в мире радиоприемник изобрел в 1895 г. русский физик А.С. Попов. Сколько лет существует радио?</w:t>
      </w:r>
    </w:p>
    <w:p w:rsidR="001D4396" w:rsidRPr="00132A59" w:rsidRDefault="001D4396" w:rsidP="005718FC">
      <w:pPr>
        <w:rPr>
          <w:rFonts w:ascii="Times New Roman" w:hAnsi="Times New Roman" w:cs="Times New Roman"/>
          <w:i/>
          <w:sz w:val="24"/>
          <w:szCs w:val="24"/>
          <w:bdr w:val="none" w:sz="0" w:space="0" w:color="auto" w:frame="1"/>
        </w:rPr>
      </w:pPr>
      <w:r w:rsidRPr="00132A59">
        <w:rPr>
          <w:rFonts w:ascii="Times New Roman" w:hAnsi="Times New Roman" w:cs="Times New Roman"/>
          <w:noProof/>
          <w:sz w:val="24"/>
          <w:szCs w:val="24"/>
          <w:lang w:eastAsia="ru-RU"/>
        </w:rPr>
        <w:drawing>
          <wp:inline distT="0" distB="0" distL="0" distR="0" wp14:anchorId="7C2A69DC" wp14:editId="6E442A60">
            <wp:extent cx="2262187" cy="1282700"/>
            <wp:effectExtent l="0" t="0" r="5080" b="0"/>
            <wp:docPr id="1229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 name="Рисунок 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2187" cy="128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132A59">
        <w:rPr>
          <w:rFonts w:ascii="Times New Roman" w:hAnsi="Times New Roman" w:cs="Times New Roman"/>
          <w:sz w:val="24"/>
          <w:szCs w:val="24"/>
          <w:bdr w:val="none" w:sz="0" w:space="0" w:color="auto" w:frame="1"/>
        </w:rPr>
        <w:t>Следует напомнить о Юрии Гагарине:</w:t>
      </w:r>
    </w:p>
    <w:p w:rsidR="001D4396" w:rsidRPr="00132A59" w:rsidRDefault="001D4396" w:rsidP="005718FC">
      <w:pPr>
        <w:rPr>
          <w:rFonts w:ascii="Times New Roman" w:hAnsi="Times New Roman" w:cs="Times New Roman"/>
          <w:sz w:val="24"/>
          <w:szCs w:val="24"/>
          <w:bdr w:val="none" w:sz="0" w:space="0" w:color="auto" w:frame="1"/>
        </w:rPr>
      </w:pPr>
      <w:r w:rsidRPr="00132A59">
        <w:rPr>
          <w:rFonts w:ascii="Times New Roman" w:hAnsi="Times New Roman" w:cs="Times New Roman"/>
          <w:sz w:val="24"/>
          <w:szCs w:val="24"/>
          <w:bdr w:val="none" w:sz="0" w:space="0" w:color="auto" w:frame="1"/>
        </w:rPr>
        <w:t>это событие произошло в 1961г.: 12 апреля Юрий Гагарин первым поднялся в космос и облетел Землю за 108 минут. Когда по радио объявили, что Ю. Гагарин в космосе, мир на мгновение замер. Человечество рукоплескало России. Все 108 минут, в течение которых Гагарин летал в космосе, были минутами напряженного ожидания, волнения. Время словно остановилось! Но вот радио сообщило, что Юрий Гагарин благополучно приземлился. Радости и восторгу людей не было предела (демонстрируются слайды). Совершенно незнакомые друг другу люди целовались, обнимались и рукоплескали. Рукоплескали смелому человеку, ученым, конструкторам, рабочим и инженерам, обеспечившим первый полет человека в космос. Эти незабываемые 108 минут явились началом новой эры развития человечества. Они продемонстрировали силу и мощь Российского государства.</w:t>
      </w:r>
    </w:p>
    <w:p w:rsidR="001D4396" w:rsidRPr="00132A59" w:rsidRDefault="00A43917" w:rsidP="005718FC">
      <w:pPr>
        <w:rPr>
          <w:rFonts w:ascii="Times New Roman" w:hAnsi="Times New Roman" w:cs="Times New Roman"/>
          <w:sz w:val="24"/>
          <w:szCs w:val="24"/>
          <w:bdr w:val="none" w:sz="0" w:space="0" w:color="auto" w:frame="1"/>
        </w:rPr>
      </w:pPr>
      <w:r w:rsidRPr="00132A59">
        <w:rPr>
          <w:rFonts w:ascii="Times New Roman" w:hAnsi="Times New Roman" w:cs="Times New Roman"/>
          <w:bCs/>
          <w:sz w:val="24"/>
          <w:szCs w:val="24"/>
          <w:bdr w:val="none" w:sz="0" w:space="0" w:color="auto" w:frame="1"/>
        </w:rPr>
        <w:t>Задача</w:t>
      </w:r>
      <w:r w:rsidR="001D4396" w:rsidRPr="00132A59">
        <w:rPr>
          <w:rFonts w:ascii="Times New Roman" w:hAnsi="Times New Roman" w:cs="Times New Roman"/>
          <w:bCs/>
          <w:sz w:val="24"/>
          <w:szCs w:val="24"/>
          <w:bdr w:val="none" w:sz="0" w:space="0" w:color="auto" w:frame="1"/>
        </w:rPr>
        <w:t>.</w:t>
      </w:r>
      <w:r w:rsidR="001D4396" w:rsidRPr="00132A59">
        <w:rPr>
          <w:rFonts w:ascii="Times New Roman" w:hAnsi="Times New Roman" w:cs="Times New Roman"/>
          <w:b/>
          <w:bCs/>
          <w:sz w:val="24"/>
          <w:szCs w:val="24"/>
          <w:bdr w:val="none" w:sz="0" w:space="0" w:color="auto" w:frame="1"/>
        </w:rPr>
        <w:t xml:space="preserve"> </w:t>
      </w:r>
      <w:r w:rsidR="001D4396" w:rsidRPr="00132A59">
        <w:rPr>
          <w:rFonts w:ascii="Times New Roman" w:hAnsi="Times New Roman" w:cs="Times New Roman"/>
          <w:sz w:val="24"/>
          <w:szCs w:val="24"/>
          <w:bdr w:val="none" w:sz="0" w:space="0" w:color="auto" w:frame="1"/>
        </w:rPr>
        <w:t>Сколько секунд был в космосе Юрий Гагарин?</w:t>
      </w:r>
    </w:p>
    <w:p w:rsidR="001D4396" w:rsidRPr="00132A59" w:rsidRDefault="001D4396" w:rsidP="005718FC">
      <w:pPr>
        <w:rPr>
          <w:rFonts w:ascii="Times New Roman" w:hAnsi="Times New Roman" w:cs="Times New Roman"/>
          <w:sz w:val="24"/>
          <w:szCs w:val="24"/>
          <w:bdr w:val="none" w:sz="0" w:space="0" w:color="auto" w:frame="1"/>
        </w:rPr>
      </w:pPr>
      <w:r w:rsidRPr="00132A59">
        <w:rPr>
          <w:rFonts w:ascii="Times New Roman" w:hAnsi="Times New Roman" w:cs="Times New Roman"/>
          <w:noProof/>
          <w:sz w:val="24"/>
          <w:szCs w:val="24"/>
          <w:lang w:eastAsia="ru-RU"/>
        </w:rPr>
        <w:lastRenderedPageBreak/>
        <w:drawing>
          <wp:inline distT="0" distB="0" distL="0" distR="0" wp14:anchorId="769AE70E" wp14:editId="7FF91948">
            <wp:extent cx="2747963" cy="2070100"/>
            <wp:effectExtent l="0" t="0" r="0" b="6350"/>
            <wp:docPr id="122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Рисунок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7963" cy="207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132A59">
        <w:rPr>
          <w:rFonts w:ascii="Times New Roman" w:hAnsi="Times New Roman" w:cs="Times New Roman"/>
          <w:sz w:val="24"/>
          <w:szCs w:val="24"/>
          <w:bdr w:val="none" w:sz="0" w:space="0" w:color="auto" w:frame="1"/>
        </w:rPr>
        <w:t>Не малую роль сыграли для Великой Победы советские конструкторы, придумавшие легендарную «Катюшу»</w:t>
      </w:r>
      <w:r w:rsidRPr="00132A59">
        <w:rPr>
          <w:rFonts w:ascii="Times New Roman" w:eastAsiaTheme="minorEastAsia" w:hAnsi="Times New Roman" w:cs="Times New Roman"/>
          <w:bCs/>
          <w:color w:val="44546A" w:themeColor="text2"/>
          <w:kern w:val="24"/>
          <w:sz w:val="24"/>
          <w:szCs w:val="24"/>
        </w:rPr>
        <w:t xml:space="preserve"> </w:t>
      </w:r>
      <w:r w:rsidRPr="00132A59">
        <w:rPr>
          <w:rFonts w:ascii="Times New Roman" w:hAnsi="Times New Roman" w:cs="Times New Roman"/>
          <w:bCs/>
          <w:sz w:val="24"/>
          <w:szCs w:val="24"/>
          <w:bdr w:val="none" w:sz="0" w:space="0" w:color="auto" w:frame="1"/>
        </w:rPr>
        <w:t xml:space="preserve">1941 год. </w:t>
      </w:r>
    </w:p>
    <w:p w:rsidR="001D4396" w:rsidRPr="00132A59" w:rsidRDefault="001D4396" w:rsidP="005718FC">
      <w:pPr>
        <w:rPr>
          <w:rFonts w:ascii="Times New Roman" w:hAnsi="Times New Roman" w:cs="Times New Roman"/>
          <w:sz w:val="24"/>
          <w:szCs w:val="24"/>
          <w:bdr w:val="none" w:sz="0" w:space="0" w:color="auto" w:frame="1"/>
        </w:rPr>
      </w:pPr>
      <w:r w:rsidRPr="00132A59">
        <w:rPr>
          <w:rFonts w:ascii="Times New Roman" w:hAnsi="Times New Roman" w:cs="Times New Roman"/>
          <w:bCs/>
          <w:sz w:val="24"/>
          <w:szCs w:val="24"/>
          <w:bdr w:val="none" w:sz="0" w:space="0" w:color="auto" w:frame="1"/>
        </w:rPr>
        <w:t>Первая мобильная система залпового огня</w:t>
      </w:r>
      <w:r w:rsidR="00A43917" w:rsidRPr="00132A59">
        <w:rPr>
          <w:rFonts w:ascii="Times New Roman" w:hAnsi="Times New Roman" w:cs="Times New Roman"/>
          <w:bCs/>
          <w:sz w:val="24"/>
          <w:szCs w:val="24"/>
          <w:bdr w:val="none" w:sz="0" w:space="0" w:color="auto" w:frame="1"/>
        </w:rPr>
        <w:t xml:space="preserve"> </w:t>
      </w:r>
      <w:r w:rsidRPr="00132A59">
        <w:rPr>
          <w:rFonts w:ascii="Times New Roman" w:hAnsi="Times New Roman" w:cs="Times New Roman"/>
          <w:bCs/>
          <w:sz w:val="24"/>
          <w:szCs w:val="24"/>
          <w:bdr w:val="none" w:sz="0" w:space="0" w:color="auto" w:frame="1"/>
        </w:rPr>
        <w:t>«Катюша».</w:t>
      </w:r>
    </w:p>
    <w:p w:rsidR="001D4396" w:rsidRPr="00132A59" w:rsidRDefault="001D4396" w:rsidP="005718FC">
      <w:pPr>
        <w:rPr>
          <w:rFonts w:ascii="Times New Roman" w:hAnsi="Times New Roman" w:cs="Times New Roman"/>
          <w:sz w:val="24"/>
          <w:szCs w:val="24"/>
          <w:bdr w:val="none" w:sz="0" w:space="0" w:color="auto" w:frame="1"/>
        </w:rPr>
      </w:pPr>
      <w:r w:rsidRPr="00132A59">
        <w:rPr>
          <w:rFonts w:ascii="Times New Roman" w:hAnsi="Times New Roman" w:cs="Times New Roman"/>
          <w:sz w:val="24"/>
          <w:szCs w:val="24"/>
          <w:bdr w:val="none" w:sz="0" w:space="0" w:color="auto" w:frame="1"/>
        </w:rPr>
        <w:t>Создана коллективом конструкторов-изобретателей–</w:t>
      </w:r>
    </w:p>
    <w:p w:rsidR="001D4396" w:rsidRPr="00132A59" w:rsidRDefault="001D4396" w:rsidP="005718FC">
      <w:pPr>
        <w:rPr>
          <w:rFonts w:ascii="Times New Roman" w:hAnsi="Times New Roman" w:cs="Times New Roman"/>
          <w:sz w:val="24"/>
          <w:szCs w:val="24"/>
          <w:bdr w:val="none" w:sz="0" w:space="0" w:color="auto" w:frame="1"/>
        </w:rPr>
      </w:pPr>
      <w:r w:rsidRPr="00132A59">
        <w:rPr>
          <w:rFonts w:ascii="Times New Roman" w:hAnsi="Times New Roman" w:cs="Times New Roman"/>
          <w:sz w:val="24"/>
          <w:szCs w:val="24"/>
          <w:bdr w:val="none" w:sz="0" w:space="0" w:color="auto" w:frame="1"/>
        </w:rPr>
        <w:t>В.П. Бармин, В.А. Артемьев, Ю.А.</w:t>
      </w:r>
      <w:r w:rsidR="00A43917" w:rsidRPr="00132A59">
        <w:rPr>
          <w:rFonts w:ascii="Times New Roman" w:hAnsi="Times New Roman" w:cs="Times New Roman"/>
          <w:sz w:val="24"/>
          <w:szCs w:val="24"/>
          <w:bdr w:val="none" w:sz="0" w:space="0" w:color="auto" w:frame="1"/>
        </w:rPr>
        <w:t xml:space="preserve"> </w:t>
      </w:r>
      <w:r w:rsidRPr="00132A59">
        <w:rPr>
          <w:rFonts w:ascii="Times New Roman" w:hAnsi="Times New Roman" w:cs="Times New Roman"/>
          <w:sz w:val="24"/>
          <w:szCs w:val="24"/>
          <w:bdr w:val="none" w:sz="0" w:space="0" w:color="auto" w:frame="1"/>
        </w:rPr>
        <w:t>Победоносцев</w:t>
      </w:r>
    </w:p>
    <w:p w:rsidR="00912B90" w:rsidRPr="00132A59" w:rsidRDefault="00AF57BD" w:rsidP="005718FC">
      <w:pPr>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Задача. Д</w:t>
      </w:r>
      <w:r w:rsidR="00912B90" w:rsidRPr="00132A59">
        <w:rPr>
          <w:rFonts w:ascii="Times New Roman" w:hAnsi="Times New Roman" w:cs="Times New Roman"/>
          <w:sz w:val="24"/>
          <w:szCs w:val="24"/>
          <w:bdr w:val="none" w:sz="0" w:space="0" w:color="auto" w:frame="1"/>
        </w:rPr>
        <w:t>ля запуска боеголовки на «Катюше» использовалась рельсовая установка, на которой, благодаря меньшему размеру снарядов, помещалось куда больше ракет.</w:t>
      </w:r>
    </w:p>
    <w:p w:rsidR="00912B90" w:rsidRPr="00132A59" w:rsidRDefault="00912B90" w:rsidP="005718FC">
      <w:pPr>
        <w:rPr>
          <w:rFonts w:ascii="Times New Roman" w:hAnsi="Times New Roman" w:cs="Times New Roman"/>
          <w:sz w:val="24"/>
          <w:szCs w:val="24"/>
          <w:bdr w:val="none" w:sz="0" w:space="0" w:color="auto" w:frame="1"/>
        </w:rPr>
      </w:pPr>
      <w:r w:rsidRPr="00132A59">
        <w:rPr>
          <w:rFonts w:ascii="Times New Roman" w:hAnsi="Times New Roman" w:cs="Times New Roman"/>
          <w:sz w:val="24"/>
          <w:szCs w:val="24"/>
          <w:bdr w:val="none" w:sz="0" w:space="0" w:color="auto" w:frame="1"/>
        </w:rPr>
        <w:t>Машина, вмещала тридцать шесть ракет.</w:t>
      </w:r>
    </w:p>
    <w:p w:rsidR="00E60158" w:rsidRPr="00132A59" w:rsidRDefault="00912B90" w:rsidP="005718FC">
      <w:pPr>
        <w:rPr>
          <w:rFonts w:ascii="Times New Roman" w:hAnsi="Times New Roman" w:cs="Times New Roman"/>
          <w:sz w:val="24"/>
          <w:szCs w:val="24"/>
          <w:bdr w:val="none" w:sz="0" w:space="0" w:color="auto" w:frame="1"/>
        </w:rPr>
      </w:pPr>
      <w:r w:rsidRPr="00132A59">
        <w:rPr>
          <w:rFonts w:ascii="Times New Roman" w:hAnsi="Times New Roman" w:cs="Times New Roman"/>
          <w:sz w:val="24"/>
          <w:szCs w:val="24"/>
          <w:bdr w:val="none" w:sz="0" w:space="0" w:color="auto" w:frame="1"/>
        </w:rPr>
        <w:t>Дальность полета ракеты достигала 8,5 километров. Сколько это метров?</w:t>
      </w:r>
    </w:p>
    <w:p w:rsidR="00912B90" w:rsidRPr="00132A59" w:rsidRDefault="00E60158" w:rsidP="005718FC">
      <w:pPr>
        <w:rPr>
          <w:rFonts w:ascii="Times New Roman" w:hAnsi="Times New Roman" w:cs="Times New Roman"/>
          <w:sz w:val="24"/>
          <w:szCs w:val="24"/>
          <w:bdr w:val="none" w:sz="0" w:space="0" w:color="auto" w:frame="1"/>
        </w:rPr>
      </w:pPr>
      <w:r w:rsidRPr="00132A59">
        <w:rPr>
          <w:rFonts w:ascii="Times New Roman" w:hAnsi="Times New Roman" w:cs="Times New Roman"/>
          <w:noProof/>
          <w:sz w:val="24"/>
          <w:szCs w:val="24"/>
          <w:bdr w:val="none" w:sz="0" w:space="0" w:color="auto" w:frame="1"/>
          <w:lang w:eastAsia="ru-RU"/>
        </w:rPr>
        <w:drawing>
          <wp:inline distT="0" distB="0" distL="0" distR="0" wp14:anchorId="1E072D99" wp14:editId="146D0E24">
            <wp:extent cx="1809750" cy="2447680"/>
            <wp:effectExtent l="0" t="0" r="0" b="0"/>
            <wp:docPr id="133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Рисунок 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2542" cy="2451456"/>
                    </a:xfrm>
                    <a:prstGeom prst="rect">
                      <a:avLst/>
                    </a:prstGeom>
                    <a:noFill/>
                    <a:ln>
                      <a:noFill/>
                    </a:ln>
                    <a:extLst/>
                  </pic:spPr>
                </pic:pic>
              </a:graphicData>
            </a:graphic>
          </wp:inline>
        </w:drawing>
      </w:r>
      <w:r w:rsidR="00912B90" w:rsidRPr="00132A59">
        <w:rPr>
          <w:rFonts w:ascii="Times New Roman" w:hAnsi="Times New Roman" w:cs="Times New Roman"/>
          <w:sz w:val="24"/>
          <w:szCs w:val="24"/>
          <w:bdr w:val="none" w:sz="0" w:space="0" w:color="auto" w:frame="1"/>
        </w:rPr>
        <w:t>Также можно вспомнить изобретений в медицине, спасшие множество жизней</w:t>
      </w:r>
      <w:r w:rsidR="00912B90" w:rsidRPr="00132A59">
        <w:rPr>
          <w:rFonts w:ascii="Times New Roman" w:hAnsi="Times New Roman" w:cs="Times New Roman"/>
          <w:noProof/>
          <w:sz w:val="24"/>
          <w:szCs w:val="24"/>
        </w:rPr>
        <w:t xml:space="preserve"> Ермолаева З.П. была разработчиком первого антибиотика</w:t>
      </w:r>
      <w:r w:rsidR="00912B90" w:rsidRPr="00132A59">
        <w:rPr>
          <w:rFonts w:ascii="Times New Roman" w:hAnsi="Times New Roman" w:cs="Times New Roman"/>
          <w:b/>
          <w:bCs/>
          <w:noProof/>
          <w:sz w:val="24"/>
          <w:szCs w:val="24"/>
        </w:rPr>
        <w:t xml:space="preserve"> –</w:t>
      </w:r>
      <w:r w:rsidR="00912B90" w:rsidRPr="00132A59">
        <w:rPr>
          <w:rFonts w:ascii="Times New Roman" w:hAnsi="Times New Roman" w:cs="Times New Roman"/>
          <w:bCs/>
          <w:noProof/>
          <w:sz w:val="24"/>
          <w:szCs w:val="24"/>
        </w:rPr>
        <w:t>пенициллина.</w:t>
      </w:r>
    </w:p>
    <w:p w:rsidR="00AF57BD" w:rsidRDefault="00AF57BD" w:rsidP="005718FC">
      <w:pPr>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Антибиотик п</w:t>
      </w:r>
      <w:r w:rsidR="00912B90" w:rsidRPr="00132A59">
        <w:rPr>
          <w:rFonts w:ascii="Times New Roman" w:eastAsiaTheme="minorEastAsia" w:hAnsi="Times New Roman" w:cs="Times New Roman"/>
          <w:noProof/>
          <w:sz w:val="24"/>
          <w:szCs w:val="24"/>
        </w:rPr>
        <w:t xml:space="preserve">рименялся для излечения инфекционных заболеваний и для предотвращения распространения эпидемий на фронте и в тылу (1942 год). </w:t>
      </w:r>
    </w:p>
    <w:p w:rsidR="00912B90" w:rsidRPr="00132A59" w:rsidRDefault="00AF57BD" w:rsidP="005718FC">
      <w:pPr>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З</w:t>
      </w:r>
      <w:r w:rsidR="00912B90" w:rsidRPr="00132A59">
        <w:rPr>
          <w:rFonts w:ascii="Times New Roman" w:eastAsiaTheme="minorEastAsia" w:hAnsi="Times New Roman" w:cs="Times New Roman"/>
          <w:noProof/>
          <w:sz w:val="24"/>
          <w:szCs w:val="24"/>
        </w:rPr>
        <w:t>адача</w:t>
      </w:r>
      <w:r>
        <w:rPr>
          <w:rFonts w:ascii="Times New Roman" w:eastAsiaTheme="minorEastAsia" w:hAnsi="Times New Roman" w:cs="Times New Roman"/>
          <w:noProof/>
          <w:sz w:val="24"/>
          <w:szCs w:val="24"/>
        </w:rPr>
        <w:t xml:space="preserve">. </w:t>
      </w:r>
      <w:r w:rsidR="00C87926" w:rsidRPr="00132A59">
        <w:rPr>
          <w:rFonts w:ascii="Times New Roman" w:eastAsiaTheme="minorEastAsia" w:hAnsi="Times New Roman" w:cs="Times New Roman"/>
          <w:noProof/>
          <w:sz w:val="24"/>
          <w:szCs w:val="24"/>
        </w:rPr>
        <w:t>Больному прописано лекарство, которое нужно пить по 0,5 г 3 раза в день в течении 14 дней. В одной упаковке 20 таблеток лекарства по 0,5 г. Какого наименьшего количества упаковок хватит на весь курс лечения?</w:t>
      </w:r>
    </w:p>
    <w:p w:rsidR="001D4396" w:rsidRPr="00AF57BD" w:rsidRDefault="00AF57BD" w:rsidP="001D4396">
      <w:pPr>
        <w:pStyle w:val="c2"/>
        <w:ind w:firstLine="850"/>
        <w:jc w:val="both"/>
        <w:rPr>
          <w:bdr w:val="none" w:sz="0" w:space="0" w:color="auto" w:frame="1"/>
        </w:rPr>
      </w:pPr>
      <w:r w:rsidRPr="00AF57BD">
        <w:rPr>
          <w:rFonts w:eastAsiaTheme="majorEastAsia"/>
          <w:bCs/>
          <w:kern w:val="24"/>
        </w:rPr>
        <w:t>4.</w:t>
      </w:r>
      <w:r w:rsidR="00912B90" w:rsidRPr="00AF57BD">
        <w:rPr>
          <w:rFonts w:eastAsiaTheme="majorEastAsia"/>
          <w:bCs/>
          <w:kern w:val="24"/>
        </w:rPr>
        <w:t>Це</w:t>
      </w:r>
      <w:r w:rsidRPr="00AF57BD">
        <w:rPr>
          <w:rFonts w:eastAsiaTheme="majorEastAsia"/>
          <w:bCs/>
          <w:kern w:val="24"/>
        </w:rPr>
        <w:t>нность любви к Родине, народу.</w:t>
      </w:r>
    </w:p>
    <w:p w:rsidR="00912B90" w:rsidRPr="00132A59" w:rsidRDefault="00AF57BD" w:rsidP="00912B90">
      <w:pPr>
        <w:spacing w:before="67" w:after="0" w:line="240" w:lineRule="auto"/>
        <w:textAlignment w:val="baseline"/>
        <w:rPr>
          <w:rFonts w:ascii="Times New Roman" w:eastAsia="Times New Roman" w:hAnsi="Times New Roman" w:cs="Times New Roman"/>
          <w:sz w:val="24"/>
          <w:szCs w:val="24"/>
          <w:lang w:eastAsia="ru-RU"/>
        </w:rPr>
      </w:pPr>
      <w:r>
        <w:rPr>
          <w:rFonts w:ascii="Times New Roman" w:eastAsiaTheme="minorEastAsia" w:hAnsi="Times New Roman" w:cs="Times New Roman"/>
          <w:color w:val="383838"/>
          <w:kern w:val="24"/>
          <w:sz w:val="24"/>
          <w:szCs w:val="24"/>
          <w:lang w:eastAsia="ru-RU"/>
        </w:rPr>
        <w:t>Задач в учебниках таких мало, потому с</w:t>
      </w:r>
      <w:r w:rsidR="00912B90" w:rsidRPr="00132A59">
        <w:rPr>
          <w:rFonts w:ascii="Times New Roman" w:eastAsiaTheme="minorEastAsia" w:hAnsi="Times New Roman" w:cs="Times New Roman"/>
          <w:color w:val="383838"/>
          <w:kern w:val="24"/>
          <w:sz w:val="24"/>
          <w:szCs w:val="24"/>
          <w:lang w:eastAsia="ru-RU"/>
        </w:rPr>
        <w:t xml:space="preserve">вязь истории и математики можно отразить в составлении математических задач. Главное условие такой работы – фактическая </w:t>
      </w:r>
      <w:r w:rsidR="00912B90" w:rsidRPr="00132A59">
        <w:rPr>
          <w:rFonts w:ascii="Times New Roman" w:eastAsiaTheme="minorEastAsia" w:hAnsi="Times New Roman" w:cs="Times New Roman"/>
          <w:color w:val="383838"/>
          <w:kern w:val="24"/>
          <w:sz w:val="24"/>
          <w:szCs w:val="24"/>
          <w:lang w:eastAsia="ru-RU"/>
        </w:rPr>
        <w:lastRenderedPageBreak/>
        <w:t xml:space="preserve">точность. Задачи не должны быть слишком длинными и перегруженными информацией. Задачи на военную тематику будут </w:t>
      </w:r>
      <w:r w:rsidR="00517F50">
        <w:rPr>
          <w:rFonts w:ascii="Times New Roman" w:eastAsiaTheme="minorEastAsia" w:hAnsi="Times New Roman" w:cs="Times New Roman"/>
          <w:color w:val="383838"/>
          <w:kern w:val="24"/>
          <w:sz w:val="24"/>
          <w:szCs w:val="24"/>
          <w:lang w:eastAsia="ru-RU"/>
        </w:rPr>
        <w:t>очень</w:t>
      </w:r>
      <w:r w:rsidR="00912B90" w:rsidRPr="00132A59">
        <w:rPr>
          <w:rFonts w:ascii="Times New Roman" w:eastAsiaTheme="minorEastAsia" w:hAnsi="Times New Roman" w:cs="Times New Roman"/>
          <w:color w:val="383838"/>
          <w:kern w:val="24"/>
          <w:sz w:val="24"/>
          <w:szCs w:val="24"/>
          <w:lang w:eastAsia="ru-RU"/>
        </w:rPr>
        <w:t xml:space="preserve"> интересны для учащихся, нежели задачи на бытовую те</w:t>
      </w:r>
      <w:r w:rsidR="00517F50">
        <w:rPr>
          <w:rFonts w:ascii="Times New Roman" w:eastAsiaTheme="minorEastAsia" w:hAnsi="Times New Roman" w:cs="Times New Roman"/>
          <w:color w:val="383838"/>
          <w:kern w:val="24"/>
          <w:sz w:val="24"/>
          <w:szCs w:val="24"/>
          <w:lang w:eastAsia="ru-RU"/>
        </w:rPr>
        <w:t xml:space="preserve">му. Они </w:t>
      </w:r>
      <w:r w:rsidR="00912B90" w:rsidRPr="00132A59">
        <w:rPr>
          <w:rFonts w:ascii="Times New Roman" w:eastAsiaTheme="minorEastAsia" w:hAnsi="Times New Roman" w:cs="Times New Roman"/>
          <w:color w:val="383838"/>
          <w:kern w:val="24"/>
          <w:sz w:val="24"/>
          <w:szCs w:val="24"/>
          <w:lang w:eastAsia="ru-RU"/>
        </w:rPr>
        <w:t>будут способствовать патриотическому воспитанию школьников.</w:t>
      </w:r>
      <w:r w:rsidR="00912B90" w:rsidRPr="00132A59">
        <w:rPr>
          <w:rFonts w:ascii="Times New Roman" w:hAnsi="Times New Roman" w:cs="Times New Roman"/>
          <w:noProof/>
          <w:sz w:val="24"/>
          <w:szCs w:val="24"/>
          <w:lang w:eastAsia="ru-RU"/>
        </w:rPr>
        <w:t xml:space="preserve"> </w:t>
      </w:r>
      <w:r w:rsidR="00912B90" w:rsidRPr="00132A59">
        <w:rPr>
          <w:rFonts w:ascii="Times New Roman" w:hAnsi="Times New Roman" w:cs="Times New Roman"/>
          <w:noProof/>
          <w:sz w:val="24"/>
          <w:szCs w:val="24"/>
          <w:lang w:eastAsia="ru-RU"/>
        </w:rPr>
        <w:drawing>
          <wp:inline distT="0" distB="0" distL="0" distR="0" wp14:anchorId="671E1717" wp14:editId="33DCE413">
            <wp:extent cx="3858331" cy="2066925"/>
            <wp:effectExtent l="0" t="0" r="8890" b="0"/>
            <wp:docPr id="143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Рисунок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9758" cy="2067689"/>
                    </a:xfrm>
                    <a:prstGeom prst="rect">
                      <a:avLst/>
                    </a:prstGeom>
                    <a:noFill/>
                    <a:ln>
                      <a:noFill/>
                    </a:ln>
                    <a:extLst/>
                  </pic:spPr>
                </pic:pic>
              </a:graphicData>
            </a:graphic>
          </wp:inline>
        </w:drawing>
      </w:r>
    </w:p>
    <w:p w:rsidR="001D4396" w:rsidRPr="00132A59" w:rsidRDefault="001D4396" w:rsidP="001D4396">
      <w:pPr>
        <w:pStyle w:val="c2"/>
        <w:spacing w:before="0" w:beforeAutospacing="0" w:after="0" w:afterAutospacing="0"/>
        <w:ind w:firstLine="850"/>
        <w:jc w:val="both"/>
        <w:textAlignment w:val="baseline"/>
        <w:rPr>
          <w:color w:val="000000"/>
        </w:rPr>
      </w:pPr>
      <w:r w:rsidRPr="00132A59">
        <w:rPr>
          <w:rStyle w:val="c0"/>
          <w:color w:val="000000"/>
          <w:bdr w:val="none" w:sz="0" w:space="0" w:color="auto" w:frame="1"/>
        </w:rPr>
        <w:t>История и современное состояние применения математики в военном деле показывают, что связь военной науки и практической деятельности вооруженных сил с математикой есть непрерывно развивающийся во времени объективный процесс. Количество военных задач, решаемых с помощью математических методов и средств автоматизации, особенно в области прогнозирования развития военной науки, военной техники и оружия, а также при выработке решений, непрерывно растёт.</w:t>
      </w:r>
    </w:p>
    <w:p w:rsidR="00912B90" w:rsidRPr="00132A59" w:rsidRDefault="00A43917" w:rsidP="00912B90">
      <w:pPr>
        <w:rPr>
          <w:rFonts w:ascii="Times New Roman" w:hAnsi="Times New Roman" w:cs="Times New Roman"/>
          <w:sz w:val="24"/>
          <w:szCs w:val="24"/>
        </w:rPr>
      </w:pPr>
      <w:r w:rsidRPr="00132A59">
        <w:rPr>
          <w:rFonts w:ascii="Times New Roman" w:hAnsi="Times New Roman" w:cs="Times New Roman"/>
          <w:sz w:val="24"/>
          <w:szCs w:val="24"/>
        </w:rPr>
        <w:t>Задача.</w:t>
      </w:r>
      <w:r w:rsidR="00912B90" w:rsidRPr="00132A59">
        <w:rPr>
          <w:rFonts w:ascii="Times New Roman" w:hAnsi="Times New Roman" w:cs="Times New Roman"/>
          <w:sz w:val="24"/>
          <w:szCs w:val="24"/>
        </w:rPr>
        <w:t xml:space="preserve"> Для наступления на сталинградском направлении из состава немецкой группы армий «Б» была выделена 6-я армия под командованием генерал-полковника Фридриха Паулюса и 4-я танковая армия.</w:t>
      </w:r>
    </w:p>
    <w:p w:rsidR="00912B90" w:rsidRPr="00132A59" w:rsidRDefault="00912B90" w:rsidP="00912B90">
      <w:pPr>
        <w:rPr>
          <w:rFonts w:ascii="Times New Roman" w:hAnsi="Times New Roman" w:cs="Times New Roman"/>
          <w:sz w:val="24"/>
          <w:szCs w:val="24"/>
        </w:rPr>
      </w:pPr>
      <w:r w:rsidRPr="00132A59">
        <w:rPr>
          <w:rFonts w:ascii="Times New Roman" w:hAnsi="Times New Roman" w:cs="Times New Roman"/>
          <w:sz w:val="24"/>
          <w:szCs w:val="24"/>
        </w:rPr>
        <w:t>К 17июля 6-я немецкая армия имела в своем составе около 270 тысяч человек, 3тысячи орудий и минометов, около 500 танков. Их поддерживал 4-й воздушный флот (до1200боевыхсамолетов).</w:t>
      </w:r>
      <w:r w:rsidR="00A43917" w:rsidRPr="00132A59">
        <w:rPr>
          <w:rFonts w:ascii="Times New Roman" w:hAnsi="Times New Roman" w:cs="Times New Roman"/>
          <w:sz w:val="24"/>
          <w:szCs w:val="24"/>
        </w:rPr>
        <w:t xml:space="preserve"> </w:t>
      </w:r>
      <w:r w:rsidRPr="00132A59">
        <w:rPr>
          <w:rFonts w:ascii="Times New Roman" w:hAnsi="Times New Roman" w:cs="Times New Roman"/>
          <w:sz w:val="24"/>
          <w:szCs w:val="24"/>
        </w:rPr>
        <w:t xml:space="preserve">Немецко-фашистским войскам противостоял Сталинградский фронт, имевший </w:t>
      </w:r>
      <w:r w:rsidRPr="00132A59">
        <w:rPr>
          <w:rFonts w:ascii="Times New Roman" w:hAnsi="Times New Roman" w:cs="Times New Roman"/>
          <w:iCs/>
          <w:sz w:val="24"/>
          <w:szCs w:val="24"/>
        </w:rPr>
        <w:t>160 тысяч человек, 2,2тысячи орудий и минометов, около 400 танков</w:t>
      </w:r>
      <w:r w:rsidRPr="00132A59">
        <w:rPr>
          <w:rFonts w:ascii="Times New Roman" w:hAnsi="Times New Roman" w:cs="Times New Roman"/>
          <w:sz w:val="24"/>
          <w:szCs w:val="24"/>
        </w:rPr>
        <w:t>.</w:t>
      </w:r>
    </w:p>
    <w:p w:rsidR="00912B90" w:rsidRPr="00132A59" w:rsidRDefault="00912B90" w:rsidP="00912B90">
      <w:pPr>
        <w:rPr>
          <w:rFonts w:ascii="Times New Roman" w:hAnsi="Times New Roman" w:cs="Times New Roman"/>
          <w:sz w:val="24"/>
          <w:szCs w:val="24"/>
        </w:rPr>
      </w:pPr>
      <w:r w:rsidRPr="00132A59">
        <w:rPr>
          <w:rFonts w:ascii="Times New Roman" w:hAnsi="Times New Roman" w:cs="Times New Roman"/>
          <w:sz w:val="24"/>
          <w:szCs w:val="24"/>
        </w:rPr>
        <w:t>На сколько меньше боевой силы и техники было у Красной армии?</w:t>
      </w:r>
    </w:p>
    <w:p w:rsidR="00912B90" w:rsidRPr="00132A59" w:rsidRDefault="001F6144" w:rsidP="00912B90">
      <w:pPr>
        <w:rPr>
          <w:rFonts w:ascii="Times New Roman" w:hAnsi="Times New Roman" w:cs="Times New Roman"/>
          <w:sz w:val="24"/>
          <w:szCs w:val="24"/>
        </w:rPr>
      </w:pPr>
      <w:r w:rsidRPr="00132A59">
        <w:rPr>
          <w:rFonts w:ascii="Times New Roman" w:hAnsi="Times New Roman" w:cs="Times New Roman"/>
          <w:sz w:val="24"/>
          <w:szCs w:val="24"/>
        </w:rPr>
        <w:t>Задача</w:t>
      </w:r>
      <w:r w:rsidR="00912B90" w:rsidRPr="00132A59">
        <w:rPr>
          <w:rFonts w:ascii="Times New Roman" w:hAnsi="Times New Roman" w:cs="Times New Roman"/>
          <w:sz w:val="24"/>
          <w:szCs w:val="24"/>
        </w:rPr>
        <w:t>.  В Великую Отечественную войну на одном из заводов за несколько часов было выпущено 160 винтовок, среди которых 16 – с дефектами. Найдите вероятность того, что солдату попадётся качественная винтовка.  </w:t>
      </w:r>
    </w:p>
    <w:p w:rsidR="00912B90" w:rsidRPr="00132A59" w:rsidRDefault="001F6144" w:rsidP="00912B90">
      <w:pPr>
        <w:rPr>
          <w:rFonts w:ascii="Times New Roman" w:hAnsi="Times New Roman" w:cs="Times New Roman"/>
          <w:sz w:val="24"/>
          <w:szCs w:val="24"/>
        </w:rPr>
      </w:pPr>
      <w:r w:rsidRPr="00132A59">
        <w:rPr>
          <w:rFonts w:ascii="Times New Roman" w:hAnsi="Times New Roman" w:cs="Times New Roman"/>
          <w:sz w:val="24"/>
          <w:szCs w:val="24"/>
        </w:rPr>
        <w:t>Задача</w:t>
      </w:r>
      <w:r w:rsidR="00912B90" w:rsidRPr="00132A59">
        <w:rPr>
          <w:rFonts w:ascii="Times New Roman" w:hAnsi="Times New Roman" w:cs="Times New Roman"/>
          <w:sz w:val="24"/>
          <w:szCs w:val="24"/>
        </w:rPr>
        <w:t>.</w:t>
      </w:r>
      <w:r w:rsidRPr="00132A59">
        <w:rPr>
          <w:rFonts w:ascii="Times New Roman" w:hAnsi="Times New Roman" w:cs="Times New Roman"/>
          <w:sz w:val="24"/>
          <w:szCs w:val="24"/>
        </w:rPr>
        <w:t xml:space="preserve"> </w:t>
      </w:r>
      <w:r w:rsidR="00912B90" w:rsidRPr="00132A59">
        <w:rPr>
          <w:rFonts w:ascii="Times New Roman" w:hAnsi="Times New Roman" w:cs="Times New Roman"/>
          <w:sz w:val="24"/>
          <w:szCs w:val="24"/>
        </w:rPr>
        <w:t>Во время наступательной операции бригада солдат разделилась на три батальона: первый батальон составлял 450 бойцов, другой на 130 бойцов меньше, а в третьем батальоне солдат было в 2 раза меньше, чем в первом и во втором вместе взятых. Какова общая численность бригады солдат?</w:t>
      </w:r>
    </w:p>
    <w:p w:rsidR="00912B90" w:rsidRPr="00132A59" w:rsidRDefault="00517F50" w:rsidP="00912B90">
      <w:pPr>
        <w:rPr>
          <w:rFonts w:ascii="Times New Roman" w:hAnsi="Times New Roman" w:cs="Times New Roman"/>
          <w:sz w:val="24"/>
          <w:szCs w:val="24"/>
        </w:rPr>
      </w:pPr>
      <w:r>
        <w:rPr>
          <w:rFonts w:ascii="Times New Roman" w:hAnsi="Times New Roman" w:cs="Times New Roman"/>
          <w:sz w:val="24"/>
          <w:szCs w:val="24"/>
        </w:rPr>
        <w:t xml:space="preserve">Можно начать урок необычно, </w:t>
      </w:r>
      <w:r w:rsidR="00912B90" w:rsidRPr="00132A59">
        <w:rPr>
          <w:rFonts w:ascii="Times New Roman" w:hAnsi="Times New Roman" w:cs="Times New Roman"/>
          <w:sz w:val="24"/>
          <w:szCs w:val="24"/>
        </w:rPr>
        <w:t>со стихотворения или песни о войне:</w:t>
      </w:r>
    </w:p>
    <w:p w:rsidR="00ED3A48" w:rsidRPr="00132A59" w:rsidRDefault="00ED3A48" w:rsidP="00ED3A48">
      <w:pPr>
        <w:rPr>
          <w:rFonts w:ascii="Times New Roman" w:hAnsi="Times New Roman" w:cs="Times New Roman"/>
          <w:sz w:val="24"/>
          <w:szCs w:val="24"/>
        </w:rPr>
      </w:pPr>
      <w:r w:rsidRPr="00132A59">
        <w:rPr>
          <w:rFonts w:ascii="Times New Roman" w:hAnsi="Times New Roman" w:cs="Times New Roman"/>
          <w:bCs/>
          <w:iCs/>
          <w:sz w:val="24"/>
          <w:szCs w:val="24"/>
        </w:rPr>
        <w:t xml:space="preserve">На Невском замерло движение. Не ночью, нет, средь бела дня. </w:t>
      </w:r>
    </w:p>
    <w:p w:rsidR="00ED3A48" w:rsidRPr="00132A59" w:rsidRDefault="00ED3A48" w:rsidP="00ED3A48">
      <w:pPr>
        <w:rPr>
          <w:rFonts w:ascii="Times New Roman" w:hAnsi="Times New Roman" w:cs="Times New Roman"/>
          <w:sz w:val="24"/>
          <w:szCs w:val="24"/>
        </w:rPr>
      </w:pPr>
      <w:r w:rsidRPr="00132A59">
        <w:rPr>
          <w:rFonts w:ascii="Times New Roman" w:hAnsi="Times New Roman" w:cs="Times New Roman"/>
          <w:bCs/>
          <w:iCs/>
          <w:sz w:val="24"/>
          <w:szCs w:val="24"/>
        </w:rPr>
        <w:t xml:space="preserve">На мостовой, как изваянье, фигура женщины видна. </w:t>
      </w:r>
    </w:p>
    <w:p w:rsidR="00ED3A48" w:rsidRPr="00132A59" w:rsidRDefault="00ED3A48" w:rsidP="00ED3A48">
      <w:pPr>
        <w:rPr>
          <w:rFonts w:ascii="Times New Roman" w:hAnsi="Times New Roman" w:cs="Times New Roman"/>
          <w:sz w:val="24"/>
          <w:szCs w:val="24"/>
        </w:rPr>
      </w:pPr>
      <w:r w:rsidRPr="00132A59">
        <w:rPr>
          <w:rFonts w:ascii="Times New Roman" w:hAnsi="Times New Roman" w:cs="Times New Roman"/>
          <w:bCs/>
          <w:iCs/>
          <w:sz w:val="24"/>
          <w:szCs w:val="24"/>
        </w:rPr>
        <w:t>Там</w:t>
      </w:r>
      <w:r w:rsidR="001F6144" w:rsidRPr="00132A59">
        <w:rPr>
          <w:rFonts w:ascii="Times New Roman" w:hAnsi="Times New Roman" w:cs="Times New Roman"/>
          <w:bCs/>
          <w:iCs/>
          <w:sz w:val="24"/>
          <w:szCs w:val="24"/>
        </w:rPr>
        <w:t xml:space="preserve">, на дороге, как во сне, седая </w:t>
      </w:r>
      <w:r w:rsidRPr="00132A59">
        <w:rPr>
          <w:rFonts w:ascii="Times New Roman" w:hAnsi="Times New Roman" w:cs="Times New Roman"/>
          <w:bCs/>
          <w:iCs/>
          <w:sz w:val="24"/>
          <w:szCs w:val="24"/>
        </w:rPr>
        <w:t xml:space="preserve">женщина стояла. </w:t>
      </w:r>
    </w:p>
    <w:p w:rsidR="00ED3A48" w:rsidRPr="00132A59" w:rsidRDefault="001F6144" w:rsidP="00ED3A48">
      <w:pPr>
        <w:rPr>
          <w:rFonts w:ascii="Times New Roman" w:hAnsi="Times New Roman" w:cs="Times New Roman"/>
          <w:sz w:val="24"/>
          <w:szCs w:val="24"/>
        </w:rPr>
      </w:pPr>
      <w:r w:rsidRPr="00132A59">
        <w:rPr>
          <w:rFonts w:ascii="Times New Roman" w:hAnsi="Times New Roman" w:cs="Times New Roman"/>
          <w:bCs/>
          <w:iCs/>
          <w:sz w:val="24"/>
          <w:szCs w:val="24"/>
        </w:rPr>
        <w:t xml:space="preserve">В её протянутых руках горбушка </w:t>
      </w:r>
      <w:r w:rsidR="00ED3A48" w:rsidRPr="00132A59">
        <w:rPr>
          <w:rFonts w:ascii="Times New Roman" w:hAnsi="Times New Roman" w:cs="Times New Roman"/>
          <w:bCs/>
          <w:iCs/>
          <w:sz w:val="24"/>
          <w:szCs w:val="24"/>
        </w:rPr>
        <w:t xml:space="preserve">чёрная лежала. </w:t>
      </w:r>
    </w:p>
    <w:p w:rsidR="00ED3A48" w:rsidRPr="00132A59" w:rsidRDefault="00ED3A48" w:rsidP="00ED3A48">
      <w:pPr>
        <w:rPr>
          <w:rFonts w:ascii="Times New Roman" w:hAnsi="Times New Roman" w:cs="Times New Roman"/>
          <w:sz w:val="24"/>
          <w:szCs w:val="24"/>
        </w:rPr>
      </w:pPr>
      <w:r w:rsidRPr="00132A59">
        <w:rPr>
          <w:rFonts w:ascii="Times New Roman" w:hAnsi="Times New Roman" w:cs="Times New Roman"/>
          <w:bCs/>
          <w:iCs/>
          <w:sz w:val="24"/>
          <w:szCs w:val="24"/>
        </w:rPr>
        <w:t xml:space="preserve">Нет, не горбушка, а кусок, обезображенный бездушьем, </w:t>
      </w:r>
    </w:p>
    <w:p w:rsidR="00ED3A48" w:rsidRPr="00132A59" w:rsidRDefault="001F6144" w:rsidP="00ED3A48">
      <w:pPr>
        <w:rPr>
          <w:rFonts w:ascii="Times New Roman" w:hAnsi="Times New Roman" w:cs="Times New Roman"/>
          <w:sz w:val="24"/>
          <w:szCs w:val="24"/>
        </w:rPr>
      </w:pPr>
      <w:r w:rsidRPr="00132A59">
        <w:rPr>
          <w:rFonts w:ascii="Times New Roman" w:hAnsi="Times New Roman" w:cs="Times New Roman"/>
          <w:bCs/>
          <w:iCs/>
          <w:sz w:val="24"/>
          <w:szCs w:val="24"/>
        </w:rPr>
        <w:t xml:space="preserve">Размятый множеством машин, и </w:t>
      </w:r>
      <w:r w:rsidR="00ED3A48" w:rsidRPr="00132A59">
        <w:rPr>
          <w:rFonts w:ascii="Times New Roman" w:hAnsi="Times New Roman" w:cs="Times New Roman"/>
          <w:bCs/>
          <w:iCs/>
          <w:sz w:val="24"/>
          <w:szCs w:val="24"/>
        </w:rPr>
        <w:t xml:space="preserve">всё забывшим равнодушьем… </w:t>
      </w:r>
    </w:p>
    <w:p w:rsidR="00ED3A48" w:rsidRPr="00132A59" w:rsidRDefault="00ED3A48" w:rsidP="00ED3A48">
      <w:pPr>
        <w:rPr>
          <w:rFonts w:ascii="Times New Roman" w:hAnsi="Times New Roman" w:cs="Times New Roman"/>
          <w:sz w:val="24"/>
          <w:szCs w:val="24"/>
        </w:rPr>
      </w:pPr>
      <w:r w:rsidRPr="00132A59">
        <w:rPr>
          <w:rFonts w:ascii="Times New Roman" w:hAnsi="Times New Roman" w:cs="Times New Roman"/>
          <w:bCs/>
          <w:iCs/>
          <w:sz w:val="24"/>
          <w:szCs w:val="24"/>
        </w:rPr>
        <w:t xml:space="preserve">А женщина держала хлеб.   И с дрожью в голосе шептала: </w:t>
      </w:r>
    </w:p>
    <w:p w:rsidR="00ED3A48" w:rsidRPr="00132A59" w:rsidRDefault="00ED3A48" w:rsidP="00ED3A48">
      <w:pPr>
        <w:rPr>
          <w:rFonts w:ascii="Times New Roman" w:hAnsi="Times New Roman" w:cs="Times New Roman"/>
          <w:sz w:val="24"/>
          <w:szCs w:val="24"/>
        </w:rPr>
      </w:pPr>
      <w:r w:rsidRPr="00132A59">
        <w:rPr>
          <w:rFonts w:ascii="Times New Roman" w:hAnsi="Times New Roman" w:cs="Times New Roman"/>
          <w:bCs/>
          <w:iCs/>
          <w:sz w:val="24"/>
          <w:szCs w:val="24"/>
        </w:rPr>
        <w:lastRenderedPageBreak/>
        <w:t xml:space="preserve">«Кусочек этот бы тогда, и сына я б не потеряла…» </w:t>
      </w:r>
    </w:p>
    <w:p w:rsidR="00ED3A48" w:rsidRPr="00132A59" w:rsidRDefault="00ED3A48" w:rsidP="00ED3A48">
      <w:pPr>
        <w:rPr>
          <w:rFonts w:ascii="Times New Roman" w:hAnsi="Times New Roman" w:cs="Times New Roman"/>
          <w:sz w:val="24"/>
          <w:szCs w:val="24"/>
        </w:rPr>
      </w:pPr>
      <w:r w:rsidRPr="00132A59">
        <w:rPr>
          <w:rFonts w:ascii="Times New Roman" w:hAnsi="Times New Roman" w:cs="Times New Roman"/>
          <w:bCs/>
          <w:iCs/>
          <w:sz w:val="24"/>
          <w:szCs w:val="24"/>
        </w:rPr>
        <w:t>Кто осквернил, кто позабыл блокады страшные года?</w:t>
      </w:r>
    </w:p>
    <w:p w:rsidR="00ED3A48" w:rsidRPr="00132A59" w:rsidRDefault="00ED3A48" w:rsidP="00ED3A48">
      <w:pPr>
        <w:rPr>
          <w:rFonts w:ascii="Times New Roman" w:hAnsi="Times New Roman" w:cs="Times New Roman"/>
          <w:sz w:val="24"/>
          <w:szCs w:val="24"/>
        </w:rPr>
      </w:pPr>
      <w:r w:rsidRPr="00132A59">
        <w:rPr>
          <w:rFonts w:ascii="Times New Roman" w:hAnsi="Times New Roman" w:cs="Times New Roman"/>
          <w:bCs/>
          <w:iCs/>
          <w:sz w:val="24"/>
          <w:szCs w:val="24"/>
        </w:rPr>
        <w:t xml:space="preserve">Кто, бросив на дорогу хлеб, забыл, как умирал сосед? </w:t>
      </w:r>
    </w:p>
    <w:p w:rsidR="00ED3A48" w:rsidRPr="00132A59" w:rsidRDefault="00ED3A48" w:rsidP="00ED3A48">
      <w:pPr>
        <w:rPr>
          <w:rFonts w:ascii="Times New Roman" w:hAnsi="Times New Roman" w:cs="Times New Roman"/>
          <w:sz w:val="24"/>
          <w:szCs w:val="24"/>
        </w:rPr>
      </w:pPr>
      <w:r w:rsidRPr="00132A59">
        <w:rPr>
          <w:rFonts w:ascii="Times New Roman" w:hAnsi="Times New Roman" w:cs="Times New Roman"/>
          <w:bCs/>
          <w:iCs/>
          <w:sz w:val="24"/>
          <w:szCs w:val="24"/>
        </w:rPr>
        <w:t xml:space="preserve">Детей голодные глаза с застывшим ужасом, в слезах… </w:t>
      </w:r>
    </w:p>
    <w:p w:rsidR="00ED3A48" w:rsidRPr="00132A59" w:rsidRDefault="00ED3A48" w:rsidP="00ED3A48">
      <w:pPr>
        <w:rPr>
          <w:rFonts w:ascii="Times New Roman" w:hAnsi="Times New Roman" w:cs="Times New Roman"/>
          <w:sz w:val="24"/>
          <w:szCs w:val="24"/>
        </w:rPr>
      </w:pPr>
      <w:r w:rsidRPr="00132A59">
        <w:rPr>
          <w:rFonts w:ascii="Times New Roman" w:hAnsi="Times New Roman" w:cs="Times New Roman"/>
          <w:bCs/>
          <w:iCs/>
          <w:sz w:val="24"/>
          <w:szCs w:val="24"/>
        </w:rPr>
        <w:t xml:space="preserve">Давно прошли ужасные года, но в памяти жива ещё блокада. </w:t>
      </w:r>
    </w:p>
    <w:p w:rsidR="00ED3A48" w:rsidRPr="00132A59" w:rsidRDefault="001F6144" w:rsidP="00912B90">
      <w:pPr>
        <w:rPr>
          <w:rFonts w:ascii="Times New Roman" w:hAnsi="Times New Roman" w:cs="Times New Roman"/>
          <w:sz w:val="24"/>
          <w:szCs w:val="24"/>
        </w:rPr>
      </w:pPr>
      <w:r w:rsidRPr="00132A59">
        <w:rPr>
          <w:rFonts w:ascii="Times New Roman" w:hAnsi="Times New Roman" w:cs="Times New Roman"/>
          <w:bCs/>
          <w:iCs/>
          <w:sz w:val="24"/>
          <w:szCs w:val="24"/>
        </w:rPr>
        <w:t xml:space="preserve">Пусть знает наша детвора, </w:t>
      </w:r>
      <w:r w:rsidR="00ED3A48" w:rsidRPr="00132A59">
        <w:rPr>
          <w:rFonts w:ascii="Times New Roman" w:hAnsi="Times New Roman" w:cs="Times New Roman"/>
          <w:bCs/>
          <w:iCs/>
          <w:sz w:val="24"/>
          <w:szCs w:val="24"/>
        </w:rPr>
        <w:t xml:space="preserve">как хлеб беречь нам этот надо! </w:t>
      </w:r>
    </w:p>
    <w:p w:rsidR="00912B90" w:rsidRPr="00517F50" w:rsidRDefault="00517F50" w:rsidP="00517F50">
      <w:pPr>
        <w:rPr>
          <w:rFonts w:ascii="Times New Roman" w:hAnsi="Times New Roman" w:cs="Times New Roman"/>
          <w:sz w:val="24"/>
          <w:szCs w:val="24"/>
        </w:rPr>
      </w:pPr>
      <w:r>
        <w:rPr>
          <w:rFonts w:ascii="Times New Roman" w:hAnsi="Times New Roman" w:cs="Times New Roman"/>
          <w:sz w:val="24"/>
          <w:szCs w:val="24"/>
        </w:rPr>
        <w:t>З</w:t>
      </w:r>
      <w:r w:rsidR="00ED3A48" w:rsidRPr="00132A59">
        <w:rPr>
          <w:rFonts w:ascii="Times New Roman" w:hAnsi="Times New Roman" w:cs="Times New Roman"/>
          <w:sz w:val="24"/>
          <w:szCs w:val="24"/>
        </w:rPr>
        <w:t>адача</w:t>
      </w:r>
      <w:r>
        <w:rPr>
          <w:rFonts w:ascii="Times New Roman" w:hAnsi="Times New Roman" w:cs="Times New Roman"/>
          <w:sz w:val="24"/>
          <w:szCs w:val="24"/>
        </w:rPr>
        <w:t xml:space="preserve">. </w:t>
      </w:r>
      <w:r w:rsidR="00E60158" w:rsidRPr="00132A59">
        <w:rPr>
          <w:rFonts w:ascii="Times New Roman" w:eastAsiaTheme="minorEastAsia" w:hAnsi="Times New Roman" w:cs="Times New Roman"/>
          <w:color w:val="000000"/>
          <w:kern w:val="24"/>
          <w:sz w:val="24"/>
          <w:szCs w:val="24"/>
          <w:lang w:eastAsia="ru-RU"/>
        </w:rPr>
        <w:t>Блокада Ленинграда длилась</w:t>
      </w:r>
      <w:r w:rsidR="00912B90" w:rsidRPr="00132A59">
        <w:rPr>
          <w:rFonts w:ascii="Times New Roman" w:eastAsiaTheme="minorEastAsia" w:hAnsi="Times New Roman" w:cs="Times New Roman"/>
          <w:color w:val="000000"/>
          <w:kern w:val="24"/>
          <w:sz w:val="24"/>
          <w:szCs w:val="24"/>
          <w:lang w:eastAsia="ru-RU"/>
        </w:rPr>
        <w:t xml:space="preserve"> 900дней и ночей. Внутри кольца блокады Ленинграда</w:t>
      </w:r>
    </w:p>
    <w:p w:rsidR="00912B90" w:rsidRPr="00132A59" w:rsidRDefault="00912B90" w:rsidP="00912B90">
      <w:pPr>
        <w:spacing w:after="0" w:line="240" w:lineRule="auto"/>
        <w:textAlignment w:val="baseline"/>
        <w:rPr>
          <w:rFonts w:ascii="Times New Roman" w:eastAsia="Times New Roman" w:hAnsi="Times New Roman" w:cs="Times New Roman"/>
          <w:sz w:val="24"/>
          <w:szCs w:val="24"/>
          <w:lang w:eastAsia="ru-RU"/>
        </w:rPr>
      </w:pPr>
      <w:r w:rsidRPr="00132A59">
        <w:rPr>
          <w:rFonts w:ascii="Times New Roman" w:eastAsiaTheme="minorEastAsia" w:hAnsi="Times New Roman" w:cs="Times New Roman"/>
          <w:color w:val="000000"/>
          <w:kern w:val="24"/>
          <w:sz w:val="24"/>
          <w:szCs w:val="24"/>
          <w:lang w:eastAsia="ru-RU"/>
        </w:rPr>
        <w:t>оказалось2 млн. 877 тыс. человек.</w:t>
      </w:r>
      <w:r w:rsidR="00517F50">
        <w:rPr>
          <w:rFonts w:ascii="Times New Roman" w:eastAsia="Times New Roman" w:hAnsi="Times New Roman" w:cs="Times New Roman"/>
          <w:sz w:val="24"/>
          <w:szCs w:val="24"/>
          <w:lang w:eastAsia="ru-RU"/>
        </w:rPr>
        <w:t xml:space="preserve"> </w:t>
      </w:r>
      <w:r w:rsidRPr="00132A59">
        <w:rPr>
          <w:rFonts w:ascii="Times New Roman" w:eastAsiaTheme="minorEastAsia" w:hAnsi="Times New Roman" w:cs="Times New Roman"/>
          <w:color w:val="000000"/>
          <w:kern w:val="24"/>
          <w:sz w:val="24"/>
          <w:szCs w:val="24"/>
          <w:lang w:eastAsia="ru-RU"/>
        </w:rPr>
        <w:t xml:space="preserve">За годы блокады погибло свыше 800тыс. человек. </w:t>
      </w:r>
    </w:p>
    <w:p w:rsidR="00912B90" w:rsidRDefault="00912B90" w:rsidP="00912B90">
      <w:pPr>
        <w:spacing w:after="0" w:line="240" w:lineRule="auto"/>
        <w:textAlignment w:val="baseline"/>
        <w:rPr>
          <w:rFonts w:ascii="Times New Roman" w:eastAsiaTheme="minorEastAsia" w:hAnsi="Times New Roman" w:cs="Times New Roman"/>
          <w:color w:val="000000"/>
          <w:kern w:val="24"/>
          <w:sz w:val="24"/>
          <w:szCs w:val="24"/>
          <w:lang w:eastAsia="ru-RU"/>
        </w:rPr>
      </w:pPr>
      <w:r w:rsidRPr="00132A59">
        <w:rPr>
          <w:rFonts w:ascii="Times New Roman" w:eastAsiaTheme="minorEastAsia" w:hAnsi="Times New Roman" w:cs="Times New Roman"/>
          <w:color w:val="000000"/>
          <w:kern w:val="24"/>
          <w:sz w:val="24"/>
          <w:szCs w:val="24"/>
          <w:lang w:eastAsia="ru-RU"/>
        </w:rPr>
        <w:t>Только3%</w:t>
      </w:r>
      <w:r w:rsidR="00517F50">
        <w:rPr>
          <w:rFonts w:ascii="Times New Roman" w:eastAsiaTheme="minorEastAsia" w:hAnsi="Times New Roman" w:cs="Times New Roman"/>
          <w:color w:val="000000"/>
          <w:kern w:val="24"/>
          <w:sz w:val="24"/>
          <w:szCs w:val="24"/>
          <w:lang w:eastAsia="ru-RU"/>
        </w:rPr>
        <w:t xml:space="preserve"> </w:t>
      </w:r>
      <w:r w:rsidRPr="00132A59">
        <w:rPr>
          <w:rFonts w:ascii="Times New Roman" w:eastAsiaTheme="minorEastAsia" w:hAnsi="Times New Roman" w:cs="Times New Roman"/>
          <w:color w:val="000000"/>
          <w:kern w:val="24"/>
          <w:sz w:val="24"/>
          <w:szCs w:val="24"/>
          <w:lang w:eastAsia="ru-RU"/>
        </w:rPr>
        <w:t>из них поги</w:t>
      </w:r>
      <w:r w:rsidR="00517F50">
        <w:rPr>
          <w:rFonts w:ascii="Times New Roman" w:eastAsiaTheme="minorEastAsia" w:hAnsi="Times New Roman" w:cs="Times New Roman"/>
          <w:color w:val="000000"/>
          <w:kern w:val="24"/>
          <w:sz w:val="24"/>
          <w:szCs w:val="24"/>
          <w:lang w:eastAsia="ru-RU"/>
        </w:rPr>
        <w:t>бли от бомбёжек и артобстрелов.</w:t>
      </w:r>
      <w:r w:rsidR="00517F50">
        <w:rPr>
          <w:rFonts w:ascii="Times New Roman" w:eastAsia="Times New Roman" w:hAnsi="Times New Roman" w:cs="Times New Roman"/>
          <w:sz w:val="24"/>
          <w:szCs w:val="24"/>
          <w:lang w:eastAsia="ru-RU"/>
        </w:rPr>
        <w:t xml:space="preserve"> </w:t>
      </w:r>
      <w:r w:rsidRPr="00132A59">
        <w:rPr>
          <w:rFonts w:ascii="Times New Roman" w:eastAsiaTheme="minorEastAsia" w:hAnsi="Times New Roman" w:cs="Times New Roman"/>
          <w:color w:val="000000"/>
          <w:kern w:val="24"/>
          <w:sz w:val="24"/>
          <w:szCs w:val="24"/>
          <w:lang w:eastAsia="ru-RU"/>
        </w:rPr>
        <w:t>Остальные умерли от голода. Сколько человек умерло от голода?</w:t>
      </w:r>
    </w:p>
    <w:p w:rsidR="00517F50" w:rsidRPr="00132A59" w:rsidRDefault="00517F50" w:rsidP="00912B90">
      <w:pPr>
        <w:spacing w:after="0" w:line="240" w:lineRule="auto"/>
        <w:textAlignment w:val="baseline"/>
        <w:rPr>
          <w:rFonts w:ascii="Times New Roman" w:eastAsia="Times New Roman" w:hAnsi="Times New Roman" w:cs="Times New Roman"/>
          <w:sz w:val="24"/>
          <w:szCs w:val="24"/>
          <w:lang w:eastAsia="ru-RU"/>
        </w:rPr>
      </w:pPr>
      <w:r>
        <w:rPr>
          <w:rFonts w:ascii="Times New Roman" w:eastAsiaTheme="minorEastAsia" w:hAnsi="Times New Roman" w:cs="Times New Roman"/>
          <w:color w:val="000000"/>
          <w:kern w:val="24"/>
          <w:sz w:val="24"/>
          <w:szCs w:val="24"/>
          <w:lang w:eastAsia="ru-RU"/>
        </w:rPr>
        <w:t xml:space="preserve"> Разговор о блокаде Ленинграда можно продолжить документальными фактами:</w:t>
      </w:r>
    </w:p>
    <w:p w:rsidR="00ED3A48" w:rsidRPr="00132A59" w:rsidRDefault="00ED3A48" w:rsidP="00ED3A48">
      <w:pPr>
        <w:rPr>
          <w:rFonts w:ascii="Times New Roman" w:hAnsi="Times New Roman" w:cs="Times New Roman"/>
          <w:sz w:val="24"/>
          <w:szCs w:val="24"/>
        </w:rPr>
      </w:pPr>
      <w:r w:rsidRPr="00132A59">
        <w:rPr>
          <w:rFonts w:ascii="Times New Roman" w:hAnsi="Times New Roman" w:cs="Times New Roman"/>
          <w:b/>
          <w:bCs/>
          <w:sz w:val="24"/>
          <w:szCs w:val="24"/>
        </w:rPr>
        <w:t xml:space="preserve">ХЛЕБ = ЖИЗНЬ в блокадном Ленинграде </w:t>
      </w:r>
      <w:r w:rsidRPr="00132A59">
        <w:rPr>
          <w:rFonts w:ascii="Times New Roman" w:hAnsi="Times New Roman" w:cs="Times New Roman"/>
          <w:noProof/>
          <w:sz w:val="24"/>
          <w:szCs w:val="24"/>
          <w:lang w:eastAsia="ru-RU"/>
        </w:rPr>
        <w:drawing>
          <wp:inline distT="0" distB="0" distL="0" distR="0" wp14:anchorId="50D1F0D8" wp14:editId="211168FC">
            <wp:extent cx="3082925" cy="1954213"/>
            <wp:effectExtent l="0" t="0" r="3175" b="8255"/>
            <wp:docPr id="174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Рисунок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2925" cy="1954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D3A48" w:rsidRPr="00132A59" w:rsidRDefault="00ED3A48" w:rsidP="00ED3A48">
      <w:pPr>
        <w:spacing w:after="0" w:line="240" w:lineRule="auto"/>
        <w:textAlignment w:val="baseline"/>
        <w:rPr>
          <w:rFonts w:ascii="Times New Roman" w:eastAsia="Times New Roman" w:hAnsi="Times New Roman" w:cs="Times New Roman"/>
          <w:sz w:val="24"/>
          <w:szCs w:val="24"/>
          <w:lang w:eastAsia="ru-RU"/>
        </w:rPr>
      </w:pPr>
      <w:r w:rsidRPr="00132A59">
        <w:rPr>
          <w:rFonts w:ascii="Times New Roman" w:eastAsiaTheme="minorEastAsia" w:hAnsi="Times New Roman" w:cs="Times New Roman"/>
          <w:color w:val="000000"/>
          <w:kern w:val="24"/>
          <w:sz w:val="24"/>
          <w:szCs w:val="24"/>
          <w:lang w:eastAsia="ru-RU"/>
        </w:rPr>
        <w:t xml:space="preserve">В среднем хлеб состоял из: </w:t>
      </w:r>
    </w:p>
    <w:p w:rsidR="00ED3A48" w:rsidRPr="00132A59" w:rsidRDefault="00ED3A48" w:rsidP="00ED3A48">
      <w:pPr>
        <w:spacing w:after="0" w:line="240" w:lineRule="auto"/>
        <w:textAlignment w:val="baseline"/>
        <w:rPr>
          <w:rFonts w:ascii="Times New Roman" w:eastAsia="Times New Roman" w:hAnsi="Times New Roman" w:cs="Times New Roman"/>
          <w:sz w:val="24"/>
          <w:szCs w:val="24"/>
          <w:lang w:eastAsia="ru-RU"/>
        </w:rPr>
      </w:pPr>
      <w:r w:rsidRPr="00132A59">
        <w:rPr>
          <w:rFonts w:ascii="Times New Roman" w:eastAsiaTheme="minorEastAsia" w:hAnsi="Times New Roman" w:cs="Times New Roman"/>
          <w:color w:val="000000"/>
          <w:kern w:val="24"/>
          <w:sz w:val="24"/>
          <w:szCs w:val="24"/>
          <w:lang w:eastAsia="ru-RU"/>
        </w:rPr>
        <w:t>•</w:t>
      </w:r>
      <w:r w:rsidRPr="00132A59">
        <w:rPr>
          <w:rFonts w:ascii="Times New Roman" w:eastAsiaTheme="minorEastAsia" w:hAnsi="Times New Roman" w:cs="Times New Roman"/>
          <w:bCs/>
          <w:color w:val="000000"/>
          <w:kern w:val="24"/>
          <w:sz w:val="24"/>
          <w:szCs w:val="24"/>
          <w:lang w:eastAsia="ru-RU"/>
        </w:rPr>
        <w:t xml:space="preserve">-пищевая целлюлоза 10-15 %, </w:t>
      </w:r>
    </w:p>
    <w:p w:rsidR="00ED3A48" w:rsidRPr="00132A59" w:rsidRDefault="00ED3A48" w:rsidP="00ED3A48">
      <w:pPr>
        <w:spacing w:after="0" w:line="240" w:lineRule="auto"/>
        <w:textAlignment w:val="baseline"/>
        <w:rPr>
          <w:rFonts w:ascii="Times New Roman" w:eastAsia="Times New Roman" w:hAnsi="Times New Roman" w:cs="Times New Roman"/>
          <w:sz w:val="24"/>
          <w:szCs w:val="24"/>
          <w:lang w:eastAsia="ru-RU"/>
        </w:rPr>
      </w:pPr>
      <w:r w:rsidRPr="00132A59">
        <w:rPr>
          <w:rFonts w:ascii="Times New Roman" w:eastAsiaTheme="minorEastAsia" w:hAnsi="Times New Roman" w:cs="Times New Roman"/>
          <w:color w:val="000000"/>
          <w:kern w:val="24"/>
          <w:sz w:val="24"/>
          <w:szCs w:val="24"/>
          <w:lang w:eastAsia="ru-RU"/>
        </w:rPr>
        <w:t>•</w:t>
      </w:r>
      <w:r w:rsidRPr="00132A59">
        <w:rPr>
          <w:rFonts w:ascii="Times New Roman" w:eastAsiaTheme="minorEastAsia" w:hAnsi="Times New Roman" w:cs="Times New Roman"/>
          <w:bCs/>
          <w:color w:val="000000"/>
          <w:kern w:val="24"/>
          <w:sz w:val="24"/>
          <w:szCs w:val="24"/>
          <w:lang w:eastAsia="ru-RU"/>
        </w:rPr>
        <w:t xml:space="preserve">-жмых и солод –10-15 %, </w:t>
      </w:r>
    </w:p>
    <w:p w:rsidR="00ED3A48" w:rsidRPr="00132A59" w:rsidRDefault="00ED3A48" w:rsidP="00ED3A48">
      <w:pPr>
        <w:spacing w:after="0" w:line="240" w:lineRule="auto"/>
        <w:textAlignment w:val="baseline"/>
        <w:rPr>
          <w:rFonts w:ascii="Times New Roman" w:eastAsia="Times New Roman" w:hAnsi="Times New Roman" w:cs="Times New Roman"/>
          <w:sz w:val="24"/>
          <w:szCs w:val="24"/>
          <w:lang w:eastAsia="ru-RU"/>
        </w:rPr>
      </w:pPr>
      <w:r w:rsidRPr="00132A59">
        <w:rPr>
          <w:rFonts w:ascii="Times New Roman" w:eastAsiaTheme="minorEastAsia" w:hAnsi="Times New Roman" w:cs="Times New Roman"/>
          <w:color w:val="000000"/>
          <w:kern w:val="24"/>
          <w:sz w:val="24"/>
          <w:szCs w:val="24"/>
          <w:lang w:eastAsia="ru-RU"/>
        </w:rPr>
        <w:t>•</w:t>
      </w:r>
      <w:r w:rsidRPr="00132A59">
        <w:rPr>
          <w:rFonts w:ascii="Times New Roman" w:eastAsiaTheme="minorEastAsia" w:hAnsi="Times New Roman" w:cs="Times New Roman"/>
          <w:bCs/>
          <w:color w:val="000000"/>
          <w:kern w:val="24"/>
          <w:sz w:val="24"/>
          <w:szCs w:val="24"/>
          <w:lang w:eastAsia="ru-RU"/>
        </w:rPr>
        <w:t xml:space="preserve">-обойная пыль –2 %, </w:t>
      </w:r>
    </w:p>
    <w:p w:rsidR="00ED3A48" w:rsidRPr="00132A59" w:rsidRDefault="00ED3A48" w:rsidP="00ED3A48">
      <w:pPr>
        <w:spacing w:after="0" w:line="240" w:lineRule="auto"/>
        <w:textAlignment w:val="baseline"/>
        <w:rPr>
          <w:rFonts w:ascii="Times New Roman" w:eastAsia="Times New Roman" w:hAnsi="Times New Roman" w:cs="Times New Roman"/>
          <w:sz w:val="24"/>
          <w:szCs w:val="24"/>
          <w:lang w:eastAsia="ru-RU"/>
        </w:rPr>
      </w:pPr>
      <w:r w:rsidRPr="00132A59">
        <w:rPr>
          <w:rFonts w:ascii="Times New Roman" w:eastAsiaTheme="minorEastAsia" w:hAnsi="Times New Roman" w:cs="Times New Roman"/>
          <w:color w:val="000000"/>
          <w:kern w:val="24"/>
          <w:sz w:val="24"/>
          <w:szCs w:val="24"/>
          <w:lang w:eastAsia="ru-RU"/>
        </w:rPr>
        <w:t>•</w:t>
      </w:r>
      <w:r w:rsidRPr="00132A59">
        <w:rPr>
          <w:rFonts w:ascii="Times New Roman" w:eastAsiaTheme="minorEastAsia" w:hAnsi="Times New Roman" w:cs="Times New Roman"/>
          <w:bCs/>
          <w:color w:val="000000"/>
          <w:kern w:val="24"/>
          <w:sz w:val="24"/>
          <w:szCs w:val="24"/>
          <w:lang w:eastAsia="ru-RU"/>
        </w:rPr>
        <w:t xml:space="preserve">-выбойки из мешков –2 %, </w:t>
      </w:r>
    </w:p>
    <w:p w:rsidR="00ED3A48" w:rsidRPr="00132A59" w:rsidRDefault="00ED3A48" w:rsidP="00ED3A48">
      <w:pPr>
        <w:spacing w:after="0" w:line="240" w:lineRule="auto"/>
        <w:textAlignment w:val="baseline"/>
        <w:rPr>
          <w:rFonts w:ascii="Times New Roman" w:eastAsia="Times New Roman" w:hAnsi="Times New Roman" w:cs="Times New Roman"/>
          <w:sz w:val="24"/>
          <w:szCs w:val="24"/>
          <w:lang w:eastAsia="ru-RU"/>
        </w:rPr>
      </w:pPr>
      <w:r w:rsidRPr="00132A59">
        <w:rPr>
          <w:rFonts w:ascii="Times New Roman" w:eastAsiaTheme="minorEastAsia" w:hAnsi="Times New Roman" w:cs="Times New Roman"/>
          <w:color w:val="000000"/>
          <w:kern w:val="24"/>
          <w:sz w:val="24"/>
          <w:szCs w:val="24"/>
          <w:lang w:eastAsia="ru-RU"/>
        </w:rPr>
        <w:t>•</w:t>
      </w:r>
      <w:r w:rsidRPr="00132A59">
        <w:rPr>
          <w:rFonts w:ascii="Times New Roman" w:eastAsiaTheme="minorEastAsia" w:hAnsi="Times New Roman" w:cs="Times New Roman"/>
          <w:bCs/>
          <w:color w:val="000000"/>
          <w:kern w:val="24"/>
          <w:sz w:val="24"/>
          <w:szCs w:val="24"/>
          <w:lang w:eastAsia="ru-RU"/>
        </w:rPr>
        <w:t xml:space="preserve">-хвоя –1 %, </w:t>
      </w:r>
    </w:p>
    <w:p w:rsidR="00ED3A48" w:rsidRPr="00132A59" w:rsidRDefault="00ED3A48" w:rsidP="00ED3A48">
      <w:pPr>
        <w:spacing w:after="0" w:line="240" w:lineRule="auto"/>
        <w:textAlignment w:val="baseline"/>
        <w:rPr>
          <w:rFonts w:ascii="Times New Roman" w:eastAsia="Times New Roman" w:hAnsi="Times New Roman" w:cs="Times New Roman"/>
          <w:sz w:val="24"/>
          <w:szCs w:val="24"/>
          <w:lang w:eastAsia="ru-RU"/>
        </w:rPr>
      </w:pPr>
      <w:r w:rsidRPr="00132A59">
        <w:rPr>
          <w:rFonts w:ascii="Times New Roman" w:eastAsiaTheme="minorEastAsia" w:hAnsi="Times New Roman" w:cs="Times New Roman"/>
          <w:color w:val="000000"/>
          <w:kern w:val="24"/>
          <w:sz w:val="24"/>
          <w:szCs w:val="24"/>
          <w:lang w:eastAsia="ru-RU"/>
        </w:rPr>
        <w:t>•</w:t>
      </w:r>
      <w:r w:rsidRPr="00132A59">
        <w:rPr>
          <w:rFonts w:ascii="Times New Roman" w:eastAsiaTheme="minorEastAsia" w:hAnsi="Times New Roman" w:cs="Times New Roman"/>
          <w:bCs/>
          <w:color w:val="000000"/>
          <w:kern w:val="24"/>
          <w:sz w:val="24"/>
          <w:szCs w:val="24"/>
          <w:lang w:eastAsia="ru-RU"/>
        </w:rPr>
        <w:t xml:space="preserve">-ржаная обойная мука –70-75 %. </w:t>
      </w:r>
    </w:p>
    <w:p w:rsidR="00ED3A48" w:rsidRPr="00132A59" w:rsidRDefault="00ED3A48" w:rsidP="00ED3A48">
      <w:pPr>
        <w:spacing w:after="0" w:line="240" w:lineRule="auto"/>
        <w:textAlignment w:val="baseline"/>
        <w:rPr>
          <w:rFonts w:ascii="Times New Roman" w:eastAsiaTheme="minorEastAsia" w:hAnsi="Times New Roman" w:cs="Times New Roman"/>
          <w:color w:val="000000"/>
          <w:kern w:val="24"/>
          <w:sz w:val="24"/>
          <w:szCs w:val="24"/>
          <w:lang w:eastAsia="ru-RU"/>
        </w:rPr>
      </w:pPr>
      <w:r w:rsidRPr="00132A59">
        <w:rPr>
          <w:rFonts w:ascii="Times New Roman" w:eastAsiaTheme="minorEastAsia" w:hAnsi="Times New Roman" w:cs="Times New Roman"/>
          <w:color w:val="000000"/>
          <w:kern w:val="24"/>
          <w:sz w:val="24"/>
          <w:szCs w:val="24"/>
          <w:lang w:eastAsia="ru-RU"/>
        </w:rPr>
        <w:t xml:space="preserve">•При выпечке этого </w:t>
      </w:r>
      <w:r w:rsidRPr="00132A59">
        <w:rPr>
          <w:rFonts w:ascii="Times New Roman" w:eastAsiaTheme="minorEastAsia" w:hAnsi="Times New Roman" w:cs="Times New Roman"/>
          <w:bCs/>
          <w:color w:val="000000"/>
          <w:kern w:val="24"/>
          <w:sz w:val="24"/>
          <w:szCs w:val="24"/>
          <w:lang w:eastAsia="ru-RU"/>
        </w:rPr>
        <w:t>хлеба</w:t>
      </w:r>
      <w:r w:rsidRPr="00132A59">
        <w:rPr>
          <w:rFonts w:ascii="Times New Roman" w:eastAsiaTheme="minorEastAsia" w:hAnsi="Times New Roman" w:cs="Times New Roman"/>
          <w:b/>
          <w:bCs/>
          <w:color w:val="000000"/>
          <w:kern w:val="24"/>
          <w:sz w:val="24"/>
          <w:szCs w:val="24"/>
          <w:lang w:eastAsia="ru-RU"/>
        </w:rPr>
        <w:t xml:space="preserve"> </w:t>
      </w:r>
      <w:r w:rsidRPr="00132A59">
        <w:rPr>
          <w:rFonts w:ascii="Times New Roman" w:eastAsiaTheme="minorEastAsia" w:hAnsi="Times New Roman" w:cs="Times New Roman"/>
          <w:color w:val="000000"/>
          <w:kern w:val="24"/>
          <w:sz w:val="24"/>
          <w:szCs w:val="24"/>
          <w:lang w:eastAsia="ru-RU"/>
        </w:rPr>
        <w:t xml:space="preserve">формы для выпечки смазывали соляровым маслом (другого не было). </w:t>
      </w:r>
    </w:p>
    <w:p w:rsidR="00ED3A48" w:rsidRPr="00132A59" w:rsidRDefault="00517F50" w:rsidP="00ED3A48">
      <w:pPr>
        <w:rPr>
          <w:rFonts w:ascii="Times New Roman" w:eastAsiaTheme="minorEastAsia" w:hAnsi="Times New Roman" w:cs="Times New Roman"/>
          <w:color w:val="000000"/>
          <w:kern w:val="24"/>
          <w:sz w:val="24"/>
          <w:szCs w:val="24"/>
          <w:lang w:eastAsia="ru-RU"/>
        </w:rPr>
      </w:pPr>
      <w:r>
        <w:rPr>
          <w:rFonts w:ascii="Times New Roman" w:eastAsiaTheme="minorEastAsia" w:hAnsi="Times New Roman" w:cs="Times New Roman"/>
          <w:color w:val="000000"/>
          <w:kern w:val="24"/>
          <w:sz w:val="24"/>
          <w:szCs w:val="24"/>
          <w:lang w:eastAsia="ru-RU"/>
        </w:rPr>
        <w:t>Задача</w:t>
      </w:r>
      <w:r w:rsidR="00ED3A48" w:rsidRPr="00132A59">
        <w:rPr>
          <w:rFonts w:ascii="Times New Roman" w:eastAsiaTheme="minorEastAsia" w:hAnsi="Times New Roman" w:cs="Times New Roman"/>
          <w:color w:val="000000"/>
          <w:kern w:val="24"/>
          <w:sz w:val="24"/>
          <w:szCs w:val="24"/>
          <w:lang w:eastAsia="ru-RU"/>
        </w:rPr>
        <w:t>.</w:t>
      </w:r>
      <w:r>
        <w:rPr>
          <w:rFonts w:ascii="Times New Roman" w:eastAsiaTheme="minorEastAsia" w:hAnsi="Times New Roman" w:cs="Times New Roman"/>
          <w:color w:val="000000"/>
          <w:kern w:val="24"/>
          <w:sz w:val="24"/>
          <w:szCs w:val="24"/>
          <w:lang w:eastAsia="ru-RU"/>
        </w:rPr>
        <w:t xml:space="preserve"> </w:t>
      </w:r>
      <w:r>
        <w:rPr>
          <w:rFonts w:ascii="Times New Roman" w:hAnsi="Times New Roman" w:cs="Times New Roman"/>
          <w:iCs/>
          <w:color w:val="000000"/>
          <w:kern w:val="24"/>
          <w:sz w:val="24"/>
          <w:szCs w:val="24"/>
        </w:rPr>
        <w:t>Подсчитайте</w:t>
      </w:r>
      <w:r w:rsidR="00ED3A48" w:rsidRPr="00132A59">
        <w:rPr>
          <w:rFonts w:ascii="Times New Roman" w:hAnsi="Times New Roman" w:cs="Times New Roman"/>
          <w:iCs/>
          <w:color w:val="000000"/>
          <w:kern w:val="24"/>
          <w:sz w:val="24"/>
          <w:szCs w:val="24"/>
        </w:rPr>
        <w:t xml:space="preserve">, сколько </w:t>
      </w:r>
      <w:r w:rsidR="00ED3A48" w:rsidRPr="00132A59">
        <w:rPr>
          <w:rFonts w:ascii="Times New Roman" w:hAnsi="Times New Roman" w:cs="Times New Roman"/>
          <w:color w:val="000000"/>
          <w:kern w:val="24"/>
          <w:sz w:val="24"/>
          <w:szCs w:val="24"/>
        </w:rPr>
        <w:t xml:space="preserve">граммов весит 1/8 часть буханки хлеба массой в 1 кг.  </w:t>
      </w:r>
    </w:p>
    <w:p w:rsidR="00ED3A48" w:rsidRPr="00132A59" w:rsidRDefault="00ED3A48" w:rsidP="00ED3A48">
      <w:pPr>
        <w:spacing w:after="0" w:line="240" w:lineRule="auto"/>
        <w:textAlignment w:val="baseline"/>
        <w:rPr>
          <w:rFonts w:ascii="Times New Roman" w:eastAsiaTheme="minorEastAsia" w:hAnsi="Times New Roman" w:cs="Times New Roman"/>
          <w:color w:val="000000"/>
          <w:kern w:val="24"/>
          <w:sz w:val="24"/>
          <w:szCs w:val="24"/>
          <w:lang w:eastAsia="ru-RU"/>
        </w:rPr>
      </w:pPr>
      <w:r w:rsidRPr="00132A59">
        <w:rPr>
          <w:rFonts w:ascii="Times New Roman" w:eastAsiaTheme="minorEastAsia" w:hAnsi="Times New Roman" w:cs="Times New Roman"/>
          <w:color w:val="000000"/>
          <w:kern w:val="24"/>
          <w:sz w:val="24"/>
          <w:szCs w:val="24"/>
          <w:lang w:eastAsia="ru-RU"/>
        </w:rPr>
        <w:t xml:space="preserve">Какую часть буханки составляет 1/3 от восьмушки? </w:t>
      </w:r>
    </w:p>
    <w:p w:rsidR="00ED3A48" w:rsidRPr="00132A59" w:rsidRDefault="00ED3A48" w:rsidP="00ED3A48">
      <w:pPr>
        <w:spacing w:after="0" w:line="240" w:lineRule="auto"/>
        <w:textAlignment w:val="baseline"/>
        <w:rPr>
          <w:rFonts w:ascii="Times New Roman" w:eastAsiaTheme="minorEastAsia" w:hAnsi="Times New Roman" w:cs="Times New Roman"/>
          <w:color w:val="000000"/>
          <w:kern w:val="24"/>
          <w:sz w:val="24"/>
          <w:szCs w:val="24"/>
          <w:lang w:eastAsia="ru-RU"/>
        </w:rPr>
      </w:pPr>
      <w:r w:rsidRPr="00132A59">
        <w:rPr>
          <w:rFonts w:ascii="Times New Roman" w:eastAsiaTheme="minorEastAsia" w:hAnsi="Times New Roman" w:cs="Times New Roman"/>
          <w:color w:val="000000"/>
          <w:kern w:val="24"/>
          <w:sz w:val="24"/>
          <w:szCs w:val="24"/>
          <w:lang w:eastAsia="ru-RU"/>
        </w:rPr>
        <w:t xml:space="preserve">Сколько граммов приходится на 1/24 часть буханки? </w:t>
      </w:r>
    </w:p>
    <w:p w:rsidR="00723F4A" w:rsidRPr="00132A59" w:rsidRDefault="00ED3A48" w:rsidP="00A43917">
      <w:pPr>
        <w:spacing w:after="0" w:line="240" w:lineRule="auto"/>
        <w:textAlignment w:val="baseline"/>
        <w:rPr>
          <w:rFonts w:ascii="Times New Roman" w:eastAsiaTheme="minorEastAsia" w:hAnsi="Times New Roman" w:cs="Times New Roman"/>
          <w:color w:val="000000"/>
          <w:kern w:val="24"/>
          <w:sz w:val="24"/>
          <w:szCs w:val="24"/>
          <w:lang w:eastAsia="ru-RU"/>
        </w:rPr>
      </w:pPr>
      <w:r w:rsidRPr="00132A59">
        <w:rPr>
          <w:rFonts w:ascii="Times New Roman" w:eastAsiaTheme="minorEastAsia" w:hAnsi="Times New Roman" w:cs="Times New Roman"/>
          <w:color w:val="000000"/>
          <w:kern w:val="24"/>
          <w:sz w:val="24"/>
          <w:szCs w:val="24"/>
          <w:lang w:eastAsia="ru-RU"/>
        </w:rPr>
        <w:t>На сколько граммов хлеба в1/16 части содержится больше, чем в 1/24 части хлебного пайка?</w:t>
      </w:r>
    </w:p>
    <w:p w:rsidR="007B3863" w:rsidRPr="00132A59" w:rsidRDefault="007B3863" w:rsidP="007B3863">
      <w:pPr>
        <w:rPr>
          <w:rFonts w:ascii="Times New Roman" w:hAnsi="Times New Roman" w:cs="Times New Roman"/>
          <w:sz w:val="24"/>
          <w:szCs w:val="24"/>
        </w:rPr>
      </w:pPr>
      <w:r>
        <w:rPr>
          <w:rStyle w:val="c0"/>
          <w:rFonts w:ascii="Times New Roman" w:hAnsi="Times New Roman" w:cs="Times New Roman"/>
          <w:color w:val="000000"/>
          <w:sz w:val="24"/>
          <w:szCs w:val="24"/>
          <w:bdr w:val="none" w:sz="0" w:space="0" w:color="auto" w:frame="1"/>
        </w:rPr>
        <w:t>Можно составить математические задания обсудить с учащимися большой</w:t>
      </w:r>
      <w:r w:rsidR="00811169" w:rsidRPr="00132A59">
        <w:rPr>
          <w:rStyle w:val="c0"/>
          <w:rFonts w:ascii="Times New Roman" w:hAnsi="Times New Roman" w:cs="Times New Roman"/>
          <w:color w:val="000000"/>
          <w:sz w:val="24"/>
          <w:szCs w:val="24"/>
          <w:bdr w:val="none" w:sz="0" w:space="0" w:color="auto" w:frame="1"/>
        </w:rPr>
        <w:t xml:space="preserve"> вклад в разработку военной техники </w:t>
      </w:r>
      <w:r>
        <w:rPr>
          <w:rStyle w:val="c0"/>
          <w:rFonts w:ascii="Times New Roman" w:hAnsi="Times New Roman" w:cs="Times New Roman"/>
          <w:color w:val="000000"/>
          <w:sz w:val="24"/>
          <w:szCs w:val="24"/>
          <w:bdr w:val="none" w:sz="0" w:space="0" w:color="auto" w:frame="1"/>
        </w:rPr>
        <w:t>в годы Великой Отечественной войны советских математиков</w:t>
      </w:r>
      <w:r w:rsidR="00811169" w:rsidRPr="00132A59">
        <w:rPr>
          <w:rStyle w:val="c0"/>
          <w:rFonts w:ascii="Times New Roman" w:hAnsi="Times New Roman" w:cs="Times New Roman"/>
          <w:color w:val="000000"/>
          <w:sz w:val="24"/>
          <w:szCs w:val="24"/>
          <w:bdr w:val="none" w:sz="0" w:space="0" w:color="auto" w:frame="1"/>
        </w:rPr>
        <w:t xml:space="preserve">. Благодаря работам </w:t>
      </w:r>
      <w:r w:rsidR="00517F50" w:rsidRPr="00132A59">
        <w:rPr>
          <w:rStyle w:val="c0"/>
          <w:rFonts w:ascii="Times New Roman" w:hAnsi="Times New Roman" w:cs="Times New Roman"/>
          <w:color w:val="000000"/>
          <w:sz w:val="24"/>
          <w:szCs w:val="24"/>
          <w:bdr w:val="none" w:sz="0" w:space="0" w:color="auto" w:frame="1"/>
        </w:rPr>
        <w:t xml:space="preserve">М. А.  Лаврентьева </w:t>
      </w:r>
      <w:r w:rsidR="00517F50">
        <w:rPr>
          <w:rStyle w:val="c0"/>
          <w:rFonts w:ascii="Times New Roman" w:hAnsi="Times New Roman" w:cs="Times New Roman"/>
          <w:color w:val="000000"/>
          <w:sz w:val="24"/>
          <w:szCs w:val="24"/>
          <w:bdr w:val="none" w:sz="0" w:space="0" w:color="auto" w:frame="1"/>
        </w:rPr>
        <w:t>,М. В. Келдыша</w:t>
      </w:r>
      <w:r w:rsidR="001F6144" w:rsidRPr="00132A59">
        <w:rPr>
          <w:rStyle w:val="c0"/>
          <w:rFonts w:ascii="Times New Roman" w:hAnsi="Times New Roman" w:cs="Times New Roman"/>
          <w:color w:val="000000"/>
          <w:sz w:val="24"/>
          <w:szCs w:val="24"/>
          <w:bdr w:val="none" w:sz="0" w:space="0" w:color="auto" w:frame="1"/>
        </w:rPr>
        <w:t xml:space="preserve"> и А. А. </w:t>
      </w:r>
      <w:r w:rsidR="00811169" w:rsidRPr="00132A59">
        <w:rPr>
          <w:rStyle w:val="c0"/>
          <w:rFonts w:ascii="Times New Roman" w:hAnsi="Times New Roman" w:cs="Times New Roman"/>
          <w:color w:val="000000"/>
          <w:sz w:val="24"/>
          <w:szCs w:val="24"/>
          <w:bdr w:val="none" w:sz="0" w:space="0" w:color="auto" w:frame="1"/>
        </w:rPr>
        <w:t>Дородницина были решены актуальные проблемы теоретической и экспериментальной аэродинамики, которые сыграли большую роль в развитии военной реактивной авиации. Широко известны работы А. Н. Колмогорова по применению математических методов в теории стрельбы.</w:t>
      </w:r>
      <w:r w:rsidRPr="007B3863">
        <w:rPr>
          <w:rStyle w:val="c0"/>
          <w:rFonts w:ascii="Times New Roman" w:hAnsi="Times New Roman" w:cs="Times New Roman"/>
          <w:color w:val="000000"/>
          <w:sz w:val="24"/>
          <w:szCs w:val="24"/>
          <w:bdr w:val="none" w:sz="0" w:space="0" w:color="auto" w:frame="1"/>
        </w:rPr>
        <w:t xml:space="preserve"> </w:t>
      </w:r>
      <w:r w:rsidRPr="00132A59">
        <w:rPr>
          <w:rStyle w:val="c0"/>
          <w:rFonts w:ascii="Times New Roman" w:hAnsi="Times New Roman" w:cs="Times New Roman"/>
          <w:color w:val="000000"/>
          <w:sz w:val="24"/>
          <w:szCs w:val="24"/>
          <w:bdr w:val="none" w:sz="0" w:space="0" w:color="auto" w:frame="1"/>
        </w:rPr>
        <w:t xml:space="preserve">Андрей Николаевич Колмогоров решил проблему увеличения эффективности огня артиллерии. Теория вероятностей использовалась для местонахождения самолётов и </w:t>
      </w:r>
      <w:r w:rsidRPr="00132A59">
        <w:rPr>
          <w:rStyle w:val="c0"/>
          <w:rFonts w:ascii="Times New Roman" w:hAnsi="Times New Roman" w:cs="Times New Roman"/>
          <w:color w:val="000000"/>
          <w:sz w:val="24"/>
          <w:szCs w:val="24"/>
          <w:bdr w:val="none" w:sz="0" w:space="0" w:color="auto" w:frame="1"/>
        </w:rPr>
        <w:lastRenderedPageBreak/>
        <w:t>подводных лодок противника, для указания путей, позволяющих избежать встречи с подводными лодками врага.</w:t>
      </w:r>
    </w:p>
    <w:p w:rsidR="00811169" w:rsidRPr="00132A59" w:rsidRDefault="00811169" w:rsidP="005718FC">
      <w:pPr>
        <w:rPr>
          <w:rFonts w:ascii="Times New Roman" w:hAnsi="Times New Roman" w:cs="Times New Roman"/>
          <w:sz w:val="24"/>
          <w:szCs w:val="24"/>
        </w:rPr>
      </w:pPr>
      <w:r w:rsidRPr="00132A59">
        <w:rPr>
          <w:rStyle w:val="c0"/>
          <w:rFonts w:ascii="Times New Roman" w:hAnsi="Times New Roman" w:cs="Times New Roman"/>
          <w:color w:val="000000"/>
          <w:sz w:val="24"/>
          <w:szCs w:val="24"/>
          <w:bdr w:val="none" w:sz="0" w:space="0" w:color="auto" w:frame="1"/>
        </w:rPr>
        <w:t xml:space="preserve"> Группой исследователей под руководством С. А. Христиановича на основе математических расчётов были проведены работы по повышению кучности пороховых реактивных снарядов.</w:t>
      </w:r>
    </w:p>
    <w:p w:rsidR="00811169" w:rsidRPr="00132A59" w:rsidRDefault="00811169" w:rsidP="005718FC">
      <w:pPr>
        <w:rPr>
          <w:rFonts w:ascii="Times New Roman" w:hAnsi="Times New Roman" w:cs="Times New Roman"/>
          <w:sz w:val="24"/>
          <w:szCs w:val="24"/>
        </w:rPr>
      </w:pPr>
      <w:r w:rsidRPr="00132A59">
        <w:rPr>
          <w:rStyle w:val="c0"/>
          <w:rFonts w:ascii="Times New Roman" w:hAnsi="Times New Roman" w:cs="Times New Roman"/>
          <w:color w:val="000000"/>
          <w:sz w:val="24"/>
          <w:szCs w:val="24"/>
          <w:bdr w:val="none" w:sz="0" w:space="0" w:color="auto" w:frame="1"/>
        </w:rPr>
        <w:t>Разработать методы защиты кораблей от минного и торпедного оружия было поручено Ленинградскому физико-техническому институту. Идею размагничивания предложили и осуществили ученые во главе с академ</w:t>
      </w:r>
      <w:r w:rsidR="00E60158" w:rsidRPr="00132A59">
        <w:rPr>
          <w:rStyle w:val="c0"/>
          <w:rFonts w:ascii="Times New Roman" w:hAnsi="Times New Roman" w:cs="Times New Roman"/>
          <w:color w:val="000000"/>
          <w:sz w:val="24"/>
          <w:szCs w:val="24"/>
          <w:bdr w:val="none" w:sz="0" w:space="0" w:color="auto" w:frame="1"/>
        </w:rPr>
        <w:t>иком А.П. Александровым, тем са</w:t>
      </w:r>
      <w:r w:rsidRPr="00132A59">
        <w:rPr>
          <w:rStyle w:val="c0"/>
          <w:rFonts w:ascii="Times New Roman" w:hAnsi="Times New Roman" w:cs="Times New Roman"/>
          <w:color w:val="000000"/>
          <w:sz w:val="24"/>
          <w:szCs w:val="24"/>
          <w:bdr w:val="none" w:sz="0" w:space="0" w:color="auto" w:frame="1"/>
        </w:rPr>
        <w:t>мы</w:t>
      </w:r>
      <w:r w:rsidR="00E60158" w:rsidRPr="00132A59">
        <w:rPr>
          <w:rStyle w:val="c0"/>
          <w:rFonts w:ascii="Times New Roman" w:hAnsi="Times New Roman" w:cs="Times New Roman"/>
          <w:color w:val="000000"/>
          <w:sz w:val="24"/>
          <w:szCs w:val="24"/>
          <w:bdr w:val="none" w:sz="0" w:space="0" w:color="auto" w:frame="1"/>
        </w:rPr>
        <w:t>м</w:t>
      </w:r>
      <w:r w:rsidRPr="00132A59">
        <w:rPr>
          <w:rStyle w:val="c0"/>
          <w:rFonts w:ascii="Times New Roman" w:hAnsi="Times New Roman" w:cs="Times New Roman"/>
          <w:color w:val="000000"/>
          <w:sz w:val="24"/>
          <w:szCs w:val="24"/>
          <w:bdr w:val="none" w:sz="0" w:space="0" w:color="auto" w:frame="1"/>
        </w:rPr>
        <w:t xml:space="preserve"> оказав большую помощь Военно-Морским Силам.</w:t>
      </w:r>
    </w:p>
    <w:p w:rsidR="00811169" w:rsidRPr="00132A59" w:rsidRDefault="00811169" w:rsidP="005718FC">
      <w:pPr>
        <w:rPr>
          <w:rFonts w:ascii="Times New Roman" w:hAnsi="Times New Roman" w:cs="Times New Roman"/>
          <w:sz w:val="24"/>
          <w:szCs w:val="24"/>
        </w:rPr>
      </w:pPr>
      <w:r w:rsidRPr="00132A59">
        <w:rPr>
          <w:rStyle w:val="c0"/>
          <w:rFonts w:ascii="Times New Roman" w:hAnsi="Times New Roman" w:cs="Times New Roman"/>
          <w:color w:val="000000"/>
          <w:sz w:val="24"/>
          <w:szCs w:val="24"/>
          <w:bdr w:val="none" w:sz="0" w:space="0" w:color="auto" w:frame="1"/>
        </w:rPr>
        <w:t>Работы В.В. Голубева по теории вихреобразования за обтекаемым в потоке телом, например, крылом или фюзеляжем самолета, помогли выработать меры по выведении самолета из состояния "штопор".</w:t>
      </w:r>
    </w:p>
    <w:p w:rsidR="00811169" w:rsidRPr="00132A59" w:rsidRDefault="00E60158" w:rsidP="005718FC">
      <w:pPr>
        <w:rPr>
          <w:rFonts w:ascii="Times New Roman" w:hAnsi="Times New Roman" w:cs="Times New Roman"/>
          <w:sz w:val="24"/>
          <w:szCs w:val="24"/>
        </w:rPr>
      </w:pPr>
      <w:r w:rsidRPr="00132A59">
        <w:rPr>
          <w:rStyle w:val="c0"/>
          <w:rFonts w:ascii="Times New Roman" w:hAnsi="Times New Roman" w:cs="Times New Roman"/>
          <w:color w:val="000000"/>
          <w:sz w:val="24"/>
          <w:szCs w:val="24"/>
          <w:bdr w:val="none" w:sz="0" w:space="0" w:color="auto" w:frame="1"/>
        </w:rPr>
        <w:t>М.В. Келдыш</w:t>
      </w:r>
      <w:r w:rsidR="00811169" w:rsidRPr="00132A59">
        <w:rPr>
          <w:rStyle w:val="c0"/>
          <w:rFonts w:ascii="Times New Roman" w:hAnsi="Times New Roman" w:cs="Times New Roman"/>
          <w:color w:val="000000"/>
          <w:sz w:val="24"/>
          <w:szCs w:val="24"/>
          <w:bdr w:val="none" w:sz="0" w:space="0" w:color="auto" w:frame="1"/>
        </w:rPr>
        <w:t xml:space="preserve"> </w:t>
      </w:r>
      <w:r w:rsidR="00A43917" w:rsidRPr="00132A59">
        <w:rPr>
          <w:rStyle w:val="c0"/>
          <w:rFonts w:ascii="Times New Roman" w:hAnsi="Times New Roman" w:cs="Times New Roman"/>
          <w:color w:val="000000"/>
          <w:sz w:val="24"/>
          <w:szCs w:val="24"/>
          <w:bdr w:val="none" w:sz="0" w:space="0" w:color="auto" w:frame="1"/>
        </w:rPr>
        <w:t xml:space="preserve">с группой учёных решили задачу </w:t>
      </w:r>
      <w:r w:rsidR="00811169" w:rsidRPr="00132A59">
        <w:rPr>
          <w:rStyle w:val="c0"/>
          <w:rFonts w:ascii="Times New Roman" w:hAnsi="Times New Roman" w:cs="Times New Roman"/>
          <w:color w:val="000000"/>
          <w:sz w:val="24"/>
          <w:szCs w:val="24"/>
          <w:bdr w:val="none" w:sz="0" w:space="0" w:color="auto" w:frame="1"/>
        </w:rPr>
        <w:t>- разрушение самолётов из-за вибрации. Сложная математическая теория флаттера обеспечила самолёты надёжной защитой от появления вибраций.</w:t>
      </w:r>
    </w:p>
    <w:p w:rsidR="00811169" w:rsidRPr="00132A59" w:rsidRDefault="00811169" w:rsidP="005718FC">
      <w:pPr>
        <w:rPr>
          <w:rStyle w:val="c0"/>
          <w:rFonts w:ascii="Times New Roman" w:hAnsi="Times New Roman" w:cs="Times New Roman"/>
          <w:color w:val="000000"/>
          <w:sz w:val="24"/>
          <w:szCs w:val="24"/>
          <w:bdr w:val="none" w:sz="0" w:space="0" w:color="auto" w:frame="1"/>
        </w:rPr>
      </w:pPr>
      <w:r w:rsidRPr="00132A59">
        <w:rPr>
          <w:rStyle w:val="c0"/>
          <w:rFonts w:ascii="Times New Roman" w:hAnsi="Times New Roman" w:cs="Times New Roman"/>
          <w:color w:val="000000"/>
          <w:sz w:val="24"/>
          <w:szCs w:val="24"/>
          <w:bdr w:val="none" w:sz="0" w:space="0" w:color="auto" w:frame="1"/>
        </w:rPr>
        <w:t xml:space="preserve"> История и современное состояние применения математики в военном деле </w:t>
      </w:r>
      <w:r w:rsidR="007B3863">
        <w:rPr>
          <w:rStyle w:val="c0"/>
          <w:rFonts w:ascii="Times New Roman" w:hAnsi="Times New Roman" w:cs="Times New Roman"/>
          <w:color w:val="000000"/>
          <w:sz w:val="24"/>
          <w:szCs w:val="24"/>
          <w:bdr w:val="none" w:sz="0" w:space="0" w:color="auto" w:frame="1"/>
        </w:rPr>
        <w:t>д</w:t>
      </w:r>
      <w:r w:rsidRPr="00132A59">
        <w:rPr>
          <w:rStyle w:val="c0"/>
          <w:rFonts w:ascii="Times New Roman" w:hAnsi="Times New Roman" w:cs="Times New Roman"/>
          <w:color w:val="000000"/>
          <w:sz w:val="24"/>
          <w:szCs w:val="24"/>
          <w:bdr w:val="none" w:sz="0" w:space="0" w:color="auto" w:frame="1"/>
        </w:rPr>
        <w:t>оказывают, что связь военной науки и практической деятельности во</w:t>
      </w:r>
      <w:r w:rsidR="007B3863">
        <w:rPr>
          <w:rStyle w:val="c0"/>
          <w:rFonts w:ascii="Times New Roman" w:hAnsi="Times New Roman" w:cs="Times New Roman"/>
          <w:color w:val="000000"/>
          <w:sz w:val="24"/>
          <w:szCs w:val="24"/>
          <w:bdr w:val="none" w:sz="0" w:space="0" w:color="auto" w:frame="1"/>
        </w:rPr>
        <w:t>оруженных сил с математикой является</w:t>
      </w:r>
      <w:r w:rsidRPr="00132A59">
        <w:rPr>
          <w:rStyle w:val="c0"/>
          <w:rFonts w:ascii="Times New Roman" w:hAnsi="Times New Roman" w:cs="Times New Roman"/>
          <w:color w:val="000000"/>
          <w:sz w:val="24"/>
          <w:szCs w:val="24"/>
          <w:bdr w:val="none" w:sz="0" w:space="0" w:color="auto" w:frame="1"/>
        </w:rPr>
        <w:t xml:space="preserve"> непрерывно развивающийся во времени объективный процесс. Количество военных задач, решаемых с помощью математических методов и средств автоматизации, особенно в области прогнозирования развития военной науки, военной техники и оружия, а также при выработке решений, непрерывно растёт.</w:t>
      </w:r>
    </w:p>
    <w:p w:rsidR="00A43917" w:rsidRPr="00132A59" w:rsidRDefault="00ED3A48" w:rsidP="005718FC">
      <w:pPr>
        <w:rPr>
          <w:rFonts w:ascii="Times New Roman" w:hAnsi="Times New Roman" w:cs="Times New Roman"/>
          <w:bCs/>
          <w:sz w:val="24"/>
          <w:szCs w:val="24"/>
        </w:rPr>
      </w:pPr>
      <w:r w:rsidRPr="00132A59">
        <w:rPr>
          <w:rFonts w:ascii="Times New Roman" w:hAnsi="Times New Roman" w:cs="Times New Roman"/>
          <w:b/>
          <w:bCs/>
          <w:noProof/>
          <w:sz w:val="24"/>
          <w:szCs w:val="24"/>
          <w:lang w:eastAsia="ru-RU"/>
        </w:rPr>
        <w:drawing>
          <wp:inline distT="0" distB="0" distL="0" distR="0" wp14:anchorId="422108AA" wp14:editId="6DDD5DE6">
            <wp:extent cx="3276600" cy="2047875"/>
            <wp:effectExtent l="0" t="0" r="0" b="9525"/>
            <wp:docPr id="184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Рисунок 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D3A48" w:rsidRPr="00132A59" w:rsidRDefault="00ED3A48" w:rsidP="005718FC">
      <w:pPr>
        <w:rPr>
          <w:rFonts w:ascii="Times New Roman" w:hAnsi="Times New Roman" w:cs="Times New Roman"/>
          <w:sz w:val="24"/>
          <w:szCs w:val="24"/>
        </w:rPr>
      </w:pPr>
      <w:r w:rsidRPr="00132A59">
        <w:rPr>
          <w:rFonts w:ascii="Times New Roman" w:hAnsi="Times New Roman" w:cs="Times New Roman"/>
          <w:bCs/>
          <w:sz w:val="24"/>
          <w:szCs w:val="24"/>
        </w:rPr>
        <w:t>Задача</w:t>
      </w:r>
      <w:r w:rsidRPr="00132A59">
        <w:rPr>
          <w:rFonts w:ascii="Times New Roman" w:hAnsi="Times New Roman" w:cs="Times New Roman"/>
          <w:b/>
          <w:bCs/>
          <w:sz w:val="24"/>
          <w:szCs w:val="24"/>
        </w:rPr>
        <w:t>.</w:t>
      </w:r>
      <w:r w:rsidRPr="00132A59">
        <w:rPr>
          <w:rFonts w:ascii="Times New Roman" w:hAnsi="Times New Roman" w:cs="Times New Roman"/>
          <w:sz w:val="24"/>
          <w:szCs w:val="24"/>
        </w:rPr>
        <w:t xml:space="preserve"> Танк Т-34, выехав из Курска к Прохоровке со скоростью 50 км/ч, добрался до места сражения за 2,5 часа. За какое время доберется до Прохоровки танк ИС-76, скорость которого равна 31,25 км/ч, если, встретив сопротивление на полпути к цели, ему пришлось возвращаться к Курску и начинать движение заново? (Считать, что на всем пути, скорость танка была постоянной)</w:t>
      </w:r>
    </w:p>
    <w:p w:rsidR="00ED3A48" w:rsidRPr="00132A59" w:rsidRDefault="00ED3A48" w:rsidP="005718FC">
      <w:pPr>
        <w:rPr>
          <w:rFonts w:ascii="Times New Roman" w:hAnsi="Times New Roman" w:cs="Times New Roman"/>
          <w:sz w:val="24"/>
          <w:szCs w:val="24"/>
          <w:lang w:eastAsia="ru-RU"/>
        </w:rPr>
      </w:pPr>
      <w:r w:rsidRPr="00132A59">
        <w:rPr>
          <w:rFonts w:ascii="Times New Roman" w:hAnsi="Times New Roman" w:cs="Times New Roman"/>
          <w:sz w:val="24"/>
          <w:szCs w:val="24"/>
          <w:lang w:eastAsia="ru-RU"/>
        </w:rPr>
        <w:t>Можно рассказать о «ночных ведьмах»</w:t>
      </w:r>
      <w:r w:rsidR="001F6144" w:rsidRPr="00132A59">
        <w:rPr>
          <w:rFonts w:ascii="Times New Roman" w:hAnsi="Times New Roman" w:cs="Times New Roman"/>
          <w:sz w:val="24"/>
          <w:szCs w:val="24"/>
          <w:lang w:eastAsia="ru-RU"/>
        </w:rPr>
        <w:t xml:space="preserve"> </w:t>
      </w:r>
      <w:r w:rsidR="00A43917" w:rsidRPr="00132A59">
        <w:rPr>
          <w:rFonts w:ascii="Times New Roman" w:hAnsi="Times New Roman" w:cs="Times New Roman"/>
          <w:sz w:val="24"/>
          <w:szCs w:val="24"/>
          <w:lang w:eastAsia="ru-RU"/>
        </w:rPr>
        <w:t>-</w:t>
      </w:r>
      <w:r w:rsidR="00E60158" w:rsidRPr="00132A59">
        <w:rPr>
          <w:rFonts w:ascii="Times New Roman" w:hAnsi="Times New Roman" w:cs="Times New Roman"/>
          <w:sz w:val="24"/>
          <w:szCs w:val="24"/>
          <w:lang w:eastAsia="ru-RU"/>
        </w:rPr>
        <w:t xml:space="preserve"> </w:t>
      </w:r>
      <w:r w:rsidR="00A43917" w:rsidRPr="00132A59">
        <w:rPr>
          <w:rFonts w:ascii="Times New Roman" w:hAnsi="Times New Roman" w:cs="Times New Roman"/>
          <w:sz w:val="24"/>
          <w:szCs w:val="24"/>
          <w:lang w:eastAsia="ru-RU"/>
        </w:rPr>
        <w:t>военных летчицах-</w:t>
      </w:r>
    </w:p>
    <w:p w:rsidR="00ED3A48" w:rsidRPr="00132A59" w:rsidRDefault="00ED3A48" w:rsidP="00ED3A48">
      <w:pPr>
        <w:rPr>
          <w:rFonts w:ascii="Times New Roman" w:hAnsi="Times New Roman" w:cs="Times New Roman"/>
          <w:sz w:val="24"/>
          <w:szCs w:val="24"/>
        </w:rPr>
      </w:pPr>
      <w:r w:rsidRPr="00132A59">
        <w:rPr>
          <w:rFonts w:ascii="Times New Roman" w:hAnsi="Times New Roman" w:cs="Times New Roman"/>
          <w:sz w:val="24"/>
          <w:szCs w:val="24"/>
        </w:rPr>
        <w:t>46-й гвардейский ночной бомбардировочный авиационный Краснознамённый Таманский ордена Суворова 3-й степени полк. Единственный полностью женский полк, командир полка Е.</w:t>
      </w:r>
      <w:r w:rsidR="0018401A" w:rsidRPr="00132A59">
        <w:rPr>
          <w:rFonts w:ascii="Times New Roman" w:hAnsi="Times New Roman" w:cs="Times New Roman"/>
          <w:sz w:val="24"/>
          <w:szCs w:val="24"/>
        </w:rPr>
        <w:t xml:space="preserve"> </w:t>
      </w:r>
      <w:r w:rsidRPr="00132A59">
        <w:rPr>
          <w:rFonts w:ascii="Times New Roman" w:hAnsi="Times New Roman" w:cs="Times New Roman"/>
          <w:sz w:val="24"/>
          <w:szCs w:val="24"/>
        </w:rPr>
        <w:t>Бершанская</w:t>
      </w:r>
      <w:r w:rsidR="001F6144" w:rsidRPr="00132A59">
        <w:rPr>
          <w:rFonts w:ascii="Times New Roman" w:hAnsi="Times New Roman" w:cs="Times New Roman"/>
          <w:sz w:val="24"/>
          <w:szCs w:val="24"/>
        </w:rPr>
        <w:t xml:space="preserve"> </w:t>
      </w:r>
      <w:r w:rsidRPr="00132A59">
        <w:rPr>
          <w:rFonts w:ascii="Times New Roman" w:hAnsi="Times New Roman" w:cs="Times New Roman"/>
          <w:sz w:val="24"/>
          <w:szCs w:val="24"/>
        </w:rPr>
        <w:t xml:space="preserve">(были еще два смешанных полка, остальные исключительно мужские), 4 эскадрильи, это 80 летчиц (23 получили Героя Советского Союза) и максимум 45 самолетов, совершали до 300 вылетов за ночь, сбрасывая каждая 200 кг авиабомб (60 тонн за ночь). Совершили 23 672 боевых вылета (это почти пять тысяч ТОНН бомб). </w:t>
      </w:r>
      <w:r w:rsidRPr="00132A59">
        <w:rPr>
          <w:rFonts w:ascii="Times New Roman" w:hAnsi="Times New Roman" w:cs="Times New Roman"/>
          <w:sz w:val="24"/>
          <w:szCs w:val="24"/>
        </w:rPr>
        <w:lastRenderedPageBreak/>
        <w:t>Бомбили в основном передовые, так что заснув немец рисковал не проснуться. Точность боя потрясающая, полет бесшумен, на радарах не виден. Потому и первоначально презрительно называемые немцами "рашен фанер" У-2 (По-2) очень быстро превратился в дословном переводе в полк "ночных колдуний".</w:t>
      </w:r>
    </w:p>
    <w:p w:rsidR="00ED3A48" w:rsidRPr="00132A59" w:rsidRDefault="00ED3A48" w:rsidP="00ED3A48">
      <w:pPr>
        <w:rPr>
          <w:rFonts w:ascii="Times New Roman" w:hAnsi="Times New Roman" w:cs="Times New Roman"/>
          <w:sz w:val="24"/>
          <w:szCs w:val="24"/>
          <w:lang w:eastAsia="ru-RU"/>
        </w:rPr>
      </w:pPr>
    </w:p>
    <w:p w:rsidR="00A43917" w:rsidRPr="00132A59" w:rsidRDefault="00ED3A48" w:rsidP="00ED3A48">
      <w:pPr>
        <w:pStyle w:val="c2"/>
        <w:ind w:firstLine="850"/>
        <w:jc w:val="both"/>
        <w:rPr>
          <w:rFonts w:eastAsiaTheme="minorEastAsia"/>
          <w:b/>
          <w:bCs/>
          <w:color w:val="44546A" w:themeColor="text2"/>
          <w:kern w:val="24"/>
        </w:rPr>
      </w:pPr>
      <w:r w:rsidRPr="00132A59">
        <w:rPr>
          <w:noProof/>
        </w:rPr>
        <w:drawing>
          <wp:inline distT="0" distB="0" distL="0" distR="0" wp14:anchorId="29D7BA1D" wp14:editId="5D2CA596">
            <wp:extent cx="3143250" cy="2048307"/>
            <wp:effectExtent l="0" t="0" r="0" b="9525"/>
            <wp:docPr id="20489" name="Рисунок 16" descr="D:\Users\Лев\Desktop\Ночные ведьмы. История в фотографиях. В небе _ночные ведьмы_ (худ фильм) _ STENA.ee_files\big(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 name="Рисунок 16" descr="D:\Users\Лев\Desktop\Ночные ведьмы. История в фотографиях. В небе _ночные ведьмы_ (худ фильм) _ STENA.ee_files\big(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9258" cy="2052222"/>
                    </a:xfrm>
                    <a:prstGeom prst="rect">
                      <a:avLst/>
                    </a:prstGeom>
                    <a:noFill/>
                    <a:ln>
                      <a:noFill/>
                    </a:ln>
                    <a:extLst/>
                  </pic:spPr>
                </pic:pic>
              </a:graphicData>
            </a:graphic>
          </wp:inline>
        </w:drawing>
      </w:r>
      <w:r w:rsidRPr="00132A59">
        <w:rPr>
          <w:rFonts w:eastAsiaTheme="minorEastAsia"/>
          <w:b/>
          <w:bCs/>
          <w:color w:val="44546A" w:themeColor="text2"/>
          <w:kern w:val="24"/>
        </w:rPr>
        <w:t xml:space="preserve"> </w:t>
      </w:r>
    </w:p>
    <w:p w:rsidR="00ED3A48" w:rsidRPr="00132A59" w:rsidRDefault="00A43917" w:rsidP="005718FC">
      <w:pPr>
        <w:rPr>
          <w:rFonts w:ascii="Times New Roman" w:hAnsi="Times New Roman" w:cs="Times New Roman"/>
          <w:sz w:val="24"/>
          <w:szCs w:val="24"/>
        </w:rPr>
      </w:pPr>
      <w:r w:rsidRPr="00132A59">
        <w:rPr>
          <w:rFonts w:ascii="Times New Roman" w:hAnsi="Times New Roman" w:cs="Times New Roman"/>
          <w:sz w:val="24"/>
          <w:szCs w:val="24"/>
        </w:rPr>
        <w:t>Задача.</w:t>
      </w:r>
      <w:r w:rsidR="00ED3A48" w:rsidRPr="00132A59">
        <w:rPr>
          <w:rFonts w:ascii="Times New Roman" w:hAnsi="Times New Roman" w:cs="Times New Roman"/>
          <w:sz w:val="24"/>
          <w:szCs w:val="24"/>
        </w:rPr>
        <w:t xml:space="preserve"> По сводке: 8 июля 1943 года в воздушном бою участвовали 759</w:t>
      </w:r>
      <w:r w:rsidRPr="00132A59">
        <w:rPr>
          <w:rFonts w:ascii="Times New Roman" w:hAnsi="Times New Roman" w:cs="Times New Roman"/>
          <w:sz w:val="24"/>
          <w:szCs w:val="24"/>
        </w:rPr>
        <w:t xml:space="preserve"> самолетов</w:t>
      </w:r>
      <w:r w:rsidR="00ED3A48" w:rsidRPr="00132A59">
        <w:rPr>
          <w:rFonts w:ascii="Times New Roman" w:hAnsi="Times New Roman" w:cs="Times New Roman"/>
          <w:sz w:val="24"/>
          <w:szCs w:val="24"/>
        </w:rPr>
        <w:t>: разведывательные самолеты, пикирующие бомбардировщики, истребители. Их отношение равно 30:126:97. Сколько самолетов каждого вида было задействовано в бою?</w:t>
      </w:r>
    </w:p>
    <w:p w:rsidR="00A43917" w:rsidRPr="00132A59" w:rsidRDefault="00B2224B" w:rsidP="00ED3A48">
      <w:pPr>
        <w:pStyle w:val="c2"/>
        <w:ind w:firstLine="850"/>
        <w:jc w:val="both"/>
        <w:rPr>
          <w:b/>
          <w:bCs/>
          <w:color w:val="000000"/>
        </w:rPr>
      </w:pPr>
      <w:r w:rsidRPr="00132A59">
        <w:rPr>
          <w:b/>
          <w:bCs/>
          <w:noProof/>
          <w:color w:val="000000"/>
        </w:rPr>
        <w:drawing>
          <wp:inline distT="0" distB="0" distL="0" distR="0" wp14:anchorId="7386F77F" wp14:editId="5A25A801">
            <wp:extent cx="4200525" cy="2819400"/>
            <wp:effectExtent l="0" t="0" r="9525" b="0"/>
            <wp:docPr id="23559" name="Рисунок 10" descr="https://xn--j1ahfl.xn--p1ai/data/images/u191046/t1530197518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9" name="Рисунок 10" descr="https://xn--j1ahfl.xn--p1ai/data/images/u191046/t1530197518a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05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2224B" w:rsidRPr="00132A59" w:rsidRDefault="00B2224B" w:rsidP="005718FC">
      <w:pPr>
        <w:rPr>
          <w:rFonts w:ascii="Times New Roman" w:hAnsi="Times New Roman" w:cs="Times New Roman"/>
          <w:sz w:val="24"/>
          <w:szCs w:val="24"/>
        </w:rPr>
      </w:pPr>
      <w:r w:rsidRPr="00132A59">
        <w:rPr>
          <w:rFonts w:ascii="Times New Roman" w:hAnsi="Times New Roman" w:cs="Times New Roman"/>
          <w:sz w:val="24"/>
          <w:szCs w:val="24"/>
        </w:rPr>
        <w:t>При изучении темы «Равнобедренный треугольник</w:t>
      </w:r>
      <w:r w:rsidR="00A43917" w:rsidRPr="00132A59">
        <w:rPr>
          <w:rFonts w:ascii="Times New Roman" w:hAnsi="Times New Roman" w:cs="Times New Roman"/>
          <w:sz w:val="24"/>
          <w:szCs w:val="24"/>
        </w:rPr>
        <w:t>»</w:t>
      </w:r>
      <w:r w:rsidRPr="00132A59">
        <w:rPr>
          <w:rFonts w:ascii="Times New Roman" w:hAnsi="Times New Roman" w:cs="Times New Roman"/>
          <w:sz w:val="24"/>
          <w:szCs w:val="24"/>
        </w:rPr>
        <w:t xml:space="preserve"> можно вспомнить о солдатском треугольнике</w:t>
      </w:r>
    </w:p>
    <w:p w:rsidR="00B2224B" w:rsidRPr="00132A59" w:rsidRDefault="00B2224B" w:rsidP="005718FC">
      <w:pPr>
        <w:rPr>
          <w:rFonts w:ascii="Times New Roman" w:hAnsi="Times New Roman" w:cs="Times New Roman"/>
          <w:sz w:val="24"/>
          <w:szCs w:val="24"/>
        </w:rPr>
      </w:pPr>
      <w:r w:rsidRPr="00132A59">
        <w:rPr>
          <w:rFonts w:ascii="Times New Roman" w:hAnsi="Times New Roman" w:cs="Times New Roman"/>
          <w:noProof/>
          <w:sz w:val="24"/>
          <w:szCs w:val="24"/>
          <w:lang w:eastAsia="ru-RU"/>
        </w:rPr>
        <w:lastRenderedPageBreak/>
        <w:drawing>
          <wp:inline distT="0" distB="0" distL="0" distR="0" wp14:anchorId="7E9A29C8" wp14:editId="7B41D012">
            <wp:extent cx="4572000" cy="1276350"/>
            <wp:effectExtent l="0" t="0" r="0" b="0"/>
            <wp:docPr id="23558" name="Рисунок 9" descr="https://xn--j1ahfl.xn--p1ai/data/images/u191046/t1530197518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Рисунок 9" descr="https://xn--j1ahfl.xn--p1ai/data/images/u191046/t1530197518a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132A59">
        <w:rPr>
          <w:rFonts w:ascii="Times New Roman" w:eastAsiaTheme="minorEastAsia" w:hAnsi="Times New Roman" w:cs="Times New Roman"/>
          <w:b/>
          <w:bCs/>
          <w:kern w:val="24"/>
          <w:sz w:val="24"/>
          <w:szCs w:val="24"/>
        </w:rPr>
        <w:t xml:space="preserve"> </w:t>
      </w:r>
      <w:r w:rsidRPr="00132A59">
        <w:rPr>
          <w:rFonts w:ascii="Times New Roman" w:hAnsi="Times New Roman" w:cs="Times New Roman"/>
          <w:bCs/>
          <w:sz w:val="24"/>
          <w:szCs w:val="24"/>
        </w:rPr>
        <w:t>Солдатский треугольник</w:t>
      </w:r>
      <w:r w:rsidRPr="00132A59">
        <w:rPr>
          <w:rFonts w:ascii="Times New Roman" w:hAnsi="Times New Roman" w:cs="Times New Roman"/>
          <w:sz w:val="24"/>
          <w:szCs w:val="24"/>
        </w:rPr>
        <w:t> – письмо без марки и конверта, отправленное солдатом с фронта или солдату на фронт.</w:t>
      </w:r>
    </w:p>
    <w:p w:rsidR="00B2224B" w:rsidRPr="00132A59" w:rsidRDefault="00B2224B" w:rsidP="005718FC">
      <w:pPr>
        <w:rPr>
          <w:rFonts w:ascii="Times New Roman" w:hAnsi="Times New Roman" w:cs="Times New Roman"/>
          <w:sz w:val="24"/>
          <w:szCs w:val="24"/>
        </w:rPr>
      </w:pPr>
      <w:r w:rsidRPr="00132A59">
        <w:rPr>
          <w:rFonts w:ascii="Times New Roman" w:hAnsi="Times New Roman" w:cs="Times New Roman"/>
          <w:sz w:val="24"/>
          <w:szCs w:val="24"/>
        </w:rPr>
        <w:t xml:space="preserve">Определим вид этого треугольника (прямоугольный, равнобедренный). Учимся складывать треугольное письмо. Можно написать небольшое письмо солдату, подарившему нам мир, поблагодарить за Победу. Перед написанием письма надо было сложить треугольник из чистого листа. Обычно это был страничный листик из школьной тетрадки. Первым делом подписывался адрес и пунктиром или линией по кромке намечалась оборотная сторона. Эта оборотная сторона должна оставаться чистой для пометок почтовыми работниками, или для записи, что герой погиб и письмо возвращается адресату. </w:t>
      </w:r>
      <w:r w:rsidR="007B3863">
        <w:rPr>
          <w:rFonts w:ascii="Times New Roman" w:hAnsi="Times New Roman" w:cs="Times New Roman"/>
          <w:sz w:val="24"/>
          <w:szCs w:val="24"/>
        </w:rPr>
        <w:t>После этого лист разворачивался</w:t>
      </w:r>
      <w:r w:rsidRPr="00132A59">
        <w:rPr>
          <w:rFonts w:ascii="Times New Roman" w:hAnsi="Times New Roman" w:cs="Times New Roman"/>
          <w:sz w:val="24"/>
          <w:szCs w:val="24"/>
        </w:rPr>
        <w:t xml:space="preserve"> и писалось письмо. </w:t>
      </w:r>
    </w:p>
    <w:p w:rsidR="00B2224B" w:rsidRPr="007B3863" w:rsidRDefault="00B2224B" w:rsidP="007B3863">
      <w:pPr>
        <w:pStyle w:val="ab"/>
        <w:numPr>
          <w:ilvl w:val="0"/>
          <w:numId w:val="2"/>
        </w:numPr>
        <w:rPr>
          <w:rFonts w:eastAsiaTheme="majorEastAsia"/>
          <w:kern w:val="24"/>
        </w:rPr>
      </w:pPr>
      <w:r w:rsidRPr="007B3863">
        <w:rPr>
          <w:rFonts w:eastAsiaTheme="majorEastAsia"/>
          <w:kern w:val="24"/>
        </w:rPr>
        <w:t>Ценность труда и трудолюбия.</w:t>
      </w:r>
    </w:p>
    <w:p w:rsidR="00ED3A48" w:rsidRPr="00132A59" w:rsidRDefault="00ED3A48" w:rsidP="005718FC">
      <w:pPr>
        <w:rPr>
          <w:rFonts w:ascii="Times New Roman" w:eastAsiaTheme="majorEastAsia" w:hAnsi="Times New Roman" w:cs="Times New Roman"/>
          <w:kern w:val="24"/>
          <w:sz w:val="24"/>
          <w:szCs w:val="24"/>
        </w:rPr>
      </w:pPr>
      <w:r w:rsidRPr="00132A59">
        <w:rPr>
          <w:rFonts w:ascii="Times New Roman" w:eastAsiaTheme="majorEastAsia" w:hAnsi="Times New Roman" w:cs="Times New Roman"/>
          <w:kern w:val="24"/>
          <w:sz w:val="24"/>
          <w:szCs w:val="24"/>
        </w:rPr>
        <w:t xml:space="preserve">Задачи </w:t>
      </w:r>
      <w:r w:rsidR="007B3863">
        <w:rPr>
          <w:rFonts w:ascii="Times New Roman" w:eastAsiaTheme="majorEastAsia" w:hAnsi="Times New Roman" w:cs="Times New Roman"/>
          <w:kern w:val="24"/>
          <w:sz w:val="24"/>
          <w:szCs w:val="24"/>
        </w:rPr>
        <w:t xml:space="preserve">такого </w:t>
      </w:r>
      <w:r w:rsidRPr="00132A59">
        <w:rPr>
          <w:rFonts w:ascii="Times New Roman" w:eastAsiaTheme="majorEastAsia" w:hAnsi="Times New Roman" w:cs="Times New Roman"/>
          <w:kern w:val="24"/>
          <w:sz w:val="24"/>
          <w:szCs w:val="24"/>
        </w:rPr>
        <w:t>типа: </w:t>
      </w:r>
      <w:r w:rsidR="007B3863">
        <w:rPr>
          <w:rFonts w:ascii="Times New Roman" w:eastAsiaTheme="majorEastAsia" w:hAnsi="Times New Roman" w:cs="Times New Roman"/>
          <w:iCs/>
          <w:kern w:val="24"/>
          <w:sz w:val="24"/>
          <w:szCs w:val="24"/>
        </w:rPr>
        <w:t>п</w:t>
      </w:r>
      <w:r w:rsidRPr="00132A59">
        <w:rPr>
          <w:rFonts w:ascii="Times New Roman" w:eastAsiaTheme="majorEastAsia" w:hAnsi="Times New Roman" w:cs="Times New Roman"/>
          <w:iCs/>
          <w:kern w:val="24"/>
          <w:sz w:val="24"/>
          <w:szCs w:val="24"/>
        </w:rPr>
        <w:t>о плану завод должен выпускать 84 швейные машины в день. Но рабочие повысили производительность труда и стали выпускать,</w:t>
      </w:r>
      <w:r w:rsidRPr="00132A59">
        <w:rPr>
          <w:rFonts w:ascii="Times New Roman" w:eastAsiaTheme="majorEastAsia" w:hAnsi="Times New Roman" w:cs="Times New Roman"/>
          <w:kern w:val="24"/>
          <w:sz w:val="24"/>
          <w:szCs w:val="24"/>
        </w:rPr>
        <w:t> — являются основой для психологической подготовки детей к труду, помогают понять его созидательную силу</w:t>
      </w:r>
      <w:r w:rsidR="007B3863">
        <w:rPr>
          <w:rFonts w:ascii="Times New Roman" w:eastAsiaTheme="majorEastAsia" w:hAnsi="Times New Roman" w:cs="Times New Roman"/>
          <w:kern w:val="24"/>
          <w:sz w:val="24"/>
          <w:szCs w:val="24"/>
        </w:rPr>
        <w:t xml:space="preserve"> и </w:t>
      </w:r>
      <w:r w:rsidR="007B3863" w:rsidRPr="00132A59">
        <w:rPr>
          <w:rFonts w:ascii="Times New Roman" w:eastAsiaTheme="majorEastAsia" w:hAnsi="Times New Roman" w:cs="Times New Roman"/>
          <w:kern w:val="24"/>
          <w:sz w:val="24"/>
          <w:szCs w:val="24"/>
        </w:rPr>
        <w:t>красоту</w:t>
      </w:r>
      <w:r w:rsidR="007B3863">
        <w:rPr>
          <w:rFonts w:ascii="Times New Roman" w:eastAsiaTheme="majorEastAsia" w:hAnsi="Times New Roman" w:cs="Times New Roman"/>
          <w:kern w:val="24"/>
          <w:sz w:val="24"/>
          <w:szCs w:val="24"/>
        </w:rPr>
        <w:t>. На решении таких задач ребята</w:t>
      </w:r>
      <w:r w:rsidRPr="00132A59">
        <w:rPr>
          <w:rFonts w:ascii="Times New Roman" w:eastAsiaTheme="majorEastAsia" w:hAnsi="Times New Roman" w:cs="Times New Roman"/>
          <w:kern w:val="24"/>
          <w:sz w:val="24"/>
          <w:szCs w:val="24"/>
        </w:rPr>
        <w:t xml:space="preserve"> учатся понимать, что все блага жизни создаются трудом. Необходимо, чтобы в духовной жизни </w:t>
      </w:r>
      <w:r w:rsidR="007B3863">
        <w:rPr>
          <w:rFonts w:ascii="Times New Roman" w:eastAsiaTheme="majorEastAsia" w:hAnsi="Times New Roman" w:cs="Times New Roman"/>
          <w:kern w:val="24"/>
          <w:sz w:val="24"/>
          <w:szCs w:val="24"/>
        </w:rPr>
        <w:t xml:space="preserve">школьного </w:t>
      </w:r>
      <w:r w:rsidRPr="00132A59">
        <w:rPr>
          <w:rFonts w:ascii="Times New Roman" w:eastAsiaTheme="majorEastAsia" w:hAnsi="Times New Roman" w:cs="Times New Roman"/>
          <w:kern w:val="24"/>
          <w:sz w:val="24"/>
          <w:szCs w:val="24"/>
        </w:rPr>
        <w:t xml:space="preserve">коллектива красной нитью проходило </w:t>
      </w:r>
      <w:r w:rsidR="007B3863">
        <w:rPr>
          <w:rFonts w:ascii="Times New Roman" w:eastAsiaTheme="majorEastAsia" w:hAnsi="Times New Roman" w:cs="Times New Roman"/>
          <w:kern w:val="24"/>
          <w:sz w:val="24"/>
          <w:szCs w:val="24"/>
        </w:rPr>
        <w:t>уважение к труду, к людям труда. Т</w:t>
      </w:r>
      <w:r w:rsidRPr="00132A59">
        <w:rPr>
          <w:rFonts w:ascii="Times New Roman" w:eastAsiaTheme="majorEastAsia" w:hAnsi="Times New Roman" w:cs="Times New Roman"/>
          <w:kern w:val="24"/>
          <w:sz w:val="24"/>
          <w:szCs w:val="24"/>
        </w:rPr>
        <w:t>олько на этой основе может утвердиться уважение к самому себе.</w:t>
      </w:r>
    </w:p>
    <w:p w:rsidR="007B3863" w:rsidRDefault="00ED3A48" w:rsidP="00ED3A48">
      <w:pPr>
        <w:pStyle w:val="c2"/>
        <w:spacing w:before="0"/>
        <w:ind w:firstLine="850"/>
        <w:jc w:val="both"/>
        <w:rPr>
          <w:b/>
          <w:bCs/>
          <w:color w:val="000000"/>
        </w:rPr>
      </w:pPr>
      <w:r w:rsidRPr="00132A59">
        <w:rPr>
          <w:noProof/>
        </w:rPr>
        <w:drawing>
          <wp:inline distT="0" distB="0" distL="0" distR="0" wp14:anchorId="47A234EF" wp14:editId="7ED7AC8C">
            <wp:extent cx="2378830" cy="1587500"/>
            <wp:effectExtent l="0" t="0" r="2540" b="0"/>
            <wp:docPr id="225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7" name="Рисунок 1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6763" cy="1592794"/>
                    </a:xfrm>
                    <a:prstGeom prst="rect">
                      <a:avLst/>
                    </a:prstGeom>
                    <a:noFill/>
                    <a:ln>
                      <a:noFill/>
                    </a:ln>
                    <a:extLst/>
                  </pic:spPr>
                </pic:pic>
              </a:graphicData>
            </a:graphic>
          </wp:inline>
        </w:drawing>
      </w:r>
    </w:p>
    <w:p w:rsidR="00ED3A48" w:rsidRPr="00132A59" w:rsidRDefault="00ED3A48" w:rsidP="007B3863">
      <w:pPr>
        <w:pStyle w:val="c2"/>
        <w:numPr>
          <w:ilvl w:val="0"/>
          <w:numId w:val="2"/>
        </w:numPr>
        <w:spacing w:before="0"/>
        <w:jc w:val="both"/>
        <w:rPr>
          <w:color w:val="000000"/>
        </w:rPr>
      </w:pPr>
      <w:r w:rsidRPr="007B3863">
        <w:rPr>
          <w:bCs/>
          <w:color w:val="000000"/>
        </w:rPr>
        <w:t>Ценность семьи </w:t>
      </w:r>
      <w:r w:rsidRPr="007B3863">
        <w:rPr>
          <w:color w:val="000000"/>
        </w:rPr>
        <w:t>как</w:t>
      </w:r>
      <w:r w:rsidRPr="00132A59">
        <w:rPr>
          <w:color w:val="000000"/>
        </w:rPr>
        <w:t xml:space="preserve"> о</w:t>
      </w:r>
      <w:r w:rsidR="007B3863">
        <w:rPr>
          <w:color w:val="000000"/>
        </w:rPr>
        <w:t>бщности родных и близких людей.</w:t>
      </w:r>
    </w:p>
    <w:p w:rsidR="00C11841" w:rsidRPr="00132A59" w:rsidRDefault="00ED3A48" w:rsidP="00ED3A48">
      <w:pPr>
        <w:pStyle w:val="c2"/>
        <w:spacing w:before="0"/>
        <w:ind w:firstLine="850"/>
        <w:jc w:val="both"/>
      </w:pPr>
      <w:r w:rsidRPr="00132A59">
        <w:rPr>
          <w:color w:val="000000"/>
        </w:rPr>
        <w:t xml:space="preserve">Начать разговор модно с притчи </w:t>
      </w:r>
      <w:r w:rsidRPr="00132A59">
        <w:t>«Корзина»</w:t>
      </w:r>
      <w:r w:rsidR="00070E76" w:rsidRPr="00132A59">
        <w:t xml:space="preserve"> «Давным-давно, в одной восточной стране, жила одна семья: отец, мать, маленький сын и дедушка. Дедушка был очень старенький, и доставлял всем очень много хлопот, куда больше, чем маленький ребенок. То опрокинет на себя суп, то забудет закрыть калитку в огороде, и козы там все вытопчут, то чуть дом не подожжет, стараясь развести огонь в очаге. И вот жена кричит своему мужу: - Мне это все уже страшно надоело! Этот старик уже из ума выжил! Посади его сейчас же в корзину, отнеси подальше в лес, и оставь там! Муж уже пошел было за корзиной, как сын сказал ему: - Отец! Когда оставишь дедушку в лесу, то не забудь принести корзину обратно домой! - Зачем? – удивился отец. - А когда вы с мамой состаритесь, то она понадобится мне, чтобы отнести вас в лес…</w:t>
      </w:r>
      <w:r w:rsidR="005334C6" w:rsidRPr="00132A59">
        <w:t>»</w:t>
      </w:r>
    </w:p>
    <w:p w:rsidR="00B2224B" w:rsidRPr="00132A59" w:rsidRDefault="00B2224B" w:rsidP="005718FC">
      <w:pPr>
        <w:rPr>
          <w:rFonts w:ascii="Times New Roman" w:hAnsi="Times New Roman" w:cs="Times New Roman"/>
          <w:sz w:val="24"/>
          <w:szCs w:val="24"/>
        </w:rPr>
      </w:pPr>
      <w:r w:rsidRPr="00132A59">
        <w:rPr>
          <w:rFonts w:ascii="Times New Roman" w:hAnsi="Times New Roman" w:cs="Times New Roman"/>
          <w:sz w:val="24"/>
          <w:szCs w:val="24"/>
        </w:rPr>
        <w:lastRenderedPageBreak/>
        <w:t>Затем решать задачи, в кот</w:t>
      </w:r>
      <w:r w:rsidR="007B3863">
        <w:rPr>
          <w:rFonts w:ascii="Times New Roman" w:hAnsi="Times New Roman" w:cs="Times New Roman"/>
          <w:sz w:val="24"/>
          <w:szCs w:val="24"/>
        </w:rPr>
        <w:t>орых главные герои –семья, дети. Таких задач много в современных учебниках.</w:t>
      </w:r>
    </w:p>
    <w:p w:rsidR="007B3863" w:rsidRDefault="00B2224B" w:rsidP="005718FC">
      <w:pPr>
        <w:rPr>
          <w:rStyle w:val="a3"/>
          <w:rFonts w:ascii="Times New Roman" w:hAnsi="Times New Roman" w:cs="Times New Roman"/>
          <w:b w:val="0"/>
          <w:color w:val="333333"/>
          <w:sz w:val="24"/>
          <w:szCs w:val="24"/>
          <w:shd w:val="clear" w:color="auto" w:fill="FFFFFF"/>
        </w:rPr>
      </w:pPr>
      <w:r w:rsidRPr="00132A59">
        <w:rPr>
          <w:rFonts w:ascii="Times New Roman" w:hAnsi="Times New Roman" w:cs="Times New Roman"/>
          <w:bCs/>
          <w:sz w:val="24"/>
          <w:szCs w:val="24"/>
        </w:rPr>
        <w:br/>
      </w:r>
      <w:r w:rsidR="007B3863" w:rsidRPr="007B3863">
        <w:rPr>
          <w:rFonts w:ascii="Times New Roman" w:hAnsi="Times New Roman" w:cs="Times New Roman"/>
          <w:bCs/>
          <w:sz w:val="24"/>
          <w:szCs w:val="24"/>
        </w:rPr>
        <w:t xml:space="preserve">6. </w:t>
      </w:r>
      <w:r w:rsidR="0018401A" w:rsidRPr="007B3863">
        <w:rPr>
          <w:rFonts w:ascii="Times New Roman" w:hAnsi="Times New Roman" w:cs="Times New Roman"/>
          <w:bCs/>
          <w:sz w:val="24"/>
          <w:szCs w:val="24"/>
        </w:rPr>
        <w:t>Ценность добра</w:t>
      </w:r>
      <w:r w:rsidR="0018401A" w:rsidRPr="00132A59">
        <w:rPr>
          <w:rFonts w:ascii="Times New Roman" w:hAnsi="Times New Roman" w:cs="Times New Roman"/>
          <w:bCs/>
          <w:sz w:val="24"/>
          <w:szCs w:val="24"/>
        </w:rPr>
        <w:t xml:space="preserve"> – как проявление высшей человеческой способности – любви, сострадания и милосердия.</w:t>
      </w:r>
      <w:r w:rsidR="00C11841" w:rsidRPr="00132A59">
        <w:rPr>
          <w:rStyle w:val="a3"/>
          <w:rFonts w:ascii="Times New Roman" w:hAnsi="Times New Roman" w:cs="Times New Roman"/>
          <w:b w:val="0"/>
          <w:color w:val="333333"/>
          <w:sz w:val="24"/>
          <w:szCs w:val="24"/>
          <w:shd w:val="clear" w:color="auto" w:fill="FFFFFF"/>
        </w:rPr>
        <w:t> </w:t>
      </w:r>
    </w:p>
    <w:p w:rsidR="00A43917" w:rsidRPr="00132A59" w:rsidRDefault="00B2224B" w:rsidP="005718FC">
      <w:pPr>
        <w:rPr>
          <w:rFonts w:ascii="Times New Roman" w:hAnsi="Times New Roman" w:cs="Times New Roman"/>
          <w:sz w:val="24"/>
          <w:szCs w:val="24"/>
        </w:rPr>
      </w:pPr>
      <w:r w:rsidRPr="00132A59">
        <w:rPr>
          <w:rStyle w:val="a3"/>
          <w:rFonts w:ascii="Times New Roman" w:hAnsi="Times New Roman" w:cs="Times New Roman"/>
          <w:b w:val="0"/>
          <w:color w:val="333333"/>
          <w:sz w:val="24"/>
          <w:szCs w:val="24"/>
          <w:shd w:val="clear" w:color="auto" w:fill="FFFFFF"/>
        </w:rPr>
        <w:t>Разговор можно начать с притчи «</w:t>
      </w:r>
      <w:r w:rsidR="00C11841" w:rsidRPr="00132A59">
        <w:rPr>
          <w:rStyle w:val="a3"/>
          <w:rFonts w:ascii="Times New Roman" w:hAnsi="Times New Roman" w:cs="Times New Roman"/>
          <w:b w:val="0"/>
          <w:color w:val="333333"/>
          <w:sz w:val="24"/>
          <w:szCs w:val="24"/>
          <w:shd w:val="clear" w:color="auto" w:fill="FFFFFF"/>
        </w:rPr>
        <w:t>Яма</w:t>
      </w:r>
      <w:r w:rsidRPr="00132A59">
        <w:rPr>
          <w:rStyle w:val="a3"/>
          <w:rFonts w:ascii="Times New Roman" w:hAnsi="Times New Roman" w:cs="Times New Roman"/>
          <w:b w:val="0"/>
          <w:color w:val="333333"/>
          <w:sz w:val="24"/>
          <w:szCs w:val="24"/>
          <w:shd w:val="clear" w:color="auto" w:fill="FFFFFF"/>
        </w:rPr>
        <w:t>»</w:t>
      </w:r>
      <w:r w:rsidR="00E60158" w:rsidRPr="00132A59">
        <w:rPr>
          <w:rStyle w:val="a3"/>
          <w:rFonts w:ascii="Times New Roman" w:hAnsi="Times New Roman" w:cs="Times New Roman"/>
          <w:color w:val="333333"/>
          <w:sz w:val="24"/>
          <w:szCs w:val="24"/>
          <w:shd w:val="clear" w:color="auto" w:fill="FFFFFF"/>
        </w:rPr>
        <w:t xml:space="preserve"> </w:t>
      </w:r>
      <w:r w:rsidR="00C11841" w:rsidRPr="00132A59">
        <w:rPr>
          <w:rFonts w:ascii="Times New Roman" w:hAnsi="Times New Roman" w:cs="Times New Roman"/>
          <w:color w:val="333333"/>
          <w:sz w:val="24"/>
          <w:szCs w:val="24"/>
          <w:shd w:val="clear" w:color="auto" w:fill="FFFFFF"/>
        </w:rPr>
        <w:t>Однажды, пастух обидел одного человека, а тот затаил на него злобу и решил отомстить ему. Он знал, что тот пасёт животных в отдалённом месте, где почти никто не ходит, и решил воспользоваться этим и выкопать ему глубокую яму, чтобы тот упал в неё. Поздней ночью он начал копать.</w:t>
      </w:r>
      <w:r w:rsidR="00C11841" w:rsidRPr="00132A59">
        <w:rPr>
          <w:rFonts w:ascii="Times New Roman" w:hAnsi="Times New Roman" w:cs="Times New Roman"/>
          <w:color w:val="333333"/>
          <w:sz w:val="24"/>
          <w:szCs w:val="24"/>
        </w:rPr>
        <w:br/>
      </w:r>
      <w:r w:rsidR="00C11841" w:rsidRPr="00132A59">
        <w:rPr>
          <w:rFonts w:ascii="Times New Roman" w:hAnsi="Times New Roman" w:cs="Times New Roman"/>
          <w:color w:val="333333"/>
          <w:sz w:val="24"/>
          <w:szCs w:val="24"/>
        </w:rPr>
        <w:br/>
      </w:r>
      <w:r w:rsidR="00C11841" w:rsidRPr="00132A59">
        <w:rPr>
          <w:rFonts w:ascii="Times New Roman" w:hAnsi="Times New Roman" w:cs="Times New Roman"/>
          <w:color w:val="333333"/>
          <w:sz w:val="24"/>
          <w:szCs w:val="24"/>
          <w:shd w:val="clear" w:color="auto" w:fill="FFFFFF"/>
        </w:rPr>
        <w:t>Когда он копал, то представлял себе, как его обидчик попадёт в неё и, может быть, что-нибудь сломает себе или умрёт в ней, не имея возможности вылезти оттуда. Или, по крайней мере, в яму упадёт его корова, овца или, на худой конец, коза.</w:t>
      </w:r>
      <w:r w:rsidR="00C11841" w:rsidRPr="00132A59">
        <w:rPr>
          <w:rFonts w:ascii="Times New Roman" w:hAnsi="Times New Roman" w:cs="Times New Roman"/>
          <w:color w:val="333333"/>
          <w:sz w:val="24"/>
          <w:szCs w:val="24"/>
        </w:rPr>
        <w:br/>
      </w:r>
      <w:r w:rsidR="00C11841" w:rsidRPr="00132A59">
        <w:rPr>
          <w:rFonts w:ascii="Times New Roman" w:hAnsi="Times New Roman" w:cs="Times New Roman"/>
          <w:color w:val="333333"/>
          <w:sz w:val="24"/>
          <w:szCs w:val="24"/>
        </w:rPr>
        <w:br/>
      </w:r>
      <w:r w:rsidR="00C11841" w:rsidRPr="00132A59">
        <w:rPr>
          <w:rFonts w:ascii="Times New Roman" w:hAnsi="Times New Roman" w:cs="Times New Roman"/>
          <w:color w:val="333333"/>
          <w:sz w:val="24"/>
          <w:szCs w:val="24"/>
          <w:shd w:val="clear" w:color="auto" w:fill="FFFFFF"/>
        </w:rPr>
        <w:t>Долго и упорно он копал, мечтая о мести, что не заметил, как яма становилась всё глубже и глубже. Но вот, забрезжил рассвет, и он очнулся от своих мыслей. И каково было его удивление, когда он увидел, что за это время он выкопал такую глубокую яму, что сам уже не сможет вылезти из неё.</w:t>
      </w:r>
      <w:r w:rsidR="00C11841" w:rsidRPr="00132A59">
        <w:rPr>
          <w:rFonts w:ascii="Times New Roman" w:hAnsi="Times New Roman" w:cs="Times New Roman"/>
          <w:color w:val="333333"/>
          <w:sz w:val="24"/>
          <w:szCs w:val="24"/>
        </w:rPr>
        <w:br/>
      </w:r>
      <w:r w:rsidR="00C11841" w:rsidRPr="00132A59">
        <w:rPr>
          <w:rFonts w:ascii="Times New Roman" w:hAnsi="Times New Roman" w:cs="Times New Roman"/>
          <w:color w:val="333333"/>
          <w:sz w:val="24"/>
          <w:szCs w:val="24"/>
        </w:rPr>
        <w:br/>
      </w:r>
      <w:r w:rsidR="00C11841" w:rsidRPr="00132A59">
        <w:rPr>
          <w:rFonts w:ascii="Times New Roman" w:hAnsi="Times New Roman" w:cs="Times New Roman"/>
          <w:color w:val="333333"/>
          <w:sz w:val="24"/>
          <w:szCs w:val="24"/>
          <w:shd w:val="clear" w:color="auto" w:fill="FFFFFF"/>
        </w:rPr>
        <w:t>Прежде чем даже мысленно рыть яму другому, вспомните, для того чтобы вырыть её, вам самим придётся в ней оказаться, ибо первым в ней оказывается тот, кто её роет.</w:t>
      </w:r>
    </w:p>
    <w:p w:rsidR="007B3863" w:rsidRPr="007B3863" w:rsidRDefault="007B3863" w:rsidP="007B3863">
      <w:pPr>
        <w:pStyle w:val="ab"/>
        <w:rPr>
          <w:bCs/>
        </w:rPr>
      </w:pPr>
      <w:r>
        <w:rPr>
          <w:bCs/>
        </w:rPr>
        <w:t>7.</w:t>
      </w:r>
      <w:r w:rsidRPr="007B3863">
        <w:rPr>
          <w:bCs/>
        </w:rPr>
        <w:t>Дар слова</w:t>
      </w:r>
      <w:r w:rsidRPr="007B3863">
        <w:t> – как возможность получать знания, общаться</w:t>
      </w:r>
      <w:r>
        <w:t>.</w:t>
      </w:r>
    </w:p>
    <w:p w:rsidR="001F6144" w:rsidRPr="00132A59" w:rsidRDefault="007B3863" w:rsidP="007B3863">
      <w:pPr>
        <w:rPr>
          <w:rFonts w:ascii="Times New Roman" w:hAnsi="Times New Roman" w:cs="Times New Roman"/>
          <w:sz w:val="24"/>
          <w:szCs w:val="24"/>
          <w:shd w:val="clear" w:color="auto" w:fill="FFFFFF"/>
        </w:rPr>
      </w:pPr>
      <w:r w:rsidRPr="00132A59">
        <w:rPr>
          <w:rStyle w:val="a3"/>
          <w:rFonts w:ascii="Times New Roman" w:hAnsi="Times New Roman" w:cs="Times New Roman"/>
          <w:b w:val="0"/>
          <w:color w:val="333333"/>
          <w:sz w:val="24"/>
          <w:szCs w:val="24"/>
          <w:shd w:val="clear" w:color="auto" w:fill="FFFFFF"/>
        </w:rPr>
        <w:t xml:space="preserve"> </w:t>
      </w:r>
      <w:r>
        <w:rPr>
          <w:rStyle w:val="a3"/>
          <w:rFonts w:ascii="Times New Roman" w:hAnsi="Times New Roman" w:cs="Times New Roman"/>
          <w:b w:val="0"/>
          <w:color w:val="333333"/>
          <w:sz w:val="24"/>
          <w:szCs w:val="24"/>
          <w:shd w:val="clear" w:color="auto" w:fill="FFFFFF"/>
        </w:rPr>
        <w:t xml:space="preserve">Разговор можно начать с притчи </w:t>
      </w:r>
      <w:r w:rsidR="00B2224B" w:rsidRPr="00132A59">
        <w:rPr>
          <w:rStyle w:val="a3"/>
          <w:rFonts w:ascii="Times New Roman" w:hAnsi="Times New Roman" w:cs="Times New Roman"/>
          <w:b w:val="0"/>
          <w:color w:val="333333"/>
          <w:sz w:val="24"/>
          <w:szCs w:val="24"/>
          <w:shd w:val="clear" w:color="auto" w:fill="FFFFFF"/>
        </w:rPr>
        <w:t>«</w:t>
      </w:r>
      <w:r w:rsidR="00C11841" w:rsidRPr="00132A59">
        <w:rPr>
          <w:rStyle w:val="a3"/>
          <w:rFonts w:ascii="Times New Roman" w:hAnsi="Times New Roman" w:cs="Times New Roman"/>
          <w:b w:val="0"/>
          <w:color w:val="333333"/>
          <w:sz w:val="24"/>
          <w:szCs w:val="24"/>
          <w:shd w:val="clear" w:color="auto" w:fill="FFFFFF"/>
        </w:rPr>
        <w:t>Сорняки</w:t>
      </w:r>
      <w:r w:rsidR="00B2224B" w:rsidRPr="00132A59">
        <w:rPr>
          <w:rStyle w:val="a3"/>
          <w:rFonts w:ascii="Times New Roman" w:hAnsi="Times New Roman" w:cs="Times New Roman"/>
          <w:b w:val="0"/>
          <w:color w:val="333333"/>
          <w:sz w:val="24"/>
          <w:szCs w:val="24"/>
          <w:shd w:val="clear" w:color="auto" w:fill="FFFFFF"/>
        </w:rPr>
        <w:t>»</w:t>
      </w:r>
      <w:r w:rsidR="001F6144" w:rsidRPr="00132A59">
        <w:rPr>
          <w:rStyle w:val="a3"/>
          <w:rFonts w:ascii="Times New Roman" w:hAnsi="Times New Roman" w:cs="Times New Roman"/>
          <w:b w:val="0"/>
          <w:color w:val="333333"/>
          <w:sz w:val="24"/>
          <w:szCs w:val="24"/>
          <w:shd w:val="clear" w:color="auto" w:fill="FFFFFF"/>
        </w:rPr>
        <w:t>.</w:t>
      </w:r>
      <w:r w:rsidR="001F6144" w:rsidRPr="00132A59">
        <w:rPr>
          <w:rStyle w:val="a3"/>
          <w:rFonts w:ascii="Times New Roman" w:hAnsi="Times New Roman" w:cs="Times New Roman"/>
          <w:color w:val="333333"/>
          <w:sz w:val="24"/>
          <w:szCs w:val="24"/>
          <w:shd w:val="clear" w:color="auto" w:fill="FFFFFF"/>
        </w:rPr>
        <w:t xml:space="preserve"> </w:t>
      </w:r>
      <w:r w:rsidR="00C11841" w:rsidRPr="00132A59">
        <w:rPr>
          <w:rFonts w:ascii="Times New Roman" w:hAnsi="Times New Roman" w:cs="Times New Roman"/>
          <w:sz w:val="24"/>
          <w:szCs w:val="24"/>
          <w:shd w:val="clear" w:color="auto" w:fill="FFFFFF"/>
        </w:rPr>
        <w:t>Однажды весной внук с дедом убирали в огороде сорняки. Вдруг ребёнок спросил:</w:t>
      </w:r>
      <w:r w:rsidR="001F6144" w:rsidRPr="00132A59">
        <w:rPr>
          <w:rFonts w:ascii="Times New Roman" w:hAnsi="Times New Roman" w:cs="Times New Roman"/>
          <w:sz w:val="24"/>
          <w:szCs w:val="24"/>
          <w:shd w:val="clear" w:color="auto" w:fill="FFFFFF"/>
        </w:rPr>
        <w:t xml:space="preserve"> </w:t>
      </w:r>
      <w:r w:rsidR="00C11841" w:rsidRPr="00132A59">
        <w:rPr>
          <w:rFonts w:ascii="Times New Roman" w:hAnsi="Times New Roman" w:cs="Times New Roman"/>
          <w:sz w:val="24"/>
          <w:szCs w:val="24"/>
          <w:shd w:val="clear" w:color="auto" w:fill="FFFFFF"/>
        </w:rPr>
        <w:t>— Дедушка, а почему сорняки, которые мы не сажали, так хорошо растут, а то, что мы сажаем, нуждается в нашем внимании, заботе и труде?</w:t>
      </w:r>
    </w:p>
    <w:p w:rsidR="00C11841" w:rsidRPr="00132A59" w:rsidRDefault="00C11841" w:rsidP="005718FC">
      <w:pPr>
        <w:rPr>
          <w:rFonts w:ascii="Times New Roman" w:hAnsi="Times New Roman" w:cs="Times New Roman"/>
          <w:sz w:val="24"/>
          <w:szCs w:val="24"/>
        </w:rPr>
      </w:pPr>
      <w:r w:rsidRPr="00132A59">
        <w:rPr>
          <w:rFonts w:ascii="Times New Roman" w:hAnsi="Times New Roman" w:cs="Times New Roman"/>
          <w:sz w:val="24"/>
          <w:szCs w:val="24"/>
          <w:shd w:val="clear" w:color="auto" w:fill="FFFFFF"/>
        </w:rPr>
        <w:t>— Вот, внучек, благодаря своей наблюдательности ты сделал важное для себя открытие: всё ценное и значимое для человека зачастую требует от него немалых усилий, а вредное и ненужное произрастает само.</w:t>
      </w:r>
    </w:p>
    <w:p w:rsidR="00A43917" w:rsidRPr="00132A59" w:rsidRDefault="00B2224B" w:rsidP="005718FC">
      <w:pPr>
        <w:rPr>
          <w:rFonts w:ascii="Times New Roman" w:hAnsi="Times New Roman" w:cs="Times New Roman"/>
          <w:sz w:val="24"/>
          <w:szCs w:val="24"/>
          <w:shd w:val="clear" w:color="auto" w:fill="FFFFFF"/>
        </w:rPr>
      </w:pPr>
      <w:r w:rsidRPr="00132A59">
        <w:rPr>
          <w:rFonts w:ascii="Times New Roman" w:hAnsi="Times New Roman" w:cs="Times New Roman"/>
          <w:sz w:val="24"/>
          <w:szCs w:val="24"/>
          <w:shd w:val="clear" w:color="auto" w:fill="FFFFFF"/>
        </w:rPr>
        <w:t>Затем решать задачи</w:t>
      </w:r>
      <w:r w:rsidR="007519A4" w:rsidRPr="00132A59">
        <w:rPr>
          <w:rFonts w:ascii="Times New Roman" w:hAnsi="Times New Roman" w:cs="Times New Roman"/>
          <w:sz w:val="24"/>
          <w:szCs w:val="24"/>
          <w:shd w:val="clear" w:color="auto" w:fill="FFFFFF"/>
        </w:rPr>
        <w:t xml:space="preserve">, </w:t>
      </w:r>
      <w:r w:rsidRPr="00132A59">
        <w:rPr>
          <w:rFonts w:ascii="Times New Roman" w:hAnsi="Times New Roman" w:cs="Times New Roman"/>
          <w:sz w:val="24"/>
          <w:szCs w:val="24"/>
          <w:shd w:val="clear" w:color="auto" w:fill="FFFFFF"/>
        </w:rPr>
        <w:t>например</w:t>
      </w:r>
      <w:r w:rsidR="007519A4" w:rsidRPr="00132A59">
        <w:rPr>
          <w:rFonts w:ascii="Times New Roman" w:hAnsi="Times New Roman" w:cs="Times New Roman"/>
          <w:sz w:val="24"/>
          <w:szCs w:val="24"/>
          <w:shd w:val="clear" w:color="auto" w:fill="FFFFFF"/>
        </w:rPr>
        <w:t>,</w:t>
      </w:r>
      <w:r w:rsidRPr="00132A59">
        <w:rPr>
          <w:rFonts w:ascii="Times New Roman" w:hAnsi="Times New Roman" w:cs="Times New Roman"/>
          <w:sz w:val="24"/>
          <w:szCs w:val="24"/>
          <w:shd w:val="clear" w:color="auto" w:fill="FFFFFF"/>
        </w:rPr>
        <w:t xml:space="preserve"> по комбинаторике на перестановки букв в слове.</w:t>
      </w:r>
    </w:p>
    <w:p w:rsidR="001F6144" w:rsidRPr="00132A59" w:rsidRDefault="001F6144" w:rsidP="005718FC">
      <w:pPr>
        <w:rPr>
          <w:rFonts w:ascii="Times New Roman" w:hAnsi="Times New Roman" w:cs="Times New Roman"/>
          <w:sz w:val="24"/>
          <w:szCs w:val="24"/>
          <w:shd w:val="clear" w:color="auto" w:fill="FFFFFF"/>
        </w:rPr>
      </w:pPr>
      <w:r w:rsidRPr="00132A59">
        <w:rPr>
          <w:rFonts w:ascii="Times New Roman" w:hAnsi="Times New Roman" w:cs="Times New Roman"/>
          <w:sz w:val="24"/>
          <w:szCs w:val="24"/>
          <w:shd w:val="clear" w:color="auto" w:fill="FFFFFF"/>
        </w:rPr>
        <w:t>Задача. Сколько существует перестановок букв слова «вершина», в которых буквы «в», «е», «р» стоят рядом в указанном порядке?</w:t>
      </w:r>
    </w:p>
    <w:p w:rsidR="0096104C" w:rsidRPr="00132A59" w:rsidRDefault="007B3863" w:rsidP="005718FC">
      <w:pPr>
        <w:rPr>
          <w:rFonts w:ascii="Times New Roman" w:hAnsi="Times New Roman" w:cs="Times New Roman"/>
          <w:sz w:val="24"/>
          <w:szCs w:val="24"/>
        </w:rPr>
      </w:pPr>
      <w:r>
        <w:rPr>
          <w:rFonts w:ascii="Times New Roman" w:hAnsi="Times New Roman" w:cs="Times New Roman"/>
          <w:color w:val="000000"/>
          <w:sz w:val="24"/>
          <w:szCs w:val="24"/>
        </w:rPr>
        <w:t>Д</w:t>
      </w:r>
      <w:r w:rsidR="0096104C" w:rsidRPr="00132A59">
        <w:rPr>
          <w:rFonts w:ascii="Times New Roman" w:hAnsi="Times New Roman" w:cs="Times New Roman"/>
          <w:color w:val="000000"/>
          <w:sz w:val="24"/>
          <w:szCs w:val="24"/>
        </w:rPr>
        <w:t xml:space="preserve">ля </w:t>
      </w:r>
      <w:r>
        <w:rPr>
          <w:rFonts w:ascii="Times New Roman" w:hAnsi="Times New Roman" w:cs="Times New Roman"/>
          <w:color w:val="000000"/>
          <w:sz w:val="24"/>
          <w:szCs w:val="24"/>
        </w:rPr>
        <w:t xml:space="preserve">думающего </w:t>
      </w:r>
      <w:r w:rsidR="0096104C" w:rsidRPr="00132A59">
        <w:rPr>
          <w:rFonts w:ascii="Times New Roman" w:hAnsi="Times New Roman" w:cs="Times New Roman"/>
          <w:color w:val="000000"/>
          <w:sz w:val="24"/>
          <w:szCs w:val="24"/>
        </w:rPr>
        <w:t xml:space="preserve">человека </w:t>
      </w:r>
      <w:r>
        <w:rPr>
          <w:rFonts w:ascii="Times New Roman" w:hAnsi="Times New Roman" w:cs="Times New Roman"/>
          <w:color w:val="000000"/>
          <w:sz w:val="24"/>
          <w:szCs w:val="24"/>
        </w:rPr>
        <w:t>г</w:t>
      </w:r>
      <w:r w:rsidRPr="00132A59">
        <w:rPr>
          <w:rFonts w:ascii="Times New Roman" w:hAnsi="Times New Roman" w:cs="Times New Roman"/>
          <w:color w:val="000000"/>
          <w:sz w:val="24"/>
          <w:szCs w:val="24"/>
        </w:rPr>
        <w:t>лавные</w:t>
      </w:r>
      <w:r w:rsidRPr="00132A59">
        <w:rPr>
          <w:rFonts w:ascii="Times New Roman" w:hAnsi="Times New Roman" w:cs="Times New Roman"/>
          <w:color w:val="000000"/>
          <w:sz w:val="24"/>
          <w:szCs w:val="24"/>
        </w:rPr>
        <w:t xml:space="preserve"> </w:t>
      </w:r>
      <w:r w:rsidR="0096104C" w:rsidRPr="00132A59">
        <w:rPr>
          <w:rFonts w:ascii="Times New Roman" w:hAnsi="Times New Roman" w:cs="Times New Roman"/>
          <w:color w:val="000000"/>
          <w:sz w:val="24"/>
          <w:szCs w:val="24"/>
        </w:rPr>
        <w:t xml:space="preserve">вопросы о цели и смысле жизни тесно связаны с его мировоззрением. Именно в школьном возрасте формируются мировоззренческие, </w:t>
      </w:r>
      <w:r w:rsidRPr="00132A59">
        <w:rPr>
          <w:rFonts w:ascii="Times New Roman" w:hAnsi="Times New Roman" w:cs="Times New Roman"/>
          <w:color w:val="000000"/>
          <w:sz w:val="24"/>
          <w:szCs w:val="24"/>
        </w:rPr>
        <w:t>интеллектуальные</w:t>
      </w:r>
      <w:r w:rsidRPr="00132A5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нравственные и </w:t>
      </w:r>
      <w:r w:rsidR="0096104C" w:rsidRPr="00132A59">
        <w:rPr>
          <w:rFonts w:ascii="Times New Roman" w:hAnsi="Times New Roman" w:cs="Times New Roman"/>
          <w:color w:val="000000"/>
          <w:sz w:val="24"/>
          <w:szCs w:val="24"/>
        </w:rPr>
        <w:t xml:space="preserve">художественные и прочие вкусы у </w:t>
      </w:r>
      <w:r>
        <w:rPr>
          <w:rFonts w:ascii="Times New Roman" w:hAnsi="Times New Roman" w:cs="Times New Roman"/>
          <w:color w:val="000000"/>
          <w:sz w:val="24"/>
          <w:szCs w:val="24"/>
        </w:rPr>
        <w:t>ребят</w:t>
      </w:r>
      <w:r w:rsidR="0096104C" w:rsidRPr="00132A59">
        <w:rPr>
          <w:rFonts w:ascii="Times New Roman" w:hAnsi="Times New Roman" w:cs="Times New Roman"/>
          <w:color w:val="000000"/>
          <w:sz w:val="24"/>
          <w:szCs w:val="24"/>
        </w:rPr>
        <w:t>. Каждый школьный предмет предназначен учить тем или иным знаниям, прививать детям определенные умения и навыки. Ключевой фигурой между учеником и конкретным изучаемым предметом является учитель. Именно через школьного учителя в большей мере происходит форми</w:t>
      </w:r>
      <w:r w:rsidR="007519A4" w:rsidRPr="00132A59">
        <w:rPr>
          <w:rFonts w:ascii="Times New Roman" w:hAnsi="Times New Roman" w:cs="Times New Roman"/>
          <w:color w:val="000000"/>
          <w:sz w:val="24"/>
          <w:szCs w:val="24"/>
        </w:rPr>
        <w:t>рование мировоззрения ученика, </w:t>
      </w:r>
      <w:r w:rsidR="0096104C" w:rsidRPr="00132A59">
        <w:rPr>
          <w:rFonts w:ascii="Times New Roman" w:hAnsi="Times New Roman" w:cs="Times New Roman"/>
          <w:color w:val="000000"/>
          <w:sz w:val="24"/>
          <w:szCs w:val="24"/>
        </w:rPr>
        <w:t>учитель воспитывает отношение к науке, вкус и интерес к познанию окружающего мира.</w:t>
      </w:r>
    </w:p>
    <w:p w:rsidR="0096104C" w:rsidRPr="00132A59" w:rsidRDefault="0096104C" w:rsidP="005718FC">
      <w:pPr>
        <w:rPr>
          <w:rFonts w:ascii="Times New Roman" w:hAnsi="Times New Roman" w:cs="Times New Roman"/>
          <w:color w:val="000000"/>
          <w:sz w:val="24"/>
          <w:szCs w:val="24"/>
        </w:rPr>
      </w:pPr>
      <w:r w:rsidRPr="00132A59">
        <w:rPr>
          <w:rFonts w:ascii="Times New Roman" w:hAnsi="Times New Roman" w:cs="Times New Roman"/>
          <w:color w:val="000000"/>
          <w:sz w:val="24"/>
          <w:szCs w:val="24"/>
        </w:rPr>
        <w:t xml:space="preserve">Реализация задачи духовно-нравственного воспитания </w:t>
      </w:r>
      <w:r w:rsidR="007B3863" w:rsidRPr="00132A59">
        <w:rPr>
          <w:rFonts w:ascii="Times New Roman" w:hAnsi="Times New Roman" w:cs="Times New Roman"/>
          <w:color w:val="000000"/>
          <w:sz w:val="24"/>
          <w:szCs w:val="24"/>
        </w:rPr>
        <w:t>возможна при особом состоянии души учителя,</w:t>
      </w:r>
      <w:r w:rsidR="007B3863">
        <w:rPr>
          <w:rFonts w:ascii="Times New Roman" w:hAnsi="Times New Roman" w:cs="Times New Roman"/>
          <w:color w:val="000000"/>
          <w:sz w:val="24"/>
          <w:szCs w:val="24"/>
        </w:rPr>
        <w:t xml:space="preserve"> она </w:t>
      </w:r>
      <w:r w:rsidRPr="00132A59">
        <w:rPr>
          <w:rFonts w:ascii="Times New Roman" w:hAnsi="Times New Roman" w:cs="Times New Roman"/>
          <w:color w:val="000000"/>
          <w:sz w:val="24"/>
          <w:szCs w:val="24"/>
        </w:rPr>
        <w:t>на порядок сложнее и ответственнее, чем передача предметных знаний</w:t>
      </w:r>
      <w:r w:rsidR="007B3863" w:rsidRPr="007B3863">
        <w:rPr>
          <w:rFonts w:ascii="Times New Roman" w:hAnsi="Times New Roman" w:cs="Times New Roman"/>
          <w:color w:val="000000"/>
          <w:sz w:val="24"/>
          <w:szCs w:val="24"/>
        </w:rPr>
        <w:t xml:space="preserve"> </w:t>
      </w:r>
      <w:r w:rsidR="007B3863" w:rsidRPr="00132A59">
        <w:rPr>
          <w:rFonts w:ascii="Times New Roman" w:hAnsi="Times New Roman" w:cs="Times New Roman"/>
          <w:color w:val="000000"/>
          <w:sz w:val="24"/>
          <w:szCs w:val="24"/>
        </w:rPr>
        <w:t xml:space="preserve">и </w:t>
      </w:r>
      <w:r w:rsidR="007B3863">
        <w:rPr>
          <w:rFonts w:ascii="Times New Roman" w:hAnsi="Times New Roman" w:cs="Times New Roman"/>
          <w:color w:val="000000"/>
          <w:sz w:val="24"/>
          <w:szCs w:val="24"/>
        </w:rPr>
        <w:t xml:space="preserve">определяющемся ясностью </w:t>
      </w:r>
      <w:r w:rsidRPr="00132A59">
        <w:rPr>
          <w:rFonts w:ascii="Times New Roman" w:hAnsi="Times New Roman" w:cs="Times New Roman"/>
          <w:color w:val="000000"/>
          <w:sz w:val="24"/>
          <w:szCs w:val="24"/>
        </w:rPr>
        <w:t>духовного зрения</w:t>
      </w:r>
      <w:r w:rsidR="007B3863">
        <w:rPr>
          <w:rFonts w:ascii="Times New Roman" w:hAnsi="Times New Roman" w:cs="Times New Roman"/>
          <w:color w:val="000000"/>
          <w:sz w:val="24"/>
          <w:szCs w:val="24"/>
        </w:rPr>
        <w:t xml:space="preserve"> педагога</w:t>
      </w:r>
      <w:r w:rsidRPr="00132A59">
        <w:rPr>
          <w:rFonts w:ascii="Times New Roman" w:hAnsi="Times New Roman" w:cs="Times New Roman"/>
          <w:color w:val="000000"/>
          <w:sz w:val="24"/>
          <w:szCs w:val="24"/>
        </w:rPr>
        <w:t xml:space="preserve">. По словам К.Д.Ушинского настоящего учителя и учеников роднит «особенная теплота и задушевность отношений», </w:t>
      </w:r>
      <w:r w:rsidRPr="00132A59">
        <w:rPr>
          <w:rFonts w:ascii="Times New Roman" w:hAnsi="Times New Roman" w:cs="Times New Roman"/>
          <w:color w:val="000000"/>
          <w:sz w:val="24"/>
          <w:szCs w:val="24"/>
        </w:rPr>
        <w:lastRenderedPageBreak/>
        <w:t>основой которой являются духовные качества личности педагога: вера, любовь, честность, открытость, мудрость, красота души. И не важно, какой предмет он ведёт, главное, какие условия создает учитель на своих уроках для гармоничного развития личности</w:t>
      </w:r>
      <w:r w:rsidR="007B3863">
        <w:rPr>
          <w:rFonts w:ascii="Times New Roman" w:hAnsi="Times New Roman" w:cs="Times New Roman"/>
          <w:color w:val="000000"/>
          <w:sz w:val="24"/>
          <w:szCs w:val="24"/>
        </w:rPr>
        <w:t xml:space="preserve">. </w:t>
      </w:r>
      <w:r w:rsidR="00A43917" w:rsidRPr="00132A59">
        <w:rPr>
          <w:rFonts w:ascii="Times New Roman" w:hAnsi="Times New Roman" w:cs="Times New Roman"/>
          <w:color w:val="000000"/>
          <w:sz w:val="24"/>
          <w:szCs w:val="24"/>
        </w:rPr>
        <w:t>Поэтому очень</w:t>
      </w:r>
      <w:r w:rsidRPr="00132A59">
        <w:rPr>
          <w:rFonts w:ascii="Times New Roman" w:hAnsi="Times New Roman" w:cs="Times New Roman"/>
          <w:color w:val="000000"/>
          <w:sz w:val="24"/>
          <w:szCs w:val="24"/>
        </w:rPr>
        <w:t xml:space="preserve"> важен процесс осмысления педагогом ответственности своей социальной роли, добровольное принятие на себя важной общественной функции – воспитания духовно развитого ответственного гражданина демократического общества.</w:t>
      </w:r>
    </w:p>
    <w:p w:rsidR="0096104C" w:rsidRPr="007B3863" w:rsidRDefault="007B3863" w:rsidP="005718FC">
      <w:pPr>
        <w:rPr>
          <w:rFonts w:ascii="Times New Roman" w:hAnsi="Times New Roman" w:cs="Times New Roman"/>
          <w:sz w:val="24"/>
          <w:szCs w:val="24"/>
        </w:rPr>
      </w:pPr>
      <w:r>
        <w:rPr>
          <w:rFonts w:ascii="Times New Roman" w:hAnsi="Times New Roman" w:cs="Times New Roman"/>
          <w:sz w:val="24"/>
          <w:szCs w:val="24"/>
        </w:rPr>
        <w:t>Предмет м</w:t>
      </w:r>
      <w:r w:rsidR="0096104C" w:rsidRPr="007B3863">
        <w:rPr>
          <w:rFonts w:ascii="Times New Roman" w:hAnsi="Times New Roman" w:cs="Times New Roman"/>
          <w:sz w:val="24"/>
          <w:szCs w:val="24"/>
        </w:rPr>
        <w:t>атематика является не просто областью знаний, но прежде всего существенным элементом общей культуры, языком научного восприятия мира. Математическая наука неизбежно воспитывает в</w:t>
      </w:r>
      <w:r>
        <w:rPr>
          <w:rFonts w:ascii="Times New Roman" w:hAnsi="Times New Roman" w:cs="Times New Roman"/>
          <w:sz w:val="24"/>
          <w:szCs w:val="24"/>
        </w:rPr>
        <w:t xml:space="preserve"> человеке</w:t>
      </w:r>
      <w:r w:rsidR="0096104C" w:rsidRPr="007B3863">
        <w:rPr>
          <w:rFonts w:ascii="Times New Roman" w:hAnsi="Times New Roman" w:cs="Times New Roman"/>
          <w:sz w:val="24"/>
          <w:szCs w:val="24"/>
        </w:rPr>
        <w:t xml:space="preserve"> черт</w:t>
      </w:r>
      <w:r>
        <w:rPr>
          <w:rFonts w:ascii="Times New Roman" w:hAnsi="Times New Roman" w:cs="Times New Roman"/>
          <w:sz w:val="24"/>
          <w:szCs w:val="24"/>
        </w:rPr>
        <w:t>ы характера, имеющие</w:t>
      </w:r>
      <w:r w:rsidR="0096104C" w:rsidRPr="007B3863">
        <w:rPr>
          <w:rFonts w:ascii="Times New Roman" w:hAnsi="Times New Roman" w:cs="Times New Roman"/>
          <w:sz w:val="24"/>
          <w:szCs w:val="24"/>
        </w:rPr>
        <w:t xml:space="preserve"> ярк</w:t>
      </w:r>
      <w:r>
        <w:rPr>
          <w:rFonts w:ascii="Times New Roman" w:hAnsi="Times New Roman" w:cs="Times New Roman"/>
          <w:sz w:val="24"/>
          <w:szCs w:val="24"/>
        </w:rPr>
        <w:t>ую моральную окраску и способные</w:t>
      </w:r>
      <w:r w:rsidR="0096104C" w:rsidRPr="007B3863">
        <w:rPr>
          <w:rFonts w:ascii="Times New Roman" w:hAnsi="Times New Roman" w:cs="Times New Roman"/>
          <w:sz w:val="24"/>
          <w:szCs w:val="24"/>
        </w:rPr>
        <w:t xml:space="preserve"> в дальнейшем стать важнейшими моментами в его нравственном облике. </w:t>
      </w:r>
    </w:p>
    <w:p w:rsidR="000825DA" w:rsidRPr="007B3863" w:rsidRDefault="007B3863" w:rsidP="005718FC">
      <w:pPr>
        <w:rPr>
          <w:rFonts w:ascii="Times New Roman" w:hAnsi="Times New Roman" w:cs="Times New Roman"/>
          <w:sz w:val="24"/>
          <w:szCs w:val="24"/>
        </w:rPr>
      </w:pPr>
      <w:r>
        <w:rPr>
          <w:rFonts w:ascii="Times New Roman" w:hAnsi="Times New Roman" w:cs="Times New Roman"/>
          <w:sz w:val="24"/>
          <w:szCs w:val="24"/>
        </w:rPr>
        <w:t>Математическая наука</w:t>
      </w:r>
      <w:r w:rsidR="0096104C" w:rsidRPr="007B3863">
        <w:rPr>
          <w:rFonts w:ascii="Times New Roman" w:hAnsi="Times New Roman" w:cs="Times New Roman"/>
          <w:sz w:val="24"/>
          <w:szCs w:val="24"/>
        </w:rPr>
        <w:t xml:space="preserve"> учит строить и оптимизировать деятельность, вырабатывать и принимать решения, проверять действия, исправлять ошибки, различать аргументированные и бездоказательные утверждения, а значит, видеть манипуляцию и</w:t>
      </w:r>
      <w:r>
        <w:rPr>
          <w:rFonts w:ascii="Times New Roman" w:hAnsi="Times New Roman" w:cs="Times New Roman"/>
          <w:sz w:val="24"/>
          <w:szCs w:val="24"/>
        </w:rPr>
        <w:t>, хотя бы иногда</w:t>
      </w:r>
      <w:r w:rsidR="0096104C" w:rsidRPr="007B3863">
        <w:rPr>
          <w:rFonts w:ascii="Times New Roman" w:hAnsi="Times New Roman" w:cs="Times New Roman"/>
          <w:sz w:val="24"/>
          <w:szCs w:val="24"/>
        </w:rPr>
        <w:t xml:space="preserve"> противостоять ей. Решение задач требует от учащихся добросовестной и серьезной работы над приобретением и укреплением знаний, что приводит к систематическому напряжению умственных усилий, настойчивости в преодолении тр</w:t>
      </w:r>
      <w:r w:rsidR="007519A4" w:rsidRPr="007B3863">
        <w:rPr>
          <w:rFonts w:ascii="Times New Roman" w:hAnsi="Times New Roman" w:cs="Times New Roman"/>
          <w:sz w:val="24"/>
          <w:szCs w:val="24"/>
        </w:rPr>
        <w:t>удностей. При этом у учащегося </w:t>
      </w:r>
      <w:r w:rsidR="00A43917" w:rsidRPr="007B3863">
        <w:rPr>
          <w:rFonts w:ascii="Times New Roman" w:hAnsi="Times New Roman" w:cs="Times New Roman"/>
          <w:sz w:val="24"/>
          <w:szCs w:val="24"/>
        </w:rPr>
        <w:t>воспитываются такие </w:t>
      </w:r>
      <w:r w:rsidR="0096104C" w:rsidRPr="007B3863">
        <w:rPr>
          <w:rFonts w:ascii="Times New Roman" w:hAnsi="Times New Roman" w:cs="Times New Roman"/>
          <w:sz w:val="24"/>
          <w:szCs w:val="24"/>
        </w:rPr>
        <w:t>черты характера как трудолюбие, усидчивость, упорство в преследовании намеченной цели, умение не останавливаться перед трудностями и не впадать в уныние при неудачах.</w:t>
      </w:r>
    </w:p>
    <w:p w:rsidR="000825DA" w:rsidRPr="00132A59" w:rsidRDefault="000825DA" w:rsidP="005718FC">
      <w:pPr>
        <w:rPr>
          <w:rFonts w:ascii="Times New Roman" w:hAnsi="Times New Roman" w:cs="Times New Roman"/>
          <w:sz w:val="24"/>
          <w:szCs w:val="24"/>
        </w:rPr>
      </w:pPr>
      <w:r w:rsidRPr="00132A59">
        <w:rPr>
          <w:rFonts w:ascii="Times New Roman" w:hAnsi="Times New Roman" w:cs="Times New Roman"/>
          <w:sz w:val="24"/>
          <w:szCs w:val="24"/>
        </w:rPr>
        <w:t xml:space="preserve">Сегодня современному школьнику необходимо не одностороннее воспитание, а целостный подход к формированию личности. Поэтому перед школой стоит задача </w:t>
      </w:r>
      <w:bookmarkStart w:id="0" w:name="_GoBack"/>
      <w:r w:rsidRPr="00132A59">
        <w:rPr>
          <w:rFonts w:ascii="Times New Roman" w:hAnsi="Times New Roman" w:cs="Times New Roman"/>
          <w:sz w:val="24"/>
          <w:szCs w:val="24"/>
        </w:rPr>
        <w:t xml:space="preserve">сделать учебный процесс более значимым для учащихся, помочь находить доброе и </w:t>
      </w:r>
      <w:bookmarkEnd w:id="0"/>
      <w:r w:rsidRPr="00132A59">
        <w:rPr>
          <w:rFonts w:ascii="Times New Roman" w:hAnsi="Times New Roman" w:cs="Times New Roman"/>
          <w:sz w:val="24"/>
          <w:szCs w:val="24"/>
        </w:rPr>
        <w:t>прекрасное там, где мы живем. Тогда в сердце ребят на всю жизнь останутся воспоминания о маленьком уголке детства, о своей «малой родине». Учитель математики может и должен помочь формированию душ учащихся.</w:t>
      </w:r>
    </w:p>
    <w:p w:rsidR="007519A4" w:rsidRPr="00132A59" w:rsidRDefault="007B3863" w:rsidP="005718FC">
      <w:pPr>
        <w:rPr>
          <w:rFonts w:ascii="Times New Roman" w:hAnsi="Times New Roman" w:cs="Times New Roman"/>
          <w:sz w:val="24"/>
          <w:szCs w:val="24"/>
        </w:rPr>
      </w:pPr>
      <w:r>
        <w:rPr>
          <w:rFonts w:ascii="Times New Roman" w:hAnsi="Times New Roman" w:cs="Times New Roman"/>
          <w:sz w:val="24"/>
          <w:szCs w:val="24"/>
          <w:shd w:val="clear" w:color="auto" w:fill="FFFFFF"/>
        </w:rPr>
        <w:t xml:space="preserve">Вспомним словам Л.Н. Толстого: </w:t>
      </w:r>
      <w:r w:rsidR="007519A4" w:rsidRPr="00132A59">
        <w:rPr>
          <w:rFonts w:ascii="Times New Roman" w:hAnsi="Times New Roman" w:cs="Times New Roman"/>
          <w:sz w:val="24"/>
          <w:szCs w:val="24"/>
          <w:shd w:val="clear" w:color="auto" w:fill="FFFFFF"/>
        </w:rPr>
        <w:t>«Человек есть дробь. Числитель это – сравнительно с другими – достоинства человека; знаменатель – это оценка человеком самого себя. Увеличить своего числителя – свои достоинства – не во власти человека, но всякий может уменьшить своего знаменателя – свое мнение о самом себе, и этим уменьшение</w:t>
      </w:r>
      <w:r w:rsidR="00E60158" w:rsidRPr="00132A59">
        <w:rPr>
          <w:rFonts w:ascii="Times New Roman" w:hAnsi="Times New Roman" w:cs="Times New Roman"/>
          <w:sz w:val="24"/>
          <w:szCs w:val="24"/>
          <w:shd w:val="clear" w:color="auto" w:fill="FFFFFF"/>
        </w:rPr>
        <w:t>м приблизитьс</w:t>
      </w:r>
      <w:r>
        <w:rPr>
          <w:rFonts w:ascii="Times New Roman" w:hAnsi="Times New Roman" w:cs="Times New Roman"/>
          <w:sz w:val="24"/>
          <w:szCs w:val="24"/>
          <w:shd w:val="clear" w:color="auto" w:fill="FFFFFF"/>
        </w:rPr>
        <w:t>я к совершенству».</w:t>
      </w:r>
    </w:p>
    <w:p w:rsidR="0096104C" w:rsidRPr="00132A59" w:rsidRDefault="0096104C" w:rsidP="000825DA">
      <w:pPr>
        <w:rPr>
          <w:rFonts w:ascii="Times New Roman" w:hAnsi="Times New Roman" w:cs="Times New Roman"/>
          <w:sz w:val="24"/>
          <w:szCs w:val="24"/>
        </w:rPr>
      </w:pPr>
    </w:p>
    <w:sectPr w:rsidR="0096104C" w:rsidRPr="00132A5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45B" w:rsidRDefault="00CE645B" w:rsidP="00C11841">
      <w:pPr>
        <w:spacing w:after="0" w:line="240" w:lineRule="auto"/>
      </w:pPr>
      <w:r>
        <w:separator/>
      </w:r>
    </w:p>
  </w:endnote>
  <w:endnote w:type="continuationSeparator" w:id="0">
    <w:p w:rsidR="00CE645B" w:rsidRDefault="00CE645B" w:rsidP="00C11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45B" w:rsidRDefault="00CE645B" w:rsidP="00C11841">
      <w:pPr>
        <w:spacing w:after="0" w:line="240" w:lineRule="auto"/>
      </w:pPr>
      <w:r>
        <w:separator/>
      </w:r>
    </w:p>
  </w:footnote>
  <w:footnote w:type="continuationSeparator" w:id="0">
    <w:p w:rsidR="00CE645B" w:rsidRDefault="00CE645B" w:rsidP="00C118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1C2A29"/>
    <w:multiLevelType w:val="hybridMultilevel"/>
    <w:tmpl w:val="32DC94F8"/>
    <w:lvl w:ilvl="0" w:tplc="92203DA0">
      <w:start w:val="1"/>
      <w:numFmt w:val="decimal"/>
      <w:lvlText w:val="%1."/>
      <w:lvlJc w:val="left"/>
      <w:pPr>
        <w:tabs>
          <w:tab w:val="num" w:pos="720"/>
        </w:tabs>
        <w:ind w:left="720" w:hanging="360"/>
      </w:pPr>
    </w:lvl>
    <w:lvl w:ilvl="1" w:tplc="89F4F21E" w:tentative="1">
      <w:start w:val="1"/>
      <w:numFmt w:val="decimal"/>
      <w:lvlText w:val="%2."/>
      <w:lvlJc w:val="left"/>
      <w:pPr>
        <w:tabs>
          <w:tab w:val="num" w:pos="1440"/>
        </w:tabs>
        <w:ind w:left="1440" w:hanging="360"/>
      </w:pPr>
    </w:lvl>
    <w:lvl w:ilvl="2" w:tplc="1DBC2A40" w:tentative="1">
      <w:start w:val="1"/>
      <w:numFmt w:val="decimal"/>
      <w:lvlText w:val="%3."/>
      <w:lvlJc w:val="left"/>
      <w:pPr>
        <w:tabs>
          <w:tab w:val="num" w:pos="2160"/>
        </w:tabs>
        <w:ind w:left="2160" w:hanging="360"/>
      </w:pPr>
    </w:lvl>
    <w:lvl w:ilvl="3" w:tplc="20E2E12A" w:tentative="1">
      <w:start w:val="1"/>
      <w:numFmt w:val="decimal"/>
      <w:lvlText w:val="%4."/>
      <w:lvlJc w:val="left"/>
      <w:pPr>
        <w:tabs>
          <w:tab w:val="num" w:pos="2880"/>
        </w:tabs>
        <w:ind w:left="2880" w:hanging="360"/>
      </w:pPr>
    </w:lvl>
    <w:lvl w:ilvl="4" w:tplc="923227A8" w:tentative="1">
      <w:start w:val="1"/>
      <w:numFmt w:val="decimal"/>
      <w:lvlText w:val="%5."/>
      <w:lvlJc w:val="left"/>
      <w:pPr>
        <w:tabs>
          <w:tab w:val="num" w:pos="3600"/>
        </w:tabs>
        <w:ind w:left="3600" w:hanging="360"/>
      </w:pPr>
    </w:lvl>
    <w:lvl w:ilvl="5" w:tplc="D7DE1E18" w:tentative="1">
      <w:start w:val="1"/>
      <w:numFmt w:val="decimal"/>
      <w:lvlText w:val="%6."/>
      <w:lvlJc w:val="left"/>
      <w:pPr>
        <w:tabs>
          <w:tab w:val="num" w:pos="4320"/>
        </w:tabs>
        <w:ind w:left="4320" w:hanging="360"/>
      </w:pPr>
    </w:lvl>
    <w:lvl w:ilvl="6" w:tplc="EC9495E4" w:tentative="1">
      <w:start w:val="1"/>
      <w:numFmt w:val="decimal"/>
      <w:lvlText w:val="%7."/>
      <w:lvlJc w:val="left"/>
      <w:pPr>
        <w:tabs>
          <w:tab w:val="num" w:pos="5040"/>
        </w:tabs>
        <w:ind w:left="5040" w:hanging="360"/>
      </w:pPr>
    </w:lvl>
    <w:lvl w:ilvl="7" w:tplc="E410C998" w:tentative="1">
      <w:start w:val="1"/>
      <w:numFmt w:val="decimal"/>
      <w:lvlText w:val="%8."/>
      <w:lvlJc w:val="left"/>
      <w:pPr>
        <w:tabs>
          <w:tab w:val="num" w:pos="5760"/>
        </w:tabs>
        <w:ind w:left="5760" w:hanging="360"/>
      </w:pPr>
    </w:lvl>
    <w:lvl w:ilvl="8" w:tplc="44EEBDF8" w:tentative="1">
      <w:start w:val="1"/>
      <w:numFmt w:val="decimal"/>
      <w:lvlText w:val="%9."/>
      <w:lvlJc w:val="left"/>
      <w:pPr>
        <w:tabs>
          <w:tab w:val="num" w:pos="6480"/>
        </w:tabs>
        <w:ind w:left="6480" w:hanging="360"/>
      </w:pPr>
    </w:lvl>
  </w:abstractNum>
  <w:abstractNum w:abstractNumId="1" w15:restartNumberingAfterBreak="0">
    <w:nsid w:val="41E47EE0"/>
    <w:multiLevelType w:val="hybridMultilevel"/>
    <w:tmpl w:val="CD4691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E76"/>
    <w:rsid w:val="00070E76"/>
    <w:rsid w:val="000825DA"/>
    <w:rsid w:val="000A0565"/>
    <w:rsid w:val="00132A59"/>
    <w:rsid w:val="0018401A"/>
    <w:rsid w:val="001D4396"/>
    <w:rsid w:val="001F6144"/>
    <w:rsid w:val="00210A1A"/>
    <w:rsid w:val="00216D26"/>
    <w:rsid w:val="002672EC"/>
    <w:rsid w:val="00366695"/>
    <w:rsid w:val="003771A2"/>
    <w:rsid w:val="003A59A4"/>
    <w:rsid w:val="00517F50"/>
    <w:rsid w:val="005334C6"/>
    <w:rsid w:val="00541CE2"/>
    <w:rsid w:val="005544CC"/>
    <w:rsid w:val="005718FC"/>
    <w:rsid w:val="005C564D"/>
    <w:rsid w:val="005D1FE6"/>
    <w:rsid w:val="006732E8"/>
    <w:rsid w:val="00714C19"/>
    <w:rsid w:val="00717B2D"/>
    <w:rsid w:val="00723F4A"/>
    <w:rsid w:val="007519A4"/>
    <w:rsid w:val="007B3863"/>
    <w:rsid w:val="00811169"/>
    <w:rsid w:val="00896972"/>
    <w:rsid w:val="00912B90"/>
    <w:rsid w:val="0095273E"/>
    <w:rsid w:val="0096104C"/>
    <w:rsid w:val="00975540"/>
    <w:rsid w:val="00993DBF"/>
    <w:rsid w:val="00A43917"/>
    <w:rsid w:val="00AF57BD"/>
    <w:rsid w:val="00B2224B"/>
    <w:rsid w:val="00BB5DB4"/>
    <w:rsid w:val="00C11841"/>
    <w:rsid w:val="00C87926"/>
    <w:rsid w:val="00CE645B"/>
    <w:rsid w:val="00E2052D"/>
    <w:rsid w:val="00E60158"/>
    <w:rsid w:val="00EB2D89"/>
    <w:rsid w:val="00ED3A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207CA2-5934-4029-B0B8-098CD803B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11841"/>
    <w:rPr>
      <w:b/>
      <w:bCs/>
    </w:rPr>
  </w:style>
  <w:style w:type="paragraph" w:styleId="a4">
    <w:name w:val="header"/>
    <w:basedOn w:val="a"/>
    <w:link w:val="a5"/>
    <w:uiPriority w:val="99"/>
    <w:unhideWhenUsed/>
    <w:rsid w:val="00C1184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11841"/>
  </w:style>
  <w:style w:type="paragraph" w:styleId="a6">
    <w:name w:val="footer"/>
    <w:basedOn w:val="a"/>
    <w:link w:val="a7"/>
    <w:uiPriority w:val="99"/>
    <w:unhideWhenUsed/>
    <w:rsid w:val="00C1184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11841"/>
  </w:style>
  <w:style w:type="paragraph" w:customStyle="1" w:styleId="21">
    <w:name w:val="Цитата 21"/>
    <w:basedOn w:val="a"/>
    <w:rsid w:val="00C118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gn">
    <w:name w:val="sign"/>
    <w:basedOn w:val="a"/>
    <w:rsid w:val="00C118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C11841"/>
    <w:rPr>
      <w:color w:val="0000FF"/>
      <w:u w:val="single"/>
    </w:rPr>
  </w:style>
  <w:style w:type="paragraph" w:styleId="a9">
    <w:name w:val="Normal (Web)"/>
    <w:basedOn w:val="a"/>
    <w:uiPriority w:val="99"/>
    <w:unhideWhenUsed/>
    <w:rsid w:val="00377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96104C"/>
    <w:rPr>
      <w:i/>
      <w:iCs/>
    </w:rPr>
  </w:style>
  <w:style w:type="paragraph" w:customStyle="1" w:styleId="c2">
    <w:name w:val="c2"/>
    <w:basedOn w:val="a"/>
    <w:rsid w:val="008111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11169"/>
  </w:style>
  <w:style w:type="paragraph" w:styleId="ab">
    <w:name w:val="List Paragraph"/>
    <w:basedOn w:val="a"/>
    <w:uiPriority w:val="34"/>
    <w:qFormat/>
    <w:rsid w:val="005544CC"/>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9114">
      <w:bodyDiv w:val="1"/>
      <w:marLeft w:val="0"/>
      <w:marRight w:val="0"/>
      <w:marTop w:val="0"/>
      <w:marBottom w:val="0"/>
      <w:divBdr>
        <w:top w:val="none" w:sz="0" w:space="0" w:color="auto"/>
        <w:left w:val="none" w:sz="0" w:space="0" w:color="auto"/>
        <w:bottom w:val="none" w:sz="0" w:space="0" w:color="auto"/>
        <w:right w:val="none" w:sz="0" w:space="0" w:color="auto"/>
      </w:divBdr>
    </w:div>
    <w:div w:id="59526015">
      <w:bodyDiv w:val="1"/>
      <w:marLeft w:val="0"/>
      <w:marRight w:val="0"/>
      <w:marTop w:val="0"/>
      <w:marBottom w:val="0"/>
      <w:divBdr>
        <w:top w:val="none" w:sz="0" w:space="0" w:color="auto"/>
        <w:left w:val="none" w:sz="0" w:space="0" w:color="auto"/>
        <w:bottom w:val="none" w:sz="0" w:space="0" w:color="auto"/>
        <w:right w:val="none" w:sz="0" w:space="0" w:color="auto"/>
      </w:divBdr>
    </w:div>
    <w:div w:id="84032449">
      <w:bodyDiv w:val="1"/>
      <w:marLeft w:val="0"/>
      <w:marRight w:val="0"/>
      <w:marTop w:val="0"/>
      <w:marBottom w:val="0"/>
      <w:divBdr>
        <w:top w:val="none" w:sz="0" w:space="0" w:color="auto"/>
        <w:left w:val="none" w:sz="0" w:space="0" w:color="auto"/>
        <w:bottom w:val="none" w:sz="0" w:space="0" w:color="auto"/>
        <w:right w:val="none" w:sz="0" w:space="0" w:color="auto"/>
      </w:divBdr>
    </w:div>
    <w:div w:id="90201198">
      <w:bodyDiv w:val="1"/>
      <w:marLeft w:val="0"/>
      <w:marRight w:val="0"/>
      <w:marTop w:val="0"/>
      <w:marBottom w:val="0"/>
      <w:divBdr>
        <w:top w:val="none" w:sz="0" w:space="0" w:color="auto"/>
        <w:left w:val="none" w:sz="0" w:space="0" w:color="auto"/>
        <w:bottom w:val="none" w:sz="0" w:space="0" w:color="auto"/>
        <w:right w:val="none" w:sz="0" w:space="0" w:color="auto"/>
      </w:divBdr>
    </w:div>
    <w:div w:id="199057425">
      <w:bodyDiv w:val="1"/>
      <w:marLeft w:val="0"/>
      <w:marRight w:val="0"/>
      <w:marTop w:val="0"/>
      <w:marBottom w:val="0"/>
      <w:divBdr>
        <w:top w:val="none" w:sz="0" w:space="0" w:color="auto"/>
        <w:left w:val="none" w:sz="0" w:space="0" w:color="auto"/>
        <w:bottom w:val="none" w:sz="0" w:space="0" w:color="auto"/>
        <w:right w:val="none" w:sz="0" w:space="0" w:color="auto"/>
      </w:divBdr>
    </w:div>
    <w:div w:id="388847459">
      <w:bodyDiv w:val="1"/>
      <w:marLeft w:val="0"/>
      <w:marRight w:val="0"/>
      <w:marTop w:val="0"/>
      <w:marBottom w:val="0"/>
      <w:divBdr>
        <w:top w:val="none" w:sz="0" w:space="0" w:color="auto"/>
        <w:left w:val="none" w:sz="0" w:space="0" w:color="auto"/>
        <w:bottom w:val="none" w:sz="0" w:space="0" w:color="auto"/>
        <w:right w:val="none" w:sz="0" w:space="0" w:color="auto"/>
      </w:divBdr>
    </w:div>
    <w:div w:id="491871560">
      <w:bodyDiv w:val="1"/>
      <w:marLeft w:val="0"/>
      <w:marRight w:val="0"/>
      <w:marTop w:val="0"/>
      <w:marBottom w:val="0"/>
      <w:divBdr>
        <w:top w:val="none" w:sz="0" w:space="0" w:color="auto"/>
        <w:left w:val="none" w:sz="0" w:space="0" w:color="auto"/>
        <w:bottom w:val="none" w:sz="0" w:space="0" w:color="auto"/>
        <w:right w:val="none" w:sz="0" w:space="0" w:color="auto"/>
      </w:divBdr>
    </w:div>
    <w:div w:id="524247722">
      <w:bodyDiv w:val="1"/>
      <w:marLeft w:val="0"/>
      <w:marRight w:val="0"/>
      <w:marTop w:val="0"/>
      <w:marBottom w:val="0"/>
      <w:divBdr>
        <w:top w:val="none" w:sz="0" w:space="0" w:color="auto"/>
        <w:left w:val="none" w:sz="0" w:space="0" w:color="auto"/>
        <w:bottom w:val="none" w:sz="0" w:space="0" w:color="auto"/>
        <w:right w:val="none" w:sz="0" w:space="0" w:color="auto"/>
      </w:divBdr>
    </w:div>
    <w:div w:id="579827868">
      <w:bodyDiv w:val="1"/>
      <w:marLeft w:val="0"/>
      <w:marRight w:val="0"/>
      <w:marTop w:val="0"/>
      <w:marBottom w:val="0"/>
      <w:divBdr>
        <w:top w:val="none" w:sz="0" w:space="0" w:color="auto"/>
        <w:left w:val="none" w:sz="0" w:space="0" w:color="auto"/>
        <w:bottom w:val="none" w:sz="0" w:space="0" w:color="auto"/>
        <w:right w:val="none" w:sz="0" w:space="0" w:color="auto"/>
      </w:divBdr>
    </w:div>
    <w:div w:id="634408082">
      <w:bodyDiv w:val="1"/>
      <w:marLeft w:val="0"/>
      <w:marRight w:val="0"/>
      <w:marTop w:val="0"/>
      <w:marBottom w:val="0"/>
      <w:divBdr>
        <w:top w:val="none" w:sz="0" w:space="0" w:color="auto"/>
        <w:left w:val="none" w:sz="0" w:space="0" w:color="auto"/>
        <w:bottom w:val="none" w:sz="0" w:space="0" w:color="auto"/>
        <w:right w:val="none" w:sz="0" w:space="0" w:color="auto"/>
      </w:divBdr>
    </w:div>
    <w:div w:id="676155650">
      <w:bodyDiv w:val="1"/>
      <w:marLeft w:val="0"/>
      <w:marRight w:val="0"/>
      <w:marTop w:val="0"/>
      <w:marBottom w:val="0"/>
      <w:divBdr>
        <w:top w:val="none" w:sz="0" w:space="0" w:color="auto"/>
        <w:left w:val="none" w:sz="0" w:space="0" w:color="auto"/>
        <w:bottom w:val="none" w:sz="0" w:space="0" w:color="auto"/>
        <w:right w:val="none" w:sz="0" w:space="0" w:color="auto"/>
      </w:divBdr>
    </w:div>
    <w:div w:id="828597230">
      <w:bodyDiv w:val="1"/>
      <w:marLeft w:val="0"/>
      <w:marRight w:val="0"/>
      <w:marTop w:val="0"/>
      <w:marBottom w:val="0"/>
      <w:divBdr>
        <w:top w:val="none" w:sz="0" w:space="0" w:color="auto"/>
        <w:left w:val="none" w:sz="0" w:space="0" w:color="auto"/>
        <w:bottom w:val="none" w:sz="0" w:space="0" w:color="auto"/>
        <w:right w:val="none" w:sz="0" w:space="0" w:color="auto"/>
      </w:divBdr>
    </w:div>
    <w:div w:id="830487948">
      <w:bodyDiv w:val="1"/>
      <w:marLeft w:val="0"/>
      <w:marRight w:val="0"/>
      <w:marTop w:val="0"/>
      <w:marBottom w:val="0"/>
      <w:divBdr>
        <w:top w:val="none" w:sz="0" w:space="0" w:color="auto"/>
        <w:left w:val="none" w:sz="0" w:space="0" w:color="auto"/>
        <w:bottom w:val="none" w:sz="0" w:space="0" w:color="auto"/>
        <w:right w:val="none" w:sz="0" w:space="0" w:color="auto"/>
      </w:divBdr>
    </w:div>
    <w:div w:id="892279995">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90408676">
      <w:bodyDiv w:val="1"/>
      <w:marLeft w:val="0"/>
      <w:marRight w:val="0"/>
      <w:marTop w:val="0"/>
      <w:marBottom w:val="0"/>
      <w:divBdr>
        <w:top w:val="none" w:sz="0" w:space="0" w:color="auto"/>
        <w:left w:val="none" w:sz="0" w:space="0" w:color="auto"/>
        <w:bottom w:val="none" w:sz="0" w:space="0" w:color="auto"/>
        <w:right w:val="none" w:sz="0" w:space="0" w:color="auto"/>
      </w:divBdr>
    </w:div>
    <w:div w:id="1144544322">
      <w:bodyDiv w:val="1"/>
      <w:marLeft w:val="0"/>
      <w:marRight w:val="0"/>
      <w:marTop w:val="0"/>
      <w:marBottom w:val="0"/>
      <w:divBdr>
        <w:top w:val="none" w:sz="0" w:space="0" w:color="auto"/>
        <w:left w:val="none" w:sz="0" w:space="0" w:color="auto"/>
        <w:bottom w:val="none" w:sz="0" w:space="0" w:color="auto"/>
        <w:right w:val="none" w:sz="0" w:space="0" w:color="auto"/>
      </w:divBdr>
    </w:div>
    <w:div w:id="1290547408">
      <w:bodyDiv w:val="1"/>
      <w:marLeft w:val="0"/>
      <w:marRight w:val="0"/>
      <w:marTop w:val="0"/>
      <w:marBottom w:val="0"/>
      <w:divBdr>
        <w:top w:val="none" w:sz="0" w:space="0" w:color="auto"/>
        <w:left w:val="none" w:sz="0" w:space="0" w:color="auto"/>
        <w:bottom w:val="none" w:sz="0" w:space="0" w:color="auto"/>
        <w:right w:val="none" w:sz="0" w:space="0" w:color="auto"/>
      </w:divBdr>
    </w:div>
    <w:div w:id="1337003707">
      <w:bodyDiv w:val="1"/>
      <w:marLeft w:val="0"/>
      <w:marRight w:val="0"/>
      <w:marTop w:val="0"/>
      <w:marBottom w:val="0"/>
      <w:divBdr>
        <w:top w:val="none" w:sz="0" w:space="0" w:color="auto"/>
        <w:left w:val="none" w:sz="0" w:space="0" w:color="auto"/>
        <w:bottom w:val="none" w:sz="0" w:space="0" w:color="auto"/>
        <w:right w:val="none" w:sz="0" w:space="0" w:color="auto"/>
      </w:divBdr>
    </w:div>
    <w:div w:id="1344866352">
      <w:bodyDiv w:val="1"/>
      <w:marLeft w:val="0"/>
      <w:marRight w:val="0"/>
      <w:marTop w:val="0"/>
      <w:marBottom w:val="0"/>
      <w:divBdr>
        <w:top w:val="none" w:sz="0" w:space="0" w:color="auto"/>
        <w:left w:val="none" w:sz="0" w:space="0" w:color="auto"/>
        <w:bottom w:val="none" w:sz="0" w:space="0" w:color="auto"/>
        <w:right w:val="none" w:sz="0" w:space="0" w:color="auto"/>
      </w:divBdr>
    </w:div>
    <w:div w:id="1356927835">
      <w:bodyDiv w:val="1"/>
      <w:marLeft w:val="0"/>
      <w:marRight w:val="0"/>
      <w:marTop w:val="0"/>
      <w:marBottom w:val="0"/>
      <w:divBdr>
        <w:top w:val="none" w:sz="0" w:space="0" w:color="auto"/>
        <w:left w:val="none" w:sz="0" w:space="0" w:color="auto"/>
        <w:bottom w:val="none" w:sz="0" w:space="0" w:color="auto"/>
        <w:right w:val="none" w:sz="0" w:space="0" w:color="auto"/>
      </w:divBdr>
    </w:div>
    <w:div w:id="1388459461">
      <w:bodyDiv w:val="1"/>
      <w:marLeft w:val="0"/>
      <w:marRight w:val="0"/>
      <w:marTop w:val="0"/>
      <w:marBottom w:val="0"/>
      <w:divBdr>
        <w:top w:val="none" w:sz="0" w:space="0" w:color="auto"/>
        <w:left w:val="none" w:sz="0" w:space="0" w:color="auto"/>
        <w:bottom w:val="none" w:sz="0" w:space="0" w:color="auto"/>
        <w:right w:val="none" w:sz="0" w:space="0" w:color="auto"/>
      </w:divBdr>
    </w:div>
    <w:div w:id="1394501930">
      <w:bodyDiv w:val="1"/>
      <w:marLeft w:val="0"/>
      <w:marRight w:val="0"/>
      <w:marTop w:val="0"/>
      <w:marBottom w:val="0"/>
      <w:divBdr>
        <w:top w:val="none" w:sz="0" w:space="0" w:color="auto"/>
        <w:left w:val="none" w:sz="0" w:space="0" w:color="auto"/>
        <w:bottom w:val="none" w:sz="0" w:space="0" w:color="auto"/>
        <w:right w:val="none" w:sz="0" w:space="0" w:color="auto"/>
      </w:divBdr>
    </w:div>
    <w:div w:id="1423724856">
      <w:bodyDiv w:val="1"/>
      <w:marLeft w:val="0"/>
      <w:marRight w:val="0"/>
      <w:marTop w:val="0"/>
      <w:marBottom w:val="0"/>
      <w:divBdr>
        <w:top w:val="none" w:sz="0" w:space="0" w:color="auto"/>
        <w:left w:val="none" w:sz="0" w:space="0" w:color="auto"/>
        <w:bottom w:val="none" w:sz="0" w:space="0" w:color="auto"/>
        <w:right w:val="none" w:sz="0" w:space="0" w:color="auto"/>
      </w:divBdr>
    </w:div>
    <w:div w:id="1457331538">
      <w:bodyDiv w:val="1"/>
      <w:marLeft w:val="0"/>
      <w:marRight w:val="0"/>
      <w:marTop w:val="0"/>
      <w:marBottom w:val="0"/>
      <w:divBdr>
        <w:top w:val="none" w:sz="0" w:space="0" w:color="auto"/>
        <w:left w:val="none" w:sz="0" w:space="0" w:color="auto"/>
        <w:bottom w:val="none" w:sz="0" w:space="0" w:color="auto"/>
        <w:right w:val="none" w:sz="0" w:space="0" w:color="auto"/>
      </w:divBdr>
    </w:div>
    <w:div w:id="1531646290">
      <w:bodyDiv w:val="1"/>
      <w:marLeft w:val="0"/>
      <w:marRight w:val="0"/>
      <w:marTop w:val="0"/>
      <w:marBottom w:val="0"/>
      <w:divBdr>
        <w:top w:val="none" w:sz="0" w:space="0" w:color="auto"/>
        <w:left w:val="none" w:sz="0" w:space="0" w:color="auto"/>
        <w:bottom w:val="none" w:sz="0" w:space="0" w:color="auto"/>
        <w:right w:val="none" w:sz="0" w:space="0" w:color="auto"/>
      </w:divBdr>
    </w:div>
    <w:div w:id="1544097752">
      <w:bodyDiv w:val="1"/>
      <w:marLeft w:val="0"/>
      <w:marRight w:val="0"/>
      <w:marTop w:val="0"/>
      <w:marBottom w:val="0"/>
      <w:divBdr>
        <w:top w:val="none" w:sz="0" w:space="0" w:color="auto"/>
        <w:left w:val="none" w:sz="0" w:space="0" w:color="auto"/>
        <w:bottom w:val="none" w:sz="0" w:space="0" w:color="auto"/>
        <w:right w:val="none" w:sz="0" w:space="0" w:color="auto"/>
      </w:divBdr>
      <w:divsChild>
        <w:div w:id="599484079">
          <w:marLeft w:val="547"/>
          <w:marRight w:val="0"/>
          <w:marTop w:val="0"/>
          <w:marBottom w:val="0"/>
          <w:divBdr>
            <w:top w:val="none" w:sz="0" w:space="0" w:color="auto"/>
            <w:left w:val="none" w:sz="0" w:space="0" w:color="auto"/>
            <w:bottom w:val="none" w:sz="0" w:space="0" w:color="auto"/>
            <w:right w:val="none" w:sz="0" w:space="0" w:color="auto"/>
          </w:divBdr>
        </w:div>
        <w:div w:id="683940782">
          <w:marLeft w:val="547"/>
          <w:marRight w:val="0"/>
          <w:marTop w:val="0"/>
          <w:marBottom w:val="0"/>
          <w:divBdr>
            <w:top w:val="none" w:sz="0" w:space="0" w:color="auto"/>
            <w:left w:val="none" w:sz="0" w:space="0" w:color="auto"/>
            <w:bottom w:val="none" w:sz="0" w:space="0" w:color="auto"/>
            <w:right w:val="none" w:sz="0" w:space="0" w:color="auto"/>
          </w:divBdr>
        </w:div>
        <w:div w:id="764036209">
          <w:marLeft w:val="547"/>
          <w:marRight w:val="0"/>
          <w:marTop w:val="0"/>
          <w:marBottom w:val="0"/>
          <w:divBdr>
            <w:top w:val="none" w:sz="0" w:space="0" w:color="auto"/>
            <w:left w:val="none" w:sz="0" w:space="0" w:color="auto"/>
            <w:bottom w:val="none" w:sz="0" w:space="0" w:color="auto"/>
            <w:right w:val="none" w:sz="0" w:space="0" w:color="auto"/>
          </w:divBdr>
        </w:div>
        <w:div w:id="811868425">
          <w:marLeft w:val="547"/>
          <w:marRight w:val="0"/>
          <w:marTop w:val="0"/>
          <w:marBottom w:val="0"/>
          <w:divBdr>
            <w:top w:val="none" w:sz="0" w:space="0" w:color="auto"/>
            <w:left w:val="none" w:sz="0" w:space="0" w:color="auto"/>
            <w:bottom w:val="none" w:sz="0" w:space="0" w:color="auto"/>
            <w:right w:val="none" w:sz="0" w:space="0" w:color="auto"/>
          </w:divBdr>
        </w:div>
        <w:div w:id="2070690167">
          <w:marLeft w:val="547"/>
          <w:marRight w:val="0"/>
          <w:marTop w:val="0"/>
          <w:marBottom w:val="0"/>
          <w:divBdr>
            <w:top w:val="none" w:sz="0" w:space="0" w:color="auto"/>
            <w:left w:val="none" w:sz="0" w:space="0" w:color="auto"/>
            <w:bottom w:val="none" w:sz="0" w:space="0" w:color="auto"/>
            <w:right w:val="none" w:sz="0" w:space="0" w:color="auto"/>
          </w:divBdr>
        </w:div>
      </w:divsChild>
    </w:div>
    <w:div w:id="1607300489">
      <w:bodyDiv w:val="1"/>
      <w:marLeft w:val="0"/>
      <w:marRight w:val="0"/>
      <w:marTop w:val="0"/>
      <w:marBottom w:val="0"/>
      <w:divBdr>
        <w:top w:val="none" w:sz="0" w:space="0" w:color="auto"/>
        <w:left w:val="none" w:sz="0" w:space="0" w:color="auto"/>
        <w:bottom w:val="none" w:sz="0" w:space="0" w:color="auto"/>
        <w:right w:val="none" w:sz="0" w:space="0" w:color="auto"/>
      </w:divBdr>
    </w:div>
    <w:div w:id="1681002669">
      <w:bodyDiv w:val="1"/>
      <w:marLeft w:val="0"/>
      <w:marRight w:val="0"/>
      <w:marTop w:val="0"/>
      <w:marBottom w:val="0"/>
      <w:divBdr>
        <w:top w:val="none" w:sz="0" w:space="0" w:color="auto"/>
        <w:left w:val="none" w:sz="0" w:space="0" w:color="auto"/>
        <w:bottom w:val="none" w:sz="0" w:space="0" w:color="auto"/>
        <w:right w:val="none" w:sz="0" w:space="0" w:color="auto"/>
      </w:divBdr>
    </w:div>
    <w:div w:id="1743018124">
      <w:bodyDiv w:val="1"/>
      <w:marLeft w:val="0"/>
      <w:marRight w:val="0"/>
      <w:marTop w:val="0"/>
      <w:marBottom w:val="0"/>
      <w:divBdr>
        <w:top w:val="none" w:sz="0" w:space="0" w:color="auto"/>
        <w:left w:val="none" w:sz="0" w:space="0" w:color="auto"/>
        <w:bottom w:val="none" w:sz="0" w:space="0" w:color="auto"/>
        <w:right w:val="none" w:sz="0" w:space="0" w:color="auto"/>
      </w:divBdr>
    </w:div>
    <w:div w:id="1859738849">
      <w:bodyDiv w:val="1"/>
      <w:marLeft w:val="0"/>
      <w:marRight w:val="0"/>
      <w:marTop w:val="0"/>
      <w:marBottom w:val="0"/>
      <w:divBdr>
        <w:top w:val="none" w:sz="0" w:space="0" w:color="auto"/>
        <w:left w:val="none" w:sz="0" w:space="0" w:color="auto"/>
        <w:bottom w:val="none" w:sz="0" w:space="0" w:color="auto"/>
        <w:right w:val="none" w:sz="0" w:space="0" w:color="auto"/>
      </w:divBdr>
    </w:div>
    <w:div w:id="1926524027">
      <w:bodyDiv w:val="1"/>
      <w:marLeft w:val="0"/>
      <w:marRight w:val="0"/>
      <w:marTop w:val="0"/>
      <w:marBottom w:val="0"/>
      <w:divBdr>
        <w:top w:val="none" w:sz="0" w:space="0" w:color="auto"/>
        <w:left w:val="none" w:sz="0" w:space="0" w:color="auto"/>
        <w:bottom w:val="none" w:sz="0" w:space="0" w:color="auto"/>
        <w:right w:val="none" w:sz="0" w:space="0" w:color="auto"/>
      </w:divBdr>
    </w:div>
    <w:div w:id="2060471126">
      <w:bodyDiv w:val="1"/>
      <w:marLeft w:val="0"/>
      <w:marRight w:val="0"/>
      <w:marTop w:val="0"/>
      <w:marBottom w:val="0"/>
      <w:divBdr>
        <w:top w:val="none" w:sz="0" w:space="0" w:color="auto"/>
        <w:left w:val="none" w:sz="0" w:space="0" w:color="auto"/>
        <w:bottom w:val="none" w:sz="0" w:space="0" w:color="auto"/>
        <w:right w:val="none" w:sz="0" w:space="0" w:color="auto"/>
      </w:divBdr>
    </w:div>
    <w:div w:id="2090154389">
      <w:bodyDiv w:val="1"/>
      <w:marLeft w:val="0"/>
      <w:marRight w:val="0"/>
      <w:marTop w:val="0"/>
      <w:marBottom w:val="0"/>
      <w:divBdr>
        <w:top w:val="none" w:sz="0" w:space="0" w:color="auto"/>
        <w:left w:val="none" w:sz="0" w:space="0" w:color="auto"/>
        <w:bottom w:val="none" w:sz="0" w:space="0" w:color="auto"/>
        <w:right w:val="none" w:sz="0" w:space="0" w:color="auto"/>
      </w:divBdr>
    </w:div>
    <w:div w:id="209866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7BFF1-65CF-4CCA-BDD1-445DEFECE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1</Pages>
  <Words>3510</Words>
  <Characters>20008</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Ира</dc:creator>
  <cp:keywords/>
  <dc:description/>
  <cp:lastModifiedBy>Ира</cp:lastModifiedBy>
  <cp:revision>2</cp:revision>
  <dcterms:created xsi:type="dcterms:W3CDTF">2021-03-23T17:23:00Z</dcterms:created>
  <dcterms:modified xsi:type="dcterms:W3CDTF">2022-08-11T12:59:00Z</dcterms:modified>
</cp:coreProperties>
</file>