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EA" w:rsidRPr="000C72A8" w:rsidRDefault="00D43DEA" w:rsidP="00D43D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A8">
        <w:rPr>
          <w:rFonts w:ascii="Times New Roman" w:hAnsi="Times New Roman" w:cs="Times New Roman"/>
          <w:b/>
          <w:sz w:val="28"/>
          <w:szCs w:val="28"/>
        </w:rPr>
        <w:t>ПРЕДСТАВЛЕНИЕ</w:t>
      </w:r>
      <w:r w:rsidR="00672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2A8">
        <w:rPr>
          <w:rFonts w:ascii="Times New Roman" w:hAnsi="Times New Roman" w:cs="Times New Roman"/>
          <w:b/>
          <w:sz w:val="28"/>
          <w:szCs w:val="28"/>
        </w:rPr>
        <w:t>СОБСТВЕННОГО ПЕДАГОГИЧЕСКОГО ОПЫТА</w:t>
      </w:r>
    </w:p>
    <w:p w:rsidR="00D43DEA" w:rsidRPr="000C72A8" w:rsidRDefault="00D43DEA" w:rsidP="00D43DE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Черепановой Елены Владимировны</w:t>
      </w:r>
      <w:r w:rsidRPr="000C72A8">
        <w:rPr>
          <w:rFonts w:ascii="Times New Roman" w:hAnsi="Times New Roman" w:cs="Times New Roman"/>
          <w:sz w:val="28"/>
          <w:szCs w:val="28"/>
        </w:rPr>
        <w:t>,</w:t>
      </w:r>
    </w:p>
    <w:p w:rsidR="00D43DEA" w:rsidRDefault="00D43DEA" w:rsidP="00D43DE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2A8">
        <w:rPr>
          <w:rFonts w:ascii="Times New Roman" w:hAnsi="Times New Roman" w:cs="Times New Roman"/>
          <w:sz w:val="28"/>
          <w:szCs w:val="28"/>
        </w:rPr>
        <w:t>учителя географии «</w:t>
      </w:r>
      <w:r>
        <w:rPr>
          <w:rFonts w:ascii="Times New Roman" w:hAnsi="Times New Roman" w:cs="Times New Roman"/>
          <w:sz w:val="28"/>
          <w:szCs w:val="28"/>
        </w:rPr>
        <w:t>МАОУ «СОШ № 53 г. Челябинска»</w:t>
      </w:r>
    </w:p>
    <w:p w:rsidR="00B56BBC" w:rsidRPr="000C72A8" w:rsidRDefault="00B56BBC" w:rsidP="00F174D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3DEA" w:rsidRDefault="00D43DEA" w:rsidP="00F174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ПРОЕКТНАЯ ДЕЯТЕЛЬНОСТЬ В </w:t>
      </w:r>
      <w:r w:rsidR="008655C4">
        <w:rPr>
          <w:b/>
          <w:sz w:val="28"/>
          <w:szCs w:val="28"/>
        </w:rPr>
        <w:t xml:space="preserve">ПРЕПОДАВАНИИ </w:t>
      </w:r>
      <w:r>
        <w:rPr>
          <w:b/>
          <w:sz w:val="28"/>
          <w:szCs w:val="28"/>
        </w:rPr>
        <w:t>ГЕОГРАФИИ</w:t>
      </w:r>
    </w:p>
    <w:p w:rsidR="00F24826" w:rsidRDefault="00F24826" w:rsidP="00F174DD">
      <w:pPr>
        <w:ind w:firstLine="709"/>
      </w:pPr>
    </w:p>
    <w:p w:rsidR="004A4E70" w:rsidRDefault="00D43DEA" w:rsidP="00F174DD">
      <w:pPr>
        <w:pStyle w:val="a4"/>
        <w:spacing w:after="0" w:line="360" w:lineRule="auto"/>
        <w:ind w:right="11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современной школе география – единственный предмет, кот</w:t>
      </w:r>
      <w:r w:rsidR="00091A9F">
        <w:rPr>
          <w:sz w:val="28"/>
          <w:szCs w:val="28"/>
          <w:lang w:val="ru-RU"/>
        </w:rPr>
        <w:t xml:space="preserve">орый формирует системное знание о </w:t>
      </w:r>
      <w:r>
        <w:rPr>
          <w:sz w:val="28"/>
          <w:szCs w:val="28"/>
          <w:lang w:val="ru-RU"/>
        </w:rPr>
        <w:t xml:space="preserve">Земле как о планете людей. </w:t>
      </w:r>
    </w:p>
    <w:p w:rsidR="004A4E70" w:rsidRDefault="004A4E70" w:rsidP="00F174DD">
      <w:pPr>
        <w:pStyle w:val="a4"/>
        <w:spacing w:after="0" w:line="360" w:lineRule="auto"/>
        <w:ind w:right="11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Хочу начать свое выступление со слов Генриха Степановича </w:t>
      </w:r>
      <w:proofErr w:type="spellStart"/>
      <w:r>
        <w:rPr>
          <w:sz w:val="28"/>
          <w:szCs w:val="28"/>
          <w:lang w:val="ru-RU"/>
        </w:rPr>
        <w:t>Батищиева</w:t>
      </w:r>
      <w:proofErr w:type="spellEnd"/>
      <w:r>
        <w:rPr>
          <w:sz w:val="28"/>
          <w:szCs w:val="28"/>
          <w:lang w:val="ru-RU"/>
        </w:rPr>
        <w:t xml:space="preserve">, советского и российского философа. </w:t>
      </w:r>
    </w:p>
    <w:p w:rsidR="004A4E70" w:rsidRPr="004A4E70" w:rsidRDefault="004A4E70" w:rsidP="004A4E70">
      <w:pPr>
        <w:pStyle w:val="a4"/>
        <w:spacing w:after="0" w:line="360" w:lineRule="auto"/>
        <w:ind w:right="11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4A4E70">
        <w:rPr>
          <w:sz w:val="28"/>
          <w:szCs w:val="28"/>
          <w:lang w:val="ru-RU"/>
        </w:rPr>
        <w:t>Человека нельзя «сделать», «произвести», «вылепить» как вещь, как продукт, как пассивный результат воздействия извне, но можно только обусловить его включение в деятельность, вызвать его собственную активность</w:t>
      </w:r>
      <w:r>
        <w:rPr>
          <w:sz w:val="28"/>
          <w:szCs w:val="28"/>
          <w:lang w:val="ru-RU"/>
        </w:rPr>
        <w:t>»</w:t>
      </w:r>
      <w:r w:rsidRPr="004A4E70">
        <w:rPr>
          <w:sz w:val="28"/>
          <w:szCs w:val="28"/>
          <w:lang w:val="ru-RU"/>
        </w:rPr>
        <w:t xml:space="preserve">. </w:t>
      </w:r>
    </w:p>
    <w:p w:rsidR="00D43DEA" w:rsidRDefault="004A4E70" w:rsidP="00F174DD">
      <w:pPr>
        <w:pStyle w:val="a4"/>
        <w:spacing w:after="0" w:line="360" w:lineRule="auto"/>
        <w:ind w:right="11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D43DEA">
        <w:rPr>
          <w:sz w:val="28"/>
          <w:szCs w:val="28"/>
          <w:lang w:val="ru-RU"/>
        </w:rPr>
        <w:t xml:space="preserve">нания </w:t>
      </w:r>
      <w:r>
        <w:rPr>
          <w:sz w:val="28"/>
          <w:szCs w:val="28"/>
          <w:lang w:val="ru-RU"/>
        </w:rPr>
        <w:t xml:space="preserve">о Земле, как системном объекте, </w:t>
      </w:r>
      <w:r w:rsidR="00D43DEA">
        <w:rPr>
          <w:sz w:val="28"/>
          <w:szCs w:val="28"/>
          <w:lang w:val="ru-RU"/>
        </w:rPr>
        <w:t xml:space="preserve">формируют не только общую культуру, но и необходимые практические навыки, без которых наша цивилизация может оказаться на грани коллапса. Современное общество, сложившаяся экономическая и экологическая ситуация диктуют </w:t>
      </w:r>
      <w:r w:rsidR="00B56BBC">
        <w:rPr>
          <w:sz w:val="28"/>
          <w:szCs w:val="28"/>
          <w:lang w:val="ru-RU"/>
        </w:rPr>
        <w:t xml:space="preserve">и </w:t>
      </w:r>
      <w:r w:rsidR="00D43DEA">
        <w:rPr>
          <w:sz w:val="28"/>
          <w:szCs w:val="28"/>
          <w:lang w:val="ru-RU"/>
        </w:rPr>
        <w:t>новые задачи географического образования, в том числе развитие самостоятельности, инициативности, потребности к творческому решению возникающих в процессе обучения проблем.</w:t>
      </w:r>
    </w:p>
    <w:p w:rsidR="00D43DEA" w:rsidRDefault="00D43DEA" w:rsidP="00F174DD">
      <w:pPr>
        <w:pStyle w:val="a4"/>
        <w:spacing w:after="0" w:line="360" w:lineRule="auto"/>
        <w:ind w:right="11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Поэтому использование новых методов и нестандартных технологий обучения, становится одной из главных составляющих учебного процесса, позволяющих подготовить учащихся на более высоком уровне, дать конкурентоспособное</w:t>
      </w:r>
      <w:r w:rsidRPr="00D43D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образование. В таких условиях</w:t>
      </w:r>
      <w:r w:rsidR="00B93F3E">
        <w:rPr>
          <w:sz w:val="28"/>
          <w:szCs w:val="28"/>
          <w:lang w:val="ru-RU"/>
        </w:rPr>
        <w:t xml:space="preserve"> оправдано и необходимо</w:t>
      </w:r>
      <w:r>
        <w:rPr>
          <w:sz w:val="28"/>
          <w:szCs w:val="28"/>
          <w:lang w:val="ru-RU"/>
        </w:rPr>
        <w:t xml:space="preserve"> внедрение в практику преподавания географии личностно ориентированных педагогических технологий</w:t>
      </w:r>
      <w:r w:rsidR="00B93F3E">
        <w:rPr>
          <w:sz w:val="28"/>
          <w:szCs w:val="28"/>
          <w:lang w:val="ru-RU"/>
        </w:rPr>
        <w:t xml:space="preserve">. </w:t>
      </w:r>
    </w:p>
    <w:p w:rsidR="00B93F3E" w:rsidRPr="00B56BBC" w:rsidRDefault="00B93F3E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B56BBC">
        <w:rPr>
          <w:sz w:val="28"/>
          <w:szCs w:val="28"/>
        </w:rPr>
        <w:t>Основной тезис современного понимания технологии проектного обучения можно представить</w:t>
      </w:r>
      <w:r w:rsidR="00CF79B4">
        <w:rPr>
          <w:sz w:val="28"/>
          <w:szCs w:val="28"/>
        </w:rPr>
        <w:t>,</w:t>
      </w:r>
      <w:r w:rsidRPr="00B56BBC">
        <w:rPr>
          <w:sz w:val="28"/>
          <w:szCs w:val="28"/>
        </w:rPr>
        <w:t xml:space="preserve"> как: «все, что я познаю, я знаю, для чего это мне надо, где и как я могу это содержание применить».</w:t>
      </w:r>
    </w:p>
    <w:p w:rsidR="00B93F3E" w:rsidRPr="00B56BBC" w:rsidRDefault="00B93F3E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B56BBC">
        <w:rPr>
          <w:sz w:val="28"/>
          <w:szCs w:val="28"/>
        </w:rPr>
        <w:lastRenderedPageBreak/>
        <w:t>Целью проектной технологии является самостоятельное решение различных проблем, имеющих смысл для обучаемых. Продуктом проектирования является учебный проект, который определяется как самостоятельно принимаемое учащимися развернутое решение проблемы. В проекте наряду с научной (познавательной) стороной решения всегда присутствуют эмоционально-ценностная (личностная) и творческая стороны. Именно эмоционально-ценностный и творческий компоненты содержания определяют, насколько значим для учащихся проект и как самостоятельно он выполнен.</w:t>
      </w:r>
    </w:p>
    <w:p w:rsidR="00B93F3E" w:rsidRDefault="008F198F" w:rsidP="00F17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93F3E" w:rsidRPr="00B56BBC">
        <w:rPr>
          <w:sz w:val="28"/>
          <w:szCs w:val="28"/>
        </w:rPr>
        <w:t>анная технология всегда ориентирована на самостоятельную деятельность учащихся — индивидуальную или групповую, которую школьники выполняют в течение определенного отрезка времени, и предполагает совокупность проблемных методов обучения, творческих по своей сути.</w:t>
      </w:r>
      <w:r w:rsidR="004853EC" w:rsidRPr="00B56BBC">
        <w:rPr>
          <w:sz w:val="28"/>
          <w:szCs w:val="28"/>
        </w:rPr>
        <w:t xml:space="preserve"> </w:t>
      </w:r>
    </w:p>
    <w:p w:rsidR="008F198F" w:rsidRPr="004A4E70" w:rsidRDefault="008F198F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4A4E70">
        <w:rPr>
          <w:sz w:val="28"/>
          <w:szCs w:val="28"/>
        </w:rPr>
        <w:t xml:space="preserve">Я хочу подойти к классификации проектов, которые реализую в своей </w:t>
      </w:r>
      <w:r w:rsidR="004A4E70">
        <w:rPr>
          <w:sz w:val="28"/>
          <w:szCs w:val="28"/>
        </w:rPr>
        <w:t xml:space="preserve">работе </w:t>
      </w:r>
      <w:r w:rsidR="004A4E70" w:rsidRPr="004A4E70">
        <w:rPr>
          <w:sz w:val="28"/>
          <w:szCs w:val="28"/>
        </w:rPr>
        <w:t>с точки зрения доминирующей деятельности</w:t>
      </w:r>
      <w:r w:rsidRPr="004A4E70">
        <w:rPr>
          <w:sz w:val="28"/>
          <w:szCs w:val="28"/>
        </w:rPr>
        <w:t>.</w:t>
      </w:r>
    </w:p>
    <w:p w:rsidR="004853EC" w:rsidRDefault="004853EC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B56BBC">
        <w:rPr>
          <w:sz w:val="28"/>
          <w:szCs w:val="28"/>
        </w:rPr>
        <w:t>В географии в основном применяются учебные проекты с элементами ценностно-ориентационной деятельности, которые связаны с фундаментальными ценностями человечества: проблемами сохранения окружающей среды, вопросами, связанными с демографическими проблемами, энергетическими проблемами, проблемами обеспечений населения продовольствием.</w:t>
      </w:r>
      <w:r w:rsidR="002D0C34" w:rsidRPr="00B56BBC">
        <w:rPr>
          <w:sz w:val="28"/>
          <w:szCs w:val="28"/>
        </w:rPr>
        <w:t xml:space="preserve"> Можно сказать, что такие проекты отражают некий географический процесс.</w:t>
      </w:r>
    </w:p>
    <w:p w:rsidR="00B56BBC" w:rsidRDefault="00B56BBC" w:rsidP="00F17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таким проектам можно отнести:</w:t>
      </w:r>
    </w:p>
    <w:p w:rsidR="00262699" w:rsidRDefault="00262699" w:rsidP="00F17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теме «Население России» (9 класс)</w:t>
      </w:r>
    </w:p>
    <w:p w:rsidR="00B56BBC" w:rsidRPr="00262699" w:rsidRDefault="00B56BBC" w:rsidP="00CF79B4">
      <w:pPr>
        <w:pStyle w:val="a5"/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262699">
        <w:rPr>
          <w:sz w:val="28"/>
          <w:szCs w:val="28"/>
        </w:rPr>
        <w:t>анализ демографической ситуации, как в целом, так и для отдельных регионов;</w:t>
      </w:r>
      <w:r w:rsidR="00262699" w:rsidRPr="00262699">
        <w:rPr>
          <w:sz w:val="28"/>
          <w:szCs w:val="28"/>
        </w:rPr>
        <w:t xml:space="preserve"> </w:t>
      </w:r>
    </w:p>
    <w:p w:rsidR="00262699" w:rsidRPr="00262699" w:rsidRDefault="00262699" w:rsidP="00CF79B4">
      <w:pPr>
        <w:pStyle w:val="a5"/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262699">
        <w:rPr>
          <w:sz w:val="28"/>
          <w:szCs w:val="28"/>
        </w:rPr>
        <w:t>анализ динамики численности населения;</w:t>
      </w:r>
    </w:p>
    <w:p w:rsidR="00262699" w:rsidRPr="00262699" w:rsidRDefault="00262699" w:rsidP="00CF79B4">
      <w:pPr>
        <w:pStyle w:val="a5"/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262699">
        <w:rPr>
          <w:sz w:val="28"/>
          <w:szCs w:val="28"/>
        </w:rPr>
        <w:t>анализ возрастно-половой пирамиды;</w:t>
      </w:r>
    </w:p>
    <w:p w:rsidR="00262699" w:rsidRPr="00262699" w:rsidRDefault="00262699" w:rsidP="00CF79B4">
      <w:pPr>
        <w:pStyle w:val="a5"/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262699">
        <w:rPr>
          <w:sz w:val="28"/>
          <w:szCs w:val="28"/>
        </w:rPr>
        <w:t xml:space="preserve">анализ изменения смертности и рождаемости по разным регионам </w:t>
      </w:r>
      <w:r w:rsidRPr="00262699">
        <w:rPr>
          <w:sz w:val="28"/>
          <w:szCs w:val="28"/>
        </w:rPr>
        <w:lastRenderedPageBreak/>
        <w:t>России и Челябинской области отдельно;</w:t>
      </w:r>
    </w:p>
    <w:p w:rsidR="00262699" w:rsidRPr="00262699" w:rsidRDefault="00262699" w:rsidP="00CF79B4">
      <w:pPr>
        <w:pStyle w:val="a5"/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262699">
        <w:rPr>
          <w:sz w:val="28"/>
          <w:szCs w:val="28"/>
        </w:rPr>
        <w:t>анализ расселения и плотности населения по территориям и России в целом</w:t>
      </w:r>
    </w:p>
    <w:p w:rsidR="00262699" w:rsidRDefault="00262699" w:rsidP="00CF79B4">
      <w:pPr>
        <w:pStyle w:val="a5"/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262699">
        <w:rPr>
          <w:sz w:val="28"/>
          <w:szCs w:val="28"/>
        </w:rPr>
        <w:t>анализ влияния миграций на формирование расселения и т.д.</w:t>
      </w:r>
    </w:p>
    <w:p w:rsidR="00A870CE" w:rsidRDefault="00A870CE" w:rsidP="00CF79B4">
      <w:pPr>
        <w:pStyle w:val="a5"/>
        <w:spacing w:line="360" w:lineRule="auto"/>
        <w:jc w:val="both"/>
        <w:rPr>
          <w:sz w:val="28"/>
          <w:szCs w:val="28"/>
        </w:rPr>
      </w:pPr>
    </w:p>
    <w:p w:rsidR="00262699" w:rsidRDefault="00262699" w:rsidP="00CF79B4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теме «Природа России» 8 класс:</w:t>
      </w:r>
    </w:p>
    <w:p w:rsidR="00262699" w:rsidRPr="00A870CE" w:rsidRDefault="00A870CE" w:rsidP="00CF79B4">
      <w:pPr>
        <w:pStyle w:val="a5"/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A870CE">
        <w:rPr>
          <w:sz w:val="28"/>
          <w:szCs w:val="28"/>
        </w:rPr>
        <w:t>а</w:t>
      </w:r>
      <w:r w:rsidR="00262699" w:rsidRPr="00A870CE">
        <w:rPr>
          <w:sz w:val="28"/>
          <w:szCs w:val="28"/>
        </w:rPr>
        <w:t>нализ размещения тектонических структур и основных форм рельефа</w:t>
      </w:r>
      <w:r w:rsidRPr="00A870CE">
        <w:rPr>
          <w:sz w:val="28"/>
          <w:szCs w:val="28"/>
        </w:rPr>
        <w:t>;</w:t>
      </w:r>
    </w:p>
    <w:p w:rsidR="00262699" w:rsidRPr="00A870CE" w:rsidRDefault="00A870CE" w:rsidP="00CF79B4">
      <w:pPr>
        <w:pStyle w:val="a5"/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A870CE">
        <w:rPr>
          <w:sz w:val="28"/>
          <w:szCs w:val="28"/>
        </w:rPr>
        <w:t>а</w:t>
      </w:r>
      <w:r w:rsidR="00262699" w:rsidRPr="00A870CE">
        <w:rPr>
          <w:sz w:val="28"/>
          <w:szCs w:val="28"/>
        </w:rPr>
        <w:t>нализ размещения полезных ископаемых</w:t>
      </w:r>
      <w:r w:rsidRPr="00A870CE">
        <w:rPr>
          <w:sz w:val="28"/>
          <w:szCs w:val="28"/>
        </w:rPr>
        <w:t>;</w:t>
      </w:r>
    </w:p>
    <w:p w:rsidR="00262699" w:rsidRPr="00A870CE" w:rsidRDefault="00A870CE" w:rsidP="00CF79B4">
      <w:pPr>
        <w:pStyle w:val="a5"/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A870CE">
        <w:rPr>
          <w:sz w:val="28"/>
          <w:szCs w:val="28"/>
        </w:rPr>
        <w:t>а</w:t>
      </w:r>
      <w:r w:rsidR="00262699" w:rsidRPr="00A870CE">
        <w:rPr>
          <w:sz w:val="28"/>
          <w:szCs w:val="28"/>
        </w:rPr>
        <w:t>нализ распределения тепла и влаги по территории России (обычно мы рассматриваем отдельно распределение солнечной радиации, средних температур по сезонам года, влаги, испаряемости и коэффициента увлажнения.</w:t>
      </w:r>
      <w:r w:rsidR="000248F3">
        <w:rPr>
          <w:sz w:val="28"/>
          <w:szCs w:val="28"/>
        </w:rPr>
        <w:t>)</w:t>
      </w:r>
    </w:p>
    <w:p w:rsidR="00262699" w:rsidRDefault="00262699" w:rsidP="00F17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всего, мы предлагаем учащимся представить результаты своей деятельности в виде таблиц, </w:t>
      </w:r>
      <w:r w:rsidR="00A870CE">
        <w:rPr>
          <w:sz w:val="28"/>
          <w:szCs w:val="28"/>
        </w:rPr>
        <w:t>контурных карт, кластеров, схем различного характера, не задумываясь о том, что по сути на уроке реализуем мини учебный проект, в котором учащимся предлагается представить продукт деятельности, сформулировать цели и задачи, распределить потоки информации внутри малых (пары) или больших групп.</w:t>
      </w:r>
    </w:p>
    <w:p w:rsidR="00A870CE" w:rsidRDefault="00A870CE" w:rsidP="00F17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принципе, большинство практических работ, проводимых в школьном курсе географии можно представить в виде мини проекта, который занимает часть урока.</w:t>
      </w:r>
    </w:p>
    <w:p w:rsidR="00B56BBC" w:rsidRDefault="00A870CE" w:rsidP="00F17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курсе экономической и социальной географии мира изучение темы «Глобальные</w:t>
      </w:r>
      <w:r w:rsidR="00B56BBC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="00B56BBC">
        <w:rPr>
          <w:sz w:val="28"/>
          <w:szCs w:val="28"/>
        </w:rPr>
        <w:t xml:space="preserve"> человечества</w:t>
      </w:r>
      <w:r>
        <w:rPr>
          <w:sz w:val="28"/>
          <w:szCs w:val="28"/>
        </w:rPr>
        <w:t>» строится в основном с использованием проектной деятельности</w:t>
      </w:r>
      <w:r w:rsidR="000248F3">
        <w:rPr>
          <w:sz w:val="28"/>
          <w:szCs w:val="28"/>
        </w:rPr>
        <w:t>.</w:t>
      </w:r>
    </w:p>
    <w:p w:rsidR="004853EC" w:rsidRPr="00B56BBC" w:rsidRDefault="004853EC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B56BBC">
        <w:rPr>
          <w:sz w:val="28"/>
          <w:szCs w:val="28"/>
        </w:rPr>
        <w:t>Такие проекты могут быть как кратковременными, выполненными в течении всего одного урока, например, я использую такие проблемы при изучении проблем отдельных регионов мира и России</w:t>
      </w:r>
    </w:p>
    <w:p w:rsidR="004853EC" w:rsidRPr="00B56BBC" w:rsidRDefault="004853EC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B56BBC">
        <w:rPr>
          <w:sz w:val="28"/>
          <w:szCs w:val="28"/>
        </w:rPr>
        <w:t xml:space="preserve">В то же время, я активно использую аналогичные по содержанию, но более длительные по времени проекты во внеурочной деятельности по </w:t>
      </w:r>
      <w:r w:rsidRPr="00B56BBC">
        <w:rPr>
          <w:sz w:val="28"/>
          <w:szCs w:val="28"/>
        </w:rPr>
        <w:lastRenderedPageBreak/>
        <w:t>предмету, при по</w:t>
      </w:r>
      <w:r w:rsidR="003A0EE3" w:rsidRPr="00B56BBC">
        <w:rPr>
          <w:sz w:val="28"/>
          <w:szCs w:val="28"/>
        </w:rPr>
        <w:t xml:space="preserve">дготовке и проведении конкурсов, посвященных неделе географии в школе, изучении отдельных тем в учебном курсе географии, например, в теме «Атмосфера» в 6 классе, где проводится активный мониторинг погодных явлений и анализируется их влияние на здоровье человека и различные социальные аспекты деятельности людей. Большинство учителей географии так же контролирует заполнение дневников погоды, но </w:t>
      </w:r>
      <w:r w:rsidR="000248F3">
        <w:rPr>
          <w:sz w:val="28"/>
          <w:szCs w:val="28"/>
        </w:rPr>
        <w:t>возможно не все рассматривают ее как проектную</w:t>
      </w:r>
      <w:r w:rsidR="003A0EE3" w:rsidRPr="00B56BBC">
        <w:rPr>
          <w:sz w:val="28"/>
          <w:szCs w:val="28"/>
        </w:rPr>
        <w:t xml:space="preserve"> по своей сути.</w:t>
      </w:r>
    </w:p>
    <w:p w:rsidR="003A0EE3" w:rsidRPr="00B56BBC" w:rsidRDefault="003A0EE3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B56BBC">
        <w:rPr>
          <w:sz w:val="28"/>
          <w:szCs w:val="28"/>
        </w:rPr>
        <w:t>В 5 и 7 классах активно используются групповые проекты</w:t>
      </w:r>
      <w:r w:rsidR="002D0C34" w:rsidRPr="00B56BBC">
        <w:rPr>
          <w:sz w:val="28"/>
          <w:szCs w:val="28"/>
        </w:rPr>
        <w:t>,</w:t>
      </w:r>
      <w:r w:rsidRPr="00B56BBC">
        <w:rPr>
          <w:sz w:val="28"/>
          <w:szCs w:val="28"/>
        </w:rPr>
        <w:t xml:space="preserve"> связанные с художественно-эстетической деятельностью человека</w:t>
      </w:r>
      <w:r w:rsidR="002D0C34" w:rsidRPr="00B56BBC">
        <w:rPr>
          <w:sz w:val="28"/>
          <w:szCs w:val="28"/>
        </w:rPr>
        <w:t xml:space="preserve"> и природных объектов</w:t>
      </w:r>
      <w:r w:rsidRPr="00B56BBC">
        <w:rPr>
          <w:sz w:val="28"/>
          <w:szCs w:val="28"/>
        </w:rPr>
        <w:t>, и позволяющие раскрыть осно</w:t>
      </w:r>
      <w:r w:rsidR="002D0C34" w:rsidRPr="00B56BBC">
        <w:rPr>
          <w:sz w:val="28"/>
          <w:szCs w:val="28"/>
        </w:rPr>
        <w:t>вы различных географических объектов, имеющих художественную ценность</w:t>
      </w:r>
      <w:r w:rsidRPr="00B56BBC">
        <w:rPr>
          <w:sz w:val="28"/>
          <w:szCs w:val="28"/>
        </w:rPr>
        <w:t>: эстетических феноменов природы, природных и архитектурных памятников, редких и исчезающих животных и растений, туристических центров и национальных парков. Эти проекты чаще всего имеют среднюю длительность, от нескольких дней, до недели и имеют хорошо выраженную эстетическую направленность. Продукт деятельности представляется в виде туристического маршрута или рекламной продукции (буклет, газета, плакат)</w:t>
      </w:r>
      <w:r w:rsidR="002D0C34" w:rsidRPr="00B56BBC">
        <w:rPr>
          <w:sz w:val="28"/>
          <w:szCs w:val="28"/>
        </w:rPr>
        <w:t xml:space="preserve">. Подобные проекты представляют уже не процессы, а объекты и явления. </w:t>
      </w:r>
    </w:p>
    <w:p w:rsidR="002D0C34" w:rsidRDefault="002D0C34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B56BBC">
        <w:rPr>
          <w:sz w:val="28"/>
          <w:szCs w:val="28"/>
        </w:rPr>
        <w:t>При представлении стран и народов активно используются разные способы воздействия на эмоциональную сферу обучающихся. Это музыка, литература, искусство, отражающие этническую аутентичность изучаемого региона.</w:t>
      </w:r>
    </w:p>
    <w:p w:rsidR="000248F3" w:rsidRPr="00B56BBC" w:rsidRDefault="000248F3" w:rsidP="00F17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подвести итог:</w:t>
      </w:r>
    </w:p>
    <w:p w:rsidR="00A870CE" w:rsidRPr="002D2A25" w:rsidRDefault="00A870CE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D2A25">
        <w:rPr>
          <w:sz w:val="28"/>
          <w:szCs w:val="28"/>
        </w:rPr>
        <w:t>Интегративность проектной технологии можно понимать</w:t>
      </w:r>
      <w:r w:rsidR="002D2A25" w:rsidRPr="002D2A25">
        <w:rPr>
          <w:sz w:val="28"/>
          <w:szCs w:val="28"/>
        </w:rPr>
        <w:t>,</w:t>
      </w:r>
      <w:r w:rsidRPr="002D2A25">
        <w:rPr>
          <w:sz w:val="28"/>
          <w:szCs w:val="28"/>
        </w:rPr>
        <w:t xml:space="preserve"> как «оптимальный синтез сложившихся концепций усвоения знаний и теорий обучения школьников».</w:t>
      </w:r>
    </w:p>
    <w:p w:rsidR="00A870CE" w:rsidRPr="002D2A25" w:rsidRDefault="00A870CE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D2A25">
        <w:rPr>
          <w:sz w:val="28"/>
          <w:szCs w:val="28"/>
        </w:rPr>
        <w:t xml:space="preserve">Учебный проект представлен как продуктом, так и деятельностью по его выполнению. </w:t>
      </w:r>
      <w:r w:rsidR="002D2A25" w:rsidRPr="002D2A25">
        <w:rPr>
          <w:sz w:val="28"/>
          <w:szCs w:val="28"/>
        </w:rPr>
        <w:t xml:space="preserve">В рамках проектной деятельности, выполнение </w:t>
      </w:r>
      <w:r w:rsidRPr="002D2A25">
        <w:rPr>
          <w:sz w:val="28"/>
          <w:szCs w:val="28"/>
        </w:rPr>
        <w:t>осуществляется в условиях свободного обмена мнениями, выбора способов выполнения (в форме</w:t>
      </w:r>
      <w:r w:rsidR="002D2A25" w:rsidRPr="002D2A25">
        <w:rPr>
          <w:sz w:val="28"/>
          <w:szCs w:val="28"/>
        </w:rPr>
        <w:t xml:space="preserve"> рекламной продукции</w:t>
      </w:r>
      <w:r w:rsidRPr="002D2A25">
        <w:rPr>
          <w:sz w:val="28"/>
          <w:szCs w:val="28"/>
        </w:rPr>
        <w:t>, доклада, графических схем</w:t>
      </w:r>
      <w:r w:rsidR="002D2A25" w:rsidRPr="002D2A25">
        <w:rPr>
          <w:sz w:val="28"/>
          <w:szCs w:val="28"/>
        </w:rPr>
        <w:t xml:space="preserve">, контурной карты, </w:t>
      </w:r>
      <w:r w:rsidR="002D2A25" w:rsidRPr="002D2A25">
        <w:rPr>
          <w:sz w:val="28"/>
          <w:szCs w:val="28"/>
        </w:rPr>
        <w:lastRenderedPageBreak/>
        <w:t>таблицы</w:t>
      </w:r>
      <w:r w:rsidRPr="002D2A25">
        <w:rPr>
          <w:sz w:val="28"/>
          <w:szCs w:val="28"/>
        </w:rPr>
        <w:t xml:space="preserve"> и т.д.), рефлексивного отношения к предмету своей деятельности.</w:t>
      </w:r>
    </w:p>
    <w:p w:rsidR="002D2A25" w:rsidRPr="002D2A25" w:rsidRDefault="00A870CE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D2A25">
        <w:rPr>
          <w:sz w:val="28"/>
          <w:szCs w:val="28"/>
        </w:rPr>
        <w:t xml:space="preserve">Построение учебного процесса, ориентированного на выполнение учащимися проектов, строится не в логике изучаемого учебного предмета, а в логике деятельности учащихся. Отсюда в проектном цикле допускаются информационные паузы для усвоения содержания нового материала, предполагается выполнение проектов в индивидуальном темпе в виде опережающих самостоятельных заданий исследовательского, практического характера под руководством учителя на основе собственного выбора учащихся. </w:t>
      </w:r>
    </w:p>
    <w:p w:rsidR="00A870CE" w:rsidRPr="002D2A25" w:rsidRDefault="00A870CE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D2A25">
        <w:rPr>
          <w:sz w:val="28"/>
          <w:szCs w:val="28"/>
        </w:rPr>
        <w:t>Выбор в проектной технологии осуществляется на различных этапах и может быть</w:t>
      </w:r>
      <w:r w:rsidR="002D2A25" w:rsidRPr="002D2A25">
        <w:rPr>
          <w:sz w:val="28"/>
          <w:szCs w:val="28"/>
        </w:rPr>
        <w:t>,</w:t>
      </w:r>
      <w:r w:rsidRPr="002D2A25">
        <w:rPr>
          <w:sz w:val="28"/>
          <w:szCs w:val="28"/>
        </w:rPr>
        <w:t xml:space="preserve"> </w:t>
      </w:r>
      <w:r w:rsidR="002D2A25" w:rsidRPr="002D2A25">
        <w:rPr>
          <w:sz w:val="28"/>
          <w:szCs w:val="28"/>
        </w:rPr>
        <w:t xml:space="preserve">как </w:t>
      </w:r>
      <w:r w:rsidRPr="002D2A25">
        <w:rPr>
          <w:sz w:val="28"/>
          <w:szCs w:val="28"/>
        </w:rPr>
        <w:t>внешним: выбор самого проекта, выбор вида задания, роли, партнеров по деятельности, выбор материала и формы его представления в проекте, выбор способа выполнения работы, выбор опор. Внутренний выбор учащимися определяется потребностями, способностями школьника, его ценностными ориентирами, субъективным опытом, эмоциональным настроем и взаимоотношениями с другими учащимися.</w:t>
      </w:r>
      <w:r w:rsidR="002D2A25" w:rsidRPr="002D2A25">
        <w:rPr>
          <w:sz w:val="28"/>
          <w:szCs w:val="28"/>
        </w:rPr>
        <w:t xml:space="preserve"> В этом случае обучающийся сам решает какой проектный продукт он представит в ходе своей проектной деятельности</w:t>
      </w:r>
      <w:r w:rsidR="002D2A25">
        <w:rPr>
          <w:sz w:val="28"/>
          <w:szCs w:val="28"/>
        </w:rPr>
        <w:t>. Н</w:t>
      </w:r>
      <w:r w:rsidR="002D2A25" w:rsidRPr="002D2A25">
        <w:rPr>
          <w:sz w:val="28"/>
          <w:szCs w:val="28"/>
        </w:rPr>
        <w:t>апример</w:t>
      </w:r>
      <w:r w:rsidR="002D2A25">
        <w:rPr>
          <w:sz w:val="28"/>
          <w:szCs w:val="28"/>
        </w:rPr>
        <w:t>,</w:t>
      </w:r>
      <w:r w:rsidR="002D2A25" w:rsidRPr="002D2A25">
        <w:rPr>
          <w:sz w:val="28"/>
          <w:szCs w:val="28"/>
        </w:rPr>
        <w:t xml:space="preserve"> при изучении стран отдельных регионов мира характеристика страны может быть представлена учащимся в виде сообщения или реферата, выполненных индивидуально, или в виде презентации, газеты, рекламного буклета, которые могут быть продуктами, как индивидуальной, так и групповой деятельности.</w:t>
      </w:r>
    </w:p>
    <w:p w:rsidR="000473DC" w:rsidRDefault="002D2A25" w:rsidP="00F17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свою педагогическую деятельность, часто возникает</w:t>
      </w:r>
      <w:r w:rsidR="000473DC">
        <w:rPr>
          <w:sz w:val="28"/>
          <w:szCs w:val="28"/>
        </w:rPr>
        <w:t xml:space="preserve"> необходимость в систематизации и схематическом ее представлении, что позволяет сделать выводы более наглядными. Поэтому обращение к классификации проектов оправдано.</w:t>
      </w:r>
    </w:p>
    <w:p w:rsidR="000473DC" w:rsidRPr="00213D7A" w:rsidRDefault="000473DC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13D7A">
        <w:rPr>
          <w:sz w:val="28"/>
          <w:szCs w:val="28"/>
        </w:rPr>
        <w:t xml:space="preserve">В настоящее время существуют различные классификации проектов, раскрывающих данную технологию. Обобщая их, выделим следующие наиболее характерные типы проектов </w:t>
      </w:r>
    </w:p>
    <w:p w:rsidR="000473DC" w:rsidRPr="00213D7A" w:rsidRDefault="000473DC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13D7A">
        <w:rPr>
          <w:sz w:val="28"/>
          <w:szCs w:val="28"/>
        </w:rPr>
        <w:t xml:space="preserve">По продолжительности времени проведения проекта их разделяют на </w:t>
      </w:r>
      <w:r w:rsidRPr="00213D7A">
        <w:rPr>
          <w:sz w:val="28"/>
          <w:szCs w:val="28"/>
        </w:rPr>
        <w:lastRenderedPageBreak/>
        <w:t>краткосрочные (разрабатываются на одном, двух уроках), средней продолжительности (занимают изучение одной, двух тем), долгосрочные (разрабатываются в течение длительного времени, чаще проводятся во вне-учебное время, хотя этапы разработки проектов отслеживаются и на уроках).</w:t>
      </w:r>
    </w:p>
    <w:p w:rsidR="000473DC" w:rsidRPr="00213D7A" w:rsidRDefault="000473DC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13D7A">
        <w:rPr>
          <w:sz w:val="28"/>
          <w:szCs w:val="28"/>
        </w:rPr>
        <w:t>К краткосрочным в географии можно отнести проекты, которые описывают процесс, характеризуют явление, или размещение. Чаще всего, такие проекты занимают урок, или его часть. В теме «</w:t>
      </w:r>
      <w:r w:rsidR="004C63D3" w:rsidRPr="00213D7A">
        <w:rPr>
          <w:sz w:val="28"/>
          <w:szCs w:val="28"/>
        </w:rPr>
        <w:t>Человек на Земле</w:t>
      </w:r>
      <w:r w:rsidRPr="00213D7A">
        <w:rPr>
          <w:sz w:val="28"/>
          <w:szCs w:val="28"/>
        </w:rPr>
        <w:t>»</w:t>
      </w:r>
      <w:r w:rsidR="00D77CDB" w:rsidRPr="00213D7A">
        <w:rPr>
          <w:sz w:val="28"/>
          <w:szCs w:val="28"/>
        </w:rPr>
        <w:t xml:space="preserve"> «Человек разумный»</w:t>
      </w:r>
      <w:r w:rsidRPr="00213D7A">
        <w:rPr>
          <w:sz w:val="28"/>
          <w:szCs w:val="28"/>
        </w:rPr>
        <w:t xml:space="preserve"> 7 класс</w:t>
      </w:r>
      <w:r w:rsidR="00CF79B4">
        <w:rPr>
          <w:sz w:val="28"/>
          <w:szCs w:val="28"/>
        </w:rPr>
        <w:t xml:space="preserve">: </w:t>
      </w:r>
      <w:r w:rsidR="004C63D3" w:rsidRPr="00213D7A">
        <w:rPr>
          <w:sz w:val="28"/>
          <w:szCs w:val="28"/>
        </w:rPr>
        <w:t>это анализ карт атласа, описывающих отдельные аспекты человечества (плотность населения, страны и народы, религии)</w:t>
      </w:r>
    </w:p>
    <w:p w:rsidR="000473DC" w:rsidRPr="00213D7A" w:rsidRDefault="000473DC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13D7A">
        <w:rPr>
          <w:sz w:val="28"/>
          <w:szCs w:val="28"/>
        </w:rPr>
        <w:t xml:space="preserve">По уровню интеграции различают проекты с привлечением только содержания изучаемого учебного предмета и межпредметные, учитывающие содержание многих учебных предметов. </w:t>
      </w:r>
      <w:r w:rsidR="00D77CDB" w:rsidRPr="00213D7A">
        <w:rPr>
          <w:sz w:val="28"/>
          <w:szCs w:val="28"/>
        </w:rPr>
        <w:t>Такие проекты, вызывают наибольший интерес учащихся. К таким п</w:t>
      </w:r>
      <w:r w:rsidR="00213D7A" w:rsidRPr="00213D7A">
        <w:rPr>
          <w:sz w:val="28"/>
          <w:szCs w:val="28"/>
        </w:rPr>
        <w:t>роектам можно отнести заполнени</w:t>
      </w:r>
      <w:r w:rsidR="00D77CDB" w:rsidRPr="00213D7A">
        <w:rPr>
          <w:sz w:val="28"/>
          <w:szCs w:val="28"/>
        </w:rPr>
        <w:t>е календаря погоды с анализом погодных феноменов и определением их влияния на жизнь и здоровье человека. Влияние географического положения на жизнь людей нашего района, области, страны.</w:t>
      </w:r>
    </w:p>
    <w:p w:rsidR="000473DC" w:rsidRPr="00213D7A" w:rsidRDefault="000473DC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13D7A">
        <w:rPr>
          <w:sz w:val="28"/>
          <w:szCs w:val="28"/>
        </w:rPr>
        <w:t>По количеству участников выделяют индивидуальные проекты, выполняемые самостоятельно одним школьником, и коллективные — парные, выполняемые парами участников, и групповые — для групп школьников. Практико-ориентированные проекты нередко бывают массовыми, когда учащиеся принимают участие в природоохранных акциях, разнообразных конк</w:t>
      </w:r>
      <w:r w:rsidR="00D77CDB" w:rsidRPr="00213D7A">
        <w:rPr>
          <w:sz w:val="28"/>
          <w:szCs w:val="28"/>
        </w:rPr>
        <w:t>урсах, например, в ходе школьной недели географии при подготовке и проведении старшеклассниками географической викторины для учащихся 5-7 классов.</w:t>
      </w:r>
    </w:p>
    <w:p w:rsidR="00D77CDB" w:rsidRPr="00213D7A" w:rsidRDefault="000473DC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13D7A">
        <w:rPr>
          <w:sz w:val="28"/>
          <w:szCs w:val="28"/>
        </w:rPr>
        <w:t>По способу преобладающей деятельности учащихся выделяют исследовательские, игровые, творческие, практико-ориентированные, познавательные проекты.</w:t>
      </w:r>
    </w:p>
    <w:p w:rsidR="00D77CDB" w:rsidRPr="00213D7A" w:rsidRDefault="000473DC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13D7A">
        <w:rPr>
          <w:sz w:val="28"/>
          <w:szCs w:val="28"/>
        </w:rPr>
        <w:t xml:space="preserve">Исследовательские проекты ориентированы на решение научной проблемы, включающей выявление актуальности темы исследования, определение цели, задач, предмета и объекта исследования, определение </w:t>
      </w:r>
      <w:r w:rsidRPr="00213D7A">
        <w:rPr>
          <w:sz w:val="28"/>
          <w:szCs w:val="28"/>
        </w:rPr>
        <w:lastRenderedPageBreak/>
        <w:t xml:space="preserve">совокупности методов исследования, путей решения проблемы, обсуждение и оформление полученных результатов. </w:t>
      </w:r>
      <w:r w:rsidR="00D77CDB" w:rsidRPr="00213D7A">
        <w:rPr>
          <w:sz w:val="28"/>
          <w:szCs w:val="28"/>
        </w:rPr>
        <w:t>Они в основном представлены при защите долгосрочных индивидуальных проектов в 7-10 классах. В этом году в качестве темы индивидуальных проектов среди девятиклассников представлен анализ демографической ситуации в России с точки зрения перспектив реализации демографической политики государства</w:t>
      </w:r>
      <w:r w:rsidR="00B87364" w:rsidRPr="00213D7A">
        <w:rPr>
          <w:sz w:val="28"/>
          <w:szCs w:val="28"/>
        </w:rPr>
        <w:t>. Такие проекты в качестве продукта деятельности могут представлять систематизирующие таблицы и выполненные обучающимися карты с отображением отдельных аспектов демографических особенностей регионов.</w:t>
      </w:r>
    </w:p>
    <w:p w:rsidR="00B87364" w:rsidRPr="00213D7A" w:rsidRDefault="00B87364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13D7A">
        <w:rPr>
          <w:sz w:val="28"/>
          <w:szCs w:val="28"/>
        </w:rPr>
        <w:t xml:space="preserve">В моей деятельности такие проекты чаще всего </w:t>
      </w:r>
      <w:r w:rsidR="000473DC" w:rsidRPr="00213D7A">
        <w:rPr>
          <w:sz w:val="28"/>
          <w:szCs w:val="28"/>
        </w:rPr>
        <w:t>осуществляются во внеурочной деятельности. К их числу можно отнести проведение микро</w:t>
      </w:r>
      <w:r w:rsidR="0033537A">
        <w:rPr>
          <w:sz w:val="28"/>
          <w:szCs w:val="28"/>
        </w:rPr>
        <w:t xml:space="preserve"> </w:t>
      </w:r>
      <w:r w:rsidR="000473DC" w:rsidRPr="00213D7A">
        <w:rPr>
          <w:sz w:val="28"/>
          <w:szCs w:val="28"/>
        </w:rPr>
        <w:t>социологических исследований по выявлению отношения населения к определенным проблемам, проекты по решению конкретных э</w:t>
      </w:r>
      <w:r w:rsidRPr="00213D7A">
        <w:rPr>
          <w:sz w:val="28"/>
          <w:szCs w:val="28"/>
        </w:rPr>
        <w:t>кологических проблем Челябинской области</w:t>
      </w:r>
      <w:r w:rsidR="000473DC" w:rsidRPr="00213D7A">
        <w:rPr>
          <w:sz w:val="28"/>
          <w:szCs w:val="28"/>
        </w:rPr>
        <w:t>, проекты по изучению этнических традиций</w:t>
      </w:r>
      <w:r w:rsidRPr="00213D7A">
        <w:rPr>
          <w:sz w:val="28"/>
          <w:szCs w:val="28"/>
        </w:rPr>
        <w:t xml:space="preserve"> народов Челябинской области</w:t>
      </w:r>
      <w:r w:rsidR="000473DC" w:rsidRPr="00213D7A">
        <w:rPr>
          <w:sz w:val="28"/>
          <w:szCs w:val="28"/>
        </w:rPr>
        <w:t xml:space="preserve">. В </w:t>
      </w:r>
      <w:r w:rsidRPr="00213D7A">
        <w:rPr>
          <w:sz w:val="28"/>
          <w:szCs w:val="28"/>
        </w:rPr>
        <w:t>таких проектах</w:t>
      </w:r>
      <w:r w:rsidR="000473DC" w:rsidRPr="00213D7A">
        <w:rPr>
          <w:sz w:val="28"/>
          <w:szCs w:val="28"/>
        </w:rPr>
        <w:t xml:space="preserve"> </w:t>
      </w:r>
      <w:r w:rsidRPr="00213D7A">
        <w:rPr>
          <w:sz w:val="28"/>
          <w:szCs w:val="28"/>
        </w:rPr>
        <w:t>реализуется научное творчество</w:t>
      </w:r>
      <w:r w:rsidR="000473DC" w:rsidRPr="00213D7A">
        <w:rPr>
          <w:sz w:val="28"/>
          <w:szCs w:val="28"/>
        </w:rPr>
        <w:t xml:space="preserve"> учащихся.</w:t>
      </w:r>
      <w:r w:rsidRPr="00213D7A">
        <w:rPr>
          <w:sz w:val="28"/>
          <w:szCs w:val="28"/>
        </w:rPr>
        <w:t xml:space="preserve"> Например, в 8 классе реализуется проект</w:t>
      </w:r>
      <w:r w:rsidR="00213D7A">
        <w:rPr>
          <w:sz w:val="28"/>
          <w:szCs w:val="28"/>
        </w:rPr>
        <w:t>,</w:t>
      </w:r>
      <w:r w:rsidRPr="00213D7A">
        <w:rPr>
          <w:sz w:val="28"/>
          <w:szCs w:val="28"/>
        </w:rPr>
        <w:t xml:space="preserve"> связанный с изучением истории строительства железнодорожных вокзалов Челябинской области.</w:t>
      </w:r>
    </w:p>
    <w:p w:rsidR="000473DC" w:rsidRPr="00213D7A" w:rsidRDefault="000473DC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13D7A">
        <w:rPr>
          <w:sz w:val="28"/>
          <w:szCs w:val="28"/>
        </w:rPr>
        <w:t xml:space="preserve">В игровых проектах учащиеся чаще всего принимают на себя определенные роли, обусловленные характером и содержанием проекта. Это могут быть конкретные и выдуманные лица, имитирующие социальные, деловые отношения, осложняемые придуманными участниками ситуациями. Например, </w:t>
      </w:r>
      <w:r w:rsidR="00B87364" w:rsidRPr="00213D7A">
        <w:rPr>
          <w:sz w:val="28"/>
          <w:szCs w:val="28"/>
        </w:rPr>
        <w:t xml:space="preserve">круглый стол по развитию транспортной системы России. </w:t>
      </w:r>
      <w:r w:rsidRPr="00213D7A">
        <w:rPr>
          <w:sz w:val="28"/>
          <w:szCs w:val="28"/>
        </w:rPr>
        <w:t xml:space="preserve">Нередко в игровых ситуациях преобладает приключенческий сюжет: проектирование научной экспедиции с целью комплексного изучения территории, моделирование гипотетической территории на уроках географии; путешествие с землепроходцами </w:t>
      </w:r>
      <w:r w:rsidR="00B87364" w:rsidRPr="00213D7A">
        <w:rPr>
          <w:sz w:val="28"/>
          <w:szCs w:val="28"/>
        </w:rPr>
        <w:t>по пройденному ими маршруту в 5, 7, 8 классах.</w:t>
      </w:r>
    </w:p>
    <w:p w:rsidR="000473DC" w:rsidRPr="00213D7A" w:rsidRDefault="000473DC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13D7A">
        <w:rPr>
          <w:sz w:val="28"/>
          <w:szCs w:val="28"/>
        </w:rPr>
        <w:t xml:space="preserve">Творческие проекты, как и игровые, не имеют до конца проработанной структуры совместной деятельности, она лишь намечается и подчиняется </w:t>
      </w:r>
      <w:r w:rsidRPr="00213D7A">
        <w:rPr>
          <w:sz w:val="28"/>
          <w:szCs w:val="28"/>
        </w:rPr>
        <w:lastRenderedPageBreak/>
        <w:t>жанру конечного результата в логике интересов и совместной деятельности участников проекта. Планируемыми результатами могут быть создание праздника, научног</w:t>
      </w:r>
      <w:r w:rsidR="00B87364" w:rsidRPr="00213D7A">
        <w:rPr>
          <w:sz w:val="28"/>
          <w:szCs w:val="28"/>
        </w:rPr>
        <w:t>о журнала, видеоклипа</w:t>
      </w:r>
      <w:r w:rsidRPr="00213D7A">
        <w:rPr>
          <w:sz w:val="28"/>
          <w:szCs w:val="28"/>
        </w:rPr>
        <w:t xml:space="preserve">, выставка рисунков, туристических буклетов, </w:t>
      </w:r>
      <w:r w:rsidR="00B87364" w:rsidRPr="00213D7A">
        <w:rPr>
          <w:sz w:val="28"/>
          <w:szCs w:val="28"/>
        </w:rPr>
        <w:t>изделий из вторичного сырья</w:t>
      </w:r>
      <w:r w:rsidRPr="00213D7A">
        <w:rPr>
          <w:sz w:val="28"/>
          <w:szCs w:val="28"/>
        </w:rPr>
        <w:t>, сайта и т.д.</w:t>
      </w:r>
    </w:p>
    <w:p w:rsidR="000473DC" w:rsidRPr="00213D7A" w:rsidRDefault="000473DC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13D7A">
        <w:rPr>
          <w:sz w:val="28"/>
          <w:szCs w:val="28"/>
        </w:rPr>
        <w:t xml:space="preserve">Познавательные проекты направлены на сбор информации о каком-то объекте, конструирование процесса и явления в конкретных условиях, разработка проектов, направленных на решение глобальных проблем современности. Такие проекты имеют четкую структуру. При их выполнении ставится цель, подбирается и анализируется научная информация, проводятся «мозговые атаки» с целью их решения. Результат проекта оформляется в виде схемы, доклада, карты, сообщения, модели и т.д. </w:t>
      </w:r>
      <w:r w:rsidR="00213D7A" w:rsidRPr="00213D7A">
        <w:rPr>
          <w:sz w:val="28"/>
          <w:szCs w:val="28"/>
        </w:rPr>
        <w:t>Так могут быть представлены: сравнительный анализ эффективности использования электростанций разного типа, представленный как в виде таблицы, так и виде карты, на которой показаны территории наиболее эффективного применения того или иного типа электростанций (ветровых, геотермальных, гидроэлектростанций, атомных и т.д.)</w:t>
      </w:r>
      <w:r w:rsidR="00803FD8">
        <w:rPr>
          <w:sz w:val="28"/>
          <w:szCs w:val="28"/>
        </w:rPr>
        <w:t xml:space="preserve">. </w:t>
      </w:r>
      <w:r w:rsidRPr="00213D7A">
        <w:rPr>
          <w:sz w:val="28"/>
          <w:szCs w:val="28"/>
        </w:rPr>
        <w:t>Все большее количество проектов реализуется с помощью компьютера. Компьютер в данном случае выступает в качестве необходимого инструмента при реализации поставленных в проекте задач.</w:t>
      </w:r>
    </w:p>
    <w:p w:rsidR="00213D7A" w:rsidRPr="00213D7A" w:rsidRDefault="000473DC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13D7A">
        <w:rPr>
          <w:sz w:val="28"/>
          <w:szCs w:val="28"/>
        </w:rPr>
        <w:t xml:space="preserve">Практико-ориентированные проекты направлены на конкретный практический результат и связаны с социальными ценностями учащихся: очистка водоемов, создание плана местности, учет транспортных средств на автодорожных магистралях своего города, создание </w:t>
      </w:r>
      <w:r w:rsidR="00213D7A" w:rsidRPr="00213D7A">
        <w:rPr>
          <w:sz w:val="28"/>
          <w:szCs w:val="28"/>
        </w:rPr>
        <w:t>виртуальной экскурсии по городу Челябинску, или городам Челябинской области</w:t>
      </w:r>
      <w:r w:rsidRPr="00213D7A">
        <w:rPr>
          <w:sz w:val="28"/>
          <w:szCs w:val="28"/>
        </w:rPr>
        <w:t>. Как правило, такой проект должен иметь внешнюю оценку со стороны других людей. Вот почему о практической деятельности учащихся важно сообщить</w:t>
      </w:r>
      <w:r w:rsidR="00213D7A" w:rsidRPr="00213D7A">
        <w:rPr>
          <w:sz w:val="28"/>
          <w:szCs w:val="28"/>
        </w:rPr>
        <w:t xml:space="preserve"> в социальных сетях</w:t>
      </w:r>
      <w:r w:rsidRPr="00213D7A">
        <w:rPr>
          <w:sz w:val="28"/>
          <w:szCs w:val="28"/>
        </w:rPr>
        <w:t>,</w:t>
      </w:r>
      <w:r w:rsidR="00213D7A" w:rsidRPr="00213D7A">
        <w:rPr>
          <w:sz w:val="28"/>
          <w:szCs w:val="28"/>
        </w:rPr>
        <w:t xml:space="preserve"> на школьной линейке</w:t>
      </w:r>
      <w:r w:rsidRPr="00213D7A">
        <w:rPr>
          <w:sz w:val="28"/>
          <w:szCs w:val="28"/>
        </w:rPr>
        <w:t xml:space="preserve">. </w:t>
      </w:r>
    </w:p>
    <w:p w:rsidR="00213D7A" w:rsidRPr="00213D7A" w:rsidRDefault="000473DC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13D7A">
        <w:rPr>
          <w:sz w:val="28"/>
          <w:szCs w:val="28"/>
        </w:rPr>
        <w:t>По использованию дидактических средств различают проекты, в которых применяют «классические» дидактические средства: печатные (учебники, атласы,</w:t>
      </w:r>
      <w:r w:rsidR="00213D7A" w:rsidRPr="00213D7A">
        <w:rPr>
          <w:sz w:val="28"/>
          <w:szCs w:val="28"/>
        </w:rPr>
        <w:t xml:space="preserve"> контурные карты</w:t>
      </w:r>
      <w:r w:rsidRPr="00213D7A">
        <w:rPr>
          <w:sz w:val="28"/>
          <w:szCs w:val="28"/>
        </w:rPr>
        <w:t>), на</w:t>
      </w:r>
      <w:r w:rsidR="00213D7A" w:rsidRPr="00213D7A">
        <w:rPr>
          <w:sz w:val="28"/>
          <w:szCs w:val="28"/>
        </w:rPr>
        <w:t>глядные (таблицы, схемы</w:t>
      </w:r>
      <w:r w:rsidRPr="00213D7A">
        <w:rPr>
          <w:sz w:val="28"/>
          <w:szCs w:val="28"/>
        </w:rPr>
        <w:t>, карты</w:t>
      </w:r>
      <w:r w:rsidR="00213D7A" w:rsidRPr="00213D7A">
        <w:rPr>
          <w:sz w:val="28"/>
          <w:szCs w:val="28"/>
        </w:rPr>
        <w:t xml:space="preserve">, </w:t>
      </w:r>
      <w:r w:rsidR="00213D7A" w:rsidRPr="00213D7A">
        <w:rPr>
          <w:sz w:val="28"/>
          <w:szCs w:val="28"/>
        </w:rPr>
        <w:lastRenderedPageBreak/>
        <w:t>модели, изображения</w:t>
      </w:r>
      <w:r w:rsidRPr="00213D7A">
        <w:rPr>
          <w:sz w:val="28"/>
          <w:szCs w:val="28"/>
        </w:rPr>
        <w:t>), технические средства и т.д., средства информации и коммуникации, позволяющие осуществить сбор, хранение, обработку, вывод и тираж</w:t>
      </w:r>
      <w:r w:rsidR="00213D7A" w:rsidRPr="00213D7A">
        <w:rPr>
          <w:sz w:val="28"/>
          <w:szCs w:val="28"/>
        </w:rPr>
        <w:t>ирование всех видов информации, в том числе использование компьютерной техники и прикладного программного обеспечения.</w:t>
      </w:r>
    </w:p>
    <w:p w:rsidR="000473DC" w:rsidRPr="00213D7A" w:rsidRDefault="000473DC" w:rsidP="00F174DD">
      <w:pPr>
        <w:spacing w:line="360" w:lineRule="auto"/>
        <w:ind w:firstLine="709"/>
        <w:jc w:val="both"/>
        <w:rPr>
          <w:sz w:val="28"/>
          <w:szCs w:val="28"/>
        </w:rPr>
      </w:pPr>
      <w:r w:rsidRPr="00213D7A">
        <w:rPr>
          <w:sz w:val="28"/>
          <w:szCs w:val="28"/>
        </w:rPr>
        <w:t>Свободный и оперативный доступ к информации при использовании компьютерных средств обеспечивает возможность формирования у учащихся умения добывать, перерабатывать, анализировать информацию из разнообразных источников, сократить время на сбор информации при работе над проектом, осуществлять визуализацию изучаемых закономерностей (в виде моделей, графиков, диаграмм).</w:t>
      </w:r>
      <w:r w:rsidR="00213D7A" w:rsidRPr="00213D7A">
        <w:rPr>
          <w:sz w:val="28"/>
          <w:szCs w:val="28"/>
        </w:rPr>
        <w:t xml:space="preserve"> У меня есть несколько разработок материалов для уроков по географии Челябинской области, рассчитанных на проведение бинарных уроков географии и информатики, ориентированных на построение инфографики по теме «Население Челябинской области». </w:t>
      </w:r>
    </w:p>
    <w:p w:rsidR="0090409F" w:rsidRPr="0090409F" w:rsidRDefault="0090409F" w:rsidP="0090409F">
      <w:pPr>
        <w:spacing w:line="360" w:lineRule="auto"/>
        <w:ind w:firstLine="709"/>
        <w:jc w:val="both"/>
        <w:rPr>
          <w:sz w:val="28"/>
          <w:szCs w:val="28"/>
        </w:rPr>
      </w:pPr>
      <w:r w:rsidRPr="0090409F">
        <w:rPr>
          <w:sz w:val="28"/>
          <w:szCs w:val="28"/>
        </w:rPr>
        <w:t xml:space="preserve">В наше время, когда наблюдается </w:t>
      </w:r>
      <w:r>
        <w:rPr>
          <w:sz w:val="28"/>
          <w:szCs w:val="28"/>
        </w:rPr>
        <w:t xml:space="preserve">колоссальный </w:t>
      </w:r>
      <w:r w:rsidRPr="0090409F">
        <w:rPr>
          <w:sz w:val="28"/>
          <w:szCs w:val="28"/>
        </w:rPr>
        <w:t xml:space="preserve">рост объёма информации, </w:t>
      </w:r>
      <w:r>
        <w:rPr>
          <w:sz w:val="28"/>
          <w:szCs w:val="28"/>
        </w:rPr>
        <w:t>в обществе от каждого</w:t>
      </w:r>
      <w:r w:rsidRPr="0090409F">
        <w:rPr>
          <w:sz w:val="28"/>
          <w:szCs w:val="28"/>
        </w:rPr>
        <w:t xml:space="preserve"> человека требуется высокий уровень профессионализма и такие деловые качества как предприимчивость, способность ориентироваться, принимать решения, а это невозможно без умения работать творчески. Этот социальный запрос нашёл отражение в Законе РФ «Об образовании», утвердившем цели образования как «ориентацию на обеспечение самоопределение личности, на создание условий её самореализации».</w:t>
      </w:r>
      <w:r>
        <w:rPr>
          <w:sz w:val="28"/>
          <w:szCs w:val="28"/>
        </w:rPr>
        <w:t xml:space="preserve"> Д</w:t>
      </w:r>
      <w:r w:rsidRPr="0090409F">
        <w:rPr>
          <w:sz w:val="28"/>
          <w:szCs w:val="28"/>
        </w:rPr>
        <w:t>ля решения вопросов мотивации школьников к учению исследовате</w:t>
      </w:r>
      <w:r>
        <w:rPr>
          <w:sz w:val="28"/>
          <w:szCs w:val="28"/>
        </w:rPr>
        <w:t>льская и проектная деятельность является наиболее оправданной и относительно доступной</w:t>
      </w:r>
      <w:r w:rsidRPr="0090409F">
        <w:rPr>
          <w:sz w:val="28"/>
          <w:szCs w:val="28"/>
        </w:rPr>
        <w:t>.</w:t>
      </w:r>
    </w:p>
    <w:p w:rsidR="000473DC" w:rsidRDefault="000473DC" w:rsidP="00F174DD">
      <w:pPr>
        <w:spacing w:line="360" w:lineRule="auto"/>
        <w:ind w:firstLine="709"/>
        <w:jc w:val="both"/>
        <w:rPr>
          <w:sz w:val="28"/>
          <w:szCs w:val="28"/>
        </w:rPr>
      </w:pPr>
    </w:p>
    <w:p w:rsidR="00F174DD" w:rsidRDefault="00F174D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4DD" w:rsidRDefault="00F174DD" w:rsidP="00F17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854D90" w:rsidRPr="00854D90" w:rsidRDefault="00854D90" w:rsidP="00854D90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54D90">
        <w:rPr>
          <w:sz w:val="28"/>
          <w:szCs w:val="28"/>
        </w:rPr>
        <w:t xml:space="preserve">Алексеев </w:t>
      </w:r>
      <w:proofErr w:type="spellStart"/>
      <w:proofErr w:type="gramStart"/>
      <w:r w:rsidRPr="00854D90">
        <w:rPr>
          <w:sz w:val="28"/>
          <w:szCs w:val="28"/>
        </w:rPr>
        <w:t>А.И.,Низовцев</w:t>
      </w:r>
      <w:proofErr w:type="spellEnd"/>
      <w:proofErr w:type="gramEnd"/>
      <w:r w:rsidRPr="00854D90">
        <w:rPr>
          <w:sz w:val="28"/>
          <w:szCs w:val="28"/>
        </w:rPr>
        <w:t xml:space="preserve"> В.А. Ким В.Э. География. География России. Хозяйство и географические районы. 9 класс. Учебник + приложение / А.И. Алексеев, В.А. Низовцев, В.Э. Ким. – 2-е изд. – М. «Дрофа», 2020. – 336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54D90">
        <w:rPr>
          <w:sz w:val="28"/>
          <w:szCs w:val="28"/>
        </w:rPr>
        <w:t>Василовская</w:t>
      </w:r>
      <w:proofErr w:type="spellEnd"/>
      <w:r w:rsidRPr="00854D90">
        <w:rPr>
          <w:sz w:val="28"/>
          <w:szCs w:val="28"/>
        </w:rPr>
        <w:t xml:space="preserve"> А. И. Метод проектов на уроках [Электронный ресурс] // Общероссийский проект школа цифрового века. – Режим доступа: </w:t>
      </w:r>
      <w:hyperlink r:id="rId5" w:history="1">
        <w:r w:rsidRPr="00854D90">
          <w:rPr>
            <w:rStyle w:val="a6"/>
            <w:sz w:val="28"/>
            <w:szCs w:val="28"/>
          </w:rPr>
          <w:t>http://festival.1september.ru/articles/501897/</w:t>
        </w:r>
      </w:hyperlink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54D90">
        <w:rPr>
          <w:sz w:val="28"/>
          <w:szCs w:val="28"/>
          <w:shd w:val="clear" w:color="auto" w:fill="FFFFFF"/>
        </w:rPr>
        <w:t xml:space="preserve">Горшкалева Т. Л. Применение электронных образовательных ресурсов на уроках географии </w:t>
      </w:r>
      <w:r w:rsidRPr="00854D90">
        <w:rPr>
          <w:sz w:val="28"/>
          <w:szCs w:val="28"/>
        </w:rPr>
        <w:t xml:space="preserve">[Электронный ресурс] // </w:t>
      </w:r>
      <w:r w:rsidRPr="00854D90">
        <w:rPr>
          <w:sz w:val="28"/>
          <w:szCs w:val="28"/>
          <w:shd w:val="clear" w:color="auto" w:fill="FFFFFF"/>
        </w:rPr>
        <w:t xml:space="preserve">Методические и дидактические материалы // Всероссийский Интернет-педсовет–2016. </w:t>
      </w:r>
      <w:r w:rsidRPr="00854D90">
        <w:rPr>
          <w:sz w:val="28"/>
          <w:szCs w:val="28"/>
        </w:rPr>
        <w:t xml:space="preserve">– Режим доступа: </w:t>
      </w:r>
      <w:r w:rsidRPr="00854D90">
        <w:rPr>
          <w:sz w:val="28"/>
          <w:szCs w:val="28"/>
          <w:shd w:val="clear" w:color="auto" w:fill="FFFFFF"/>
          <w:lang w:val="en-US"/>
        </w:rPr>
        <w:t>http</w:t>
      </w:r>
      <w:r w:rsidRPr="00854D90">
        <w:rPr>
          <w:sz w:val="28"/>
          <w:szCs w:val="28"/>
          <w:shd w:val="clear" w:color="auto" w:fill="FFFFFF"/>
        </w:rPr>
        <w:t>://</w:t>
      </w:r>
      <w:proofErr w:type="spellStart"/>
      <w:r w:rsidRPr="00854D90">
        <w:rPr>
          <w:sz w:val="28"/>
          <w:szCs w:val="28"/>
          <w:shd w:val="clear" w:color="auto" w:fill="FFFFFF"/>
          <w:lang w:val="en-US"/>
        </w:rPr>
        <w:t>pedsovet</w:t>
      </w:r>
      <w:proofErr w:type="spellEnd"/>
      <w:r w:rsidRPr="00854D90">
        <w:rPr>
          <w:sz w:val="28"/>
          <w:szCs w:val="28"/>
          <w:shd w:val="clear" w:color="auto" w:fill="FFFFFF"/>
        </w:rPr>
        <w:t>.</w:t>
      </w:r>
      <w:r w:rsidRPr="00854D90">
        <w:rPr>
          <w:sz w:val="28"/>
          <w:szCs w:val="28"/>
          <w:shd w:val="clear" w:color="auto" w:fill="FFFFFF"/>
          <w:lang w:val="en-US"/>
        </w:rPr>
        <w:t>org</w:t>
      </w:r>
      <w:r w:rsidRPr="00854D90">
        <w:rPr>
          <w:sz w:val="28"/>
          <w:szCs w:val="28"/>
          <w:shd w:val="clear" w:color="auto" w:fill="FFFFFF"/>
        </w:rPr>
        <w:t>/</w:t>
      </w:r>
      <w:r w:rsidRPr="00854D90">
        <w:rPr>
          <w:sz w:val="28"/>
          <w:szCs w:val="28"/>
          <w:shd w:val="clear" w:color="auto" w:fill="FFFFFF"/>
          <w:lang w:val="en-US"/>
        </w:rPr>
        <w:t>component</w:t>
      </w:r>
      <w:r w:rsidRPr="00854D90">
        <w:rPr>
          <w:sz w:val="28"/>
          <w:szCs w:val="28"/>
          <w:shd w:val="clear" w:color="auto" w:fill="FFFFFF"/>
        </w:rPr>
        <w:t>/</w:t>
      </w:r>
      <w:r w:rsidRPr="00854D90">
        <w:rPr>
          <w:sz w:val="28"/>
          <w:szCs w:val="28"/>
          <w:shd w:val="clear" w:color="auto" w:fill="FFFFFF"/>
          <w:lang w:val="en-US"/>
        </w:rPr>
        <w:t>option</w:t>
      </w:r>
      <w:r w:rsidRPr="00854D90">
        <w:rPr>
          <w:sz w:val="28"/>
          <w:szCs w:val="28"/>
          <w:shd w:val="clear" w:color="auto" w:fill="FFFFFF"/>
        </w:rPr>
        <w:t>,</w:t>
      </w:r>
      <w:r w:rsidRPr="00854D90">
        <w:rPr>
          <w:sz w:val="28"/>
          <w:szCs w:val="28"/>
          <w:shd w:val="clear" w:color="auto" w:fill="FFFFFF"/>
          <w:lang w:val="en-US"/>
        </w:rPr>
        <w:t>com</w:t>
      </w:r>
      <w:r w:rsidRPr="00854D90">
        <w:rPr>
          <w:sz w:val="28"/>
          <w:szCs w:val="28"/>
          <w:shd w:val="clear" w:color="auto" w:fill="FFFFFF"/>
        </w:rPr>
        <w:t>_</w:t>
      </w:r>
      <w:proofErr w:type="spellStart"/>
      <w:r w:rsidRPr="00854D90">
        <w:rPr>
          <w:sz w:val="28"/>
          <w:szCs w:val="28"/>
          <w:shd w:val="clear" w:color="auto" w:fill="FFFFFF"/>
          <w:lang w:val="en-US"/>
        </w:rPr>
        <w:t>mtree</w:t>
      </w:r>
      <w:proofErr w:type="spellEnd"/>
      <w:r w:rsidRPr="00854D90">
        <w:rPr>
          <w:sz w:val="28"/>
          <w:szCs w:val="28"/>
          <w:shd w:val="clear" w:color="auto" w:fill="FFFFFF"/>
        </w:rPr>
        <w:t>/</w:t>
      </w:r>
      <w:r w:rsidRPr="00854D90">
        <w:rPr>
          <w:sz w:val="28"/>
          <w:szCs w:val="28"/>
          <w:shd w:val="clear" w:color="auto" w:fill="FFFFFF"/>
          <w:lang w:val="en-US"/>
        </w:rPr>
        <w:t>task</w:t>
      </w:r>
      <w:r w:rsidRPr="00854D90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854D90">
        <w:rPr>
          <w:sz w:val="28"/>
          <w:szCs w:val="28"/>
          <w:shd w:val="clear" w:color="auto" w:fill="FFFFFF"/>
          <w:lang w:val="en-US"/>
        </w:rPr>
        <w:t>iewlink</w:t>
      </w:r>
      <w:proofErr w:type="spellEnd"/>
      <w:r w:rsidRPr="00854D90">
        <w:rPr>
          <w:sz w:val="28"/>
          <w:szCs w:val="28"/>
          <w:shd w:val="clear" w:color="auto" w:fill="FFFFFF"/>
        </w:rPr>
        <w:t>/</w:t>
      </w:r>
      <w:r w:rsidRPr="00854D90">
        <w:rPr>
          <w:sz w:val="28"/>
          <w:szCs w:val="28"/>
          <w:shd w:val="clear" w:color="auto" w:fill="FFFFFF"/>
          <w:lang w:val="en-US"/>
        </w:rPr>
        <w:t>link</w:t>
      </w:r>
      <w:r w:rsidRPr="00854D90">
        <w:rPr>
          <w:sz w:val="28"/>
          <w:szCs w:val="28"/>
          <w:shd w:val="clear" w:color="auto" w:fill="FFFFFF"/>
        </w:rPr>
        <w:t>_</w:t>
      </w:r>
      <w:r w:rsidRPr="00854D90">
        <w:rPr>
          <w:sz w:val="28"/>
          <w:szCs w:val="28"/>
          <w:shd w:val="clear" w:color="auto" w:fill="FFFFFF"/>
          <w:lang w:val="en-US"/>
        </w:rPr>
        <w:t>id</w:t>
      </w:r>
      <w:r w:rsidRPr="00854D90">
        <w:rPr>
          <w:sz w:val="28"/>
          <w:szCs w:val="28"/>
          <w:shd w:val="clear" w:color="auto" w:fill="FFFFFF"/>
        </w:rPr>
        <w:t>,29617/</w:t>
      </w:r>
      <w:proofErr w:type="spellStart"/>
      <w:r w:rsidRPr="00854D90">
        <w:rPr>
          <w:sz w:val="28"/>
          <w:szCs w:val="28"/>
          <w:shd w:val="clear" w:color="auto" w:fill="FFFFFF"/>
          <w:lang w:val="en-US"/>
        </w:rPr>
        <w:t>Itemid</w:t>
      </w:r>
      <w:proofErr w:type="spellEnd"/>
      <w:r w:rsidRPr="00854D90">
        <w:rPr>
          <w:sz w:val="28"/>
          <w:szCs w:val="28"/>
          <w:shd w:val="clear" w:color="auto" w:fill="FFFFFF"/>
        </w:rPr>
        <w:t>,118/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54D90">
        <w:rPr>
          <w:sz w:val="28"/>
          <w:szCs w:val="28"/>
        </w:rPr>
        <w:t>Греханкина</w:t>
      </w:r>
      <w:proofErr w:type="spellEnd"/>
      <w:r w:rsidRPr="00854D90">
        <w:rPr>
          <w:sz w:val="28"/>
          <w:szCs w:val="28"/>
        </w:rPr>
        <w:t xml:space="preserve"> Л. Ф. Проектная деятельность школьников по географии – одно из направлений личностно-ориентированного обучения / Л. В. </w:t>
      </w:r>
      <w:proofErr w:type="spellStart"/>
      <w:r w:rsidRPr="00854D90">
        <w:rPr>
          <w:sz w:val="28"/>
          <w:szCs w:val="28"/>
        </w:rPr>
        <w:t>Греханкина</w:t>
      </w:r>
      <w:proofErr w:type="spellEnd"/>
      <w:r w:rsidRPr="00854D90">
        <w:rPr>
          <w:sz w:val="28"/>
          <w:szCs w:val="28"/>
        </w:rPr>
        <w:t xml:space="preserve"> // «География и экология в школе 21 века». – 2014. – № 6. – С. 25 – 30.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54D90">
        <w:rPr>
          <w:sz w:val="28"/>
          <w:szCs w:val="28"/>
        </w:rPr>
        <w:t>Дереклеева</w:t>
      </w:r>
      <w:proofErr w:type="spellEnd"/>
      <w:r w:rsidRPr="00854D90">
        <w:rPr>
          <w:sz w:val="28"/>
          <w:szCs w:val="28"/>
        </w:rPr>
        <w:t xml:space="preserve"> Н. И. Научно-исследовательская работа в школе / Н. И. </w:t>
      </w:r>
      <w:proofErr w:type="spellStart"/>
      <w:r w:rsidRPr="00854D90">
        <w:rPr>
          <w:sz w:val="28"/>
          <w:szCs w:val="28"/>
        </w:rPr>
        <w:t>Дереклеева</w:t>
      </w:r>
      <w:proofErr w:type="spellEnd"/>
      <w:r w:rsidRPr="00854D90">
        <w:rPr>
          <w:sz w:val="28"/>
          <w:szCs w:val="28"/>
        </w:rPr>
        <w:t xml:space="preserve"> // Методическое пособие. – М.: Просвещение, 2011. – 76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pacing w:val="-9"/>
          <w:sz w:val="28"/>
          <w:szCs w:val="28"/>
        </w:rPr>
      </w:pPr>
      <w:proofErr w:type="spellStart"/>
      <w:r w:rsidRPr="00854D90">
        <w:rPr>
          <w:spacing w:val="-9"/>
          <w:sz w:val="28"/>
          <w:szCs w:val="28"/>
        </w:rPr>
        <w:t>Домогацких</w:t>
      </w:r>
      <w:proofErr w:type="spellEnd"/>
      <w:r w:rsidRPr="00854D90">
        <w:rPr>
          <w:spacing w:val="-9"/>
          <w:sz w:val="28"/>
          <w:szCs w:val="28"/>
        </w:rPr>
        <w:t xml:space="preserve"> Е. М. География. Введение в географию: учебник для 5 класса общеобразовательных учреждений/ Е. М </w:t>
      </w:r>
      <w:proofErr w:type="spellStart"/>
      <w:r w:rsidRPr="00854D90">
        <w:rPr>
          <w:spacing w:val="-9"/>
          <w:sz w:val="28"/>
          <w:szCs w:val="28"/>
        </w:rPr>
        <w:t>Домогацких</w:t>
      </w:r>
      <w:proofErr w:type="spellEnd"/>
      <w:r w:rsidRPr="00854D90">
        <w:rPr>
          <w:spacing w:val="-9"/>
          <w:sz w:val="28"/>
          <w:szCs w:val="28"/>
        </w:rPr>
        <w:t>.,</w:t>
      </w:r>
      <w:r w:rsidR="00BA5131">
        <w:rPr>
          <w:spacing w:val="-9"/>
          <w:sz w:val="28"/>
          <w:szCs w:val="28"/>
        </w:rPr>
        <w:t xml:space="preserve"> Э. Л. Введенский, А. А. Плешак</w:t>
      </w:r>
      <w:r w:rsidRPr="00854D90">
        <w:rPr>
          <w:spacing w:val="-9"/>
          <w:sz w:val="28"/>
          <w:szCs w:val="28"/>
        </w:rPr>
        <w:t xml:space="preserve">ов. – 3-е изд. – </w:t>
      </w:r>
      <w:proofErr w:type="gramStart"/>
      <w:r w:rsidRPr="00854D90">
        <w:rPr>
          <w:spacing w:val="-9"/>
          <w:sz w:val="28"/>
          <w:szCs w:val="28"/>
        </w:rPr>
        <w:t>М. :</w:t>
      </w:r>
      <w:proofErr w:type="gramEnd"/>
      <w:r w:rsidRPr="00854D90">
        <w:rPr>
          <w:spacing w:val="-9"/>
          <w:sz w:val="28"/>
          <w:szCs w:val="28"/>
        </w:rPr>
        <w:t xml:space="preserve"> ООО «Русское слово - учебник», 2014. – 160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pacing w:val="-9"/>
          <w:sz w:val="28"/>
          <w:szCs w:val="28"/>
        </w:rPr>
      </w:pPr>
      <w:proofErr w:type="spellStart"/>
      <w:r w:rsidRPr="00854D90">
        <w:rPr>
          <w:spacing w:val="-9"/>
          <w:sz w:val="28"/>
          <w:szCs w:val="28"/>
        </w:rPr>
        <w:t>Домогацких</w:t>
      </w:r>
      <w:proofErr w:type="spellEnd"/>
      <w:r w:rsidRPr="00854D90">
        <w:rPr>
          <w:spacing w:val="-9"/>
          <w:sz w:val="28"/>
          <w:szCs w:val="28"/>
        </w:rPr>
        <w:t xml:space="preserve"> Е. М. География. Материки и океаны: в 2 ч. Ч. 1. Планета, на которой мы живем. Африка: учебник для 7 класса общеобразовательных учреждений / Е. М. </w:t>
      </w:r>
      <w:proofErr w:type="spellStart"/>
      <w:r w:rsidRPr="00854D90">
        <w:rPr>
          <w:spacing w:val="-9"/>
          <w:sz w:val="28"/>
          <w:szCs w:val="28"/>
        </w:rPr>
        <w:t>Домогацких</w:t>
      </w:r>
      <w:proofErr w:type="spellEnd"/>
      <w:r w:rsidRPr="00854D90">
        <w:rPr>
          <w:spacing w:val="-9"/>
          <w:sz w:val="28"/>
          <w:szCs w:val="28"/>
        </w:rPr>
        <w:t>, Н. И. Алексеевский. – 2-е изд. – М.: ООО «Русское слово – учебник», 2014. – 240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pacing w:val="-9"/>
          <w:sz w:val="28"/>
          <w:szCs w:val="28"/>
        </w:rPr>
      </w:pPr>
      <w:proofErr w:type="spellStart"/>
      <w:r w:rsidRPr="00854D90">
        <w:rPr>
          <w:spacing w:val="-9"/>
          <w:sz w:val="28"/>
          <w:szCs w:val="28"/>
        </w:rPr>
        <w:t>Домогацких</w:t>
      </w:r>
      <w:proofErr w:type="spellEnd"/>
      <w:r w:rsidRPr="00854D90">
        <w:rPr>
          <w:spacing w:val="-9"/>
          <w:sz w:val="28"/>
          <w:szCs w:val="28"/>
        </w:rPr>
        <w:t xml:space="preserve"> Е. М. География. Материки и океаны: в 2 ч. Ч. 2. Материки планеты Земля: Австралия, Антарктида, Южная Америка, Северная Америка, Евразия: учебник для 7 класса общеобразовательных учреждений / Е. М. </w:t>
      </w:r>
      <w:proofErr w:type="spellStart"/>
      <w:r w:rsidRPr="00854D90">
        <w:rPr>
          <w:spacing w:val="-9"/>
          <w:sz w:val="28"/>
          <w:szCs w:val="28"/>
        </w:rPr>
        <w:t>Домогацких</w:t>
      </w:r>
      <w:proofErr w:type="spellEnd"/>
      <w:r w:rsidRPr="00854D90">
        <w:rPr>
          <w:spacing w:val="-9"/>
          <w:sz w:val="28"/>
          <w:szCs w:val="28"/>
        </w:rPr>
        <w:t xml:space="preserve">, Н. И. Алексеевский. – 2-е изд. – М.: ООО «Русское слово – </w:t>
      </w:r>
      <w:r w:rsidRPr="00854D90">
        <w:rPr>
          <w:spacing w:val="-9"/>
          <w:sz w:val="28"/>
          <w:szCs w:val="28"/>
        </w:rPr>
        <w:lastRenderedPageBreak/>
        <w:t>учебник», 2014. – 296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pacing w:val="-9"/>
          <w:sz w:val="28"/>
          <w:szCs w:val="28"/>
        </w:rPr>
      </w:pPr>
      <w:proofErr w:type="spellStart"/>
      <w:r w:rsidRPr="00854D90">
        <w:rPr>
          <w:spacing w:val="-9"/>
          <w:sz w:val="28"/>
          <w:szCs w:val="28"/>
        </w:rPr>
        <w:t>Домогацких</w:t>
      </w:r>
      <w:proofErr w:type="spellEnd"/>
      <w:r w:rsidRPr="00854D90">
        <w:rPr>
          <w:spacing w:val="-9"/>
          <w:sz w:val="28"/>
          <w:szCs w:val="28"/>
        </w:rPr>
        <w:t xml:space="preserve"> Е. М. География. Физическая география: учебник для 6 класса общеобразовательных учреждений/ Е. М </w:t>
      </w:r>
      <w:proofErr w:type="spellStart"/>
      <w:r w:rsidRPr="00854D90">
        <w:rPr>
          <w:spacing w:val="-9"/>
          <w:sz w:val="28"/>
          <w:szCs w:val="28"/>
        </w:rPr>
        <w:t>Домогацких</w:t>
      </w:r>
      <w:proofErr w:type="spellEnd"/>
      <w:r w:rsidRPr="00854D90">
        <w:rPr>
          <w:spacing w:val="-9"/>
          <w:sz w:val="28"/>
          <w:szCs w:val="28"/>
        </w:rPr>
        <w:t>., Н. И Алексеевский. – 3-е изд. – М.: ООО «Русское слово - учебник», 2014. – 224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pacing w:val="-9"/>
          <w:sz w:val="28"/>
          <w:szCs w:val="28"/>
        </w:rPr>
      </w:pPr>
      <w:proofErr w:type="spellStart"/>
      <w:r w:rsidRPr="00854D90">
        <w:rPr>
          <w:spacing w:val="-9"/>
          <w:sz w:val="28"/>
          <w:szCs w:val="28"/>
        </w:rPr>
        <w:t>Домогацких</w:t>
      </w:r>
      <w:proofErr w:type="spellEnd"/>
      <w:r w:rsidRPr="00854D90">
        <w:rPr>
          <w:spacing w:val="-9"/>
          <w:sz w:val="28"/>
          <w:szCs w:val="28"/>
        </w:rPr>
        <w:t xml:space="preserve"> Е. М., Алексеевский Н. И. География: физическая география России: учебник для 8 класса общеобразовательных учреждений / Е. М. </w:t>
      </w:r>
      <w:proofErr w:type="spellStart"/>
      <w:r w:rsidRPr="00854D90">
        <w:rPr>
          <w:spacing w:val="-9"/>
          <w:sz w:val="28"/>
          <w:szCs w:val="28"/>
        </w:rPr>
        <w:t>Домогацких</w:t>
      </w:r>
      <w:proofErr w:type="spellEnd"/>
      <w:r w:rsidRPr="00854D90">
        <w:rPr>
          <w:spacing w:val="-9"/>
          <w:sz w:val="28"/>
          <w:szCs w:val="28"/>
        </w:rPr>
        <w:t>, Н. И. Алексеевский. – 2-е изд. – М.: ООО «Русское слово – учебник», 2014. – 344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54D90">
        <w:rPr>
          <w:sz w:val="28"/>
          <w:szCs w:val="28"/>
        </w:rPr>
        <w:t>Домогацких</w:t>
      </w:r>
      <w:proofErr w:type="spellEnd"/>
      <w:r w:rsidRPr="00854D90">
        <w:rPr>
          <w:sz w:val="28"/>
          <w:szCs w:val="28"/>
        </w:rPr>
        <w:t xml:space="preserve"> Е. М. География: экономическая и социальная география мира. Общая характеристика мира: учебник для 10 класса общеобразовательных организаций. Углубленный уровень / Е. М. </w:t>
      </w:r>
      <w:proofErr w:type="spellStart"/>
      <w:r w:rsidRPr="00854D90">
        <w:rPr>
          <w:sz w:val="28"/>
          <w:szCs w:val="28"/>
        </w:rPr>
        <w:t>Домогацких</w:t>
      </w:r>
      <w:proofErr w:type="spellEnd"/>
      <w:r w:rsidRPr="00854D90">
        <w:rPr>
          <w:sz w:val="28"/>
          <w:szCs w:val="28"/>
        </w:rPr>
        <w:t>, Н. И. Алексеевский. – М.: ООО «Русское слово – учебник», 2014. – 272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pacing w:val="-9"/>
          <w:sz w:val="28"/>
          <w:szCs w:val="28"/>
        </w:rPr>
      </w:pPr>
      <w:proofErr w:type="spellStart"/>
      <w:r w:rsidRPr="00854D90">
        <w:rPr>
          <w:spacing w:val="-9"/>
          <w:sz w:val="28"/>
          <w:szCs w:val="28"/>
        </w:rPr>
        <w:t>Домогацких</w:t>
      </w:r>
      <w:proofErr w:type="spellEnd"/>
      <w:r w:rsidRPr="00854D90">
        <w:rPr>
          <w:spacing w:val="-9"/>
          <w:sz w:val="28"/>
          <w:szCs w:val="28"/>
        </w:rPr>
        <w:t xml:space="preserve"> Е. М. География: экономическая и социальная география мира.  Региональная характеристика мира: учебник для 11 класса общеобразовательных организаций.        Углубленный уровень / Е. М. </w:t>
      </w:r>
      <w:proofErr w:type="spellStart"/>
      <w:r w:rsidRPr="00854D90">
        <w:rPr>
          <w:spacing w:val="-9"/>
          <w:sz w:val="28"/>
          <w:szCs w:val="28"/>
        </w:rPr>
        <w:t>Домогацких</w:t>
      </w:r>
      <w:proofErr w:type="spellEnd"/>
      <w:r w:rsidRPr="00854D90">
        <w:rPr>
          <w:spacing w:val="-9"/>
          <w:sz w:val="28"/>
          <w:szCs w:val="28"/>
        </w:rPr>
        <w:t>, Н. И. Алексеевский. – М.: ООО «Русское слово – учебник», 2014. – 304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pacing w:val="-9"/>
          <w:sz w:val="28"/>
          <w:szCs w:val="28"/>
        </w:rPr>
      </w:pPr>
      <w:proofErr w:type="spellStart"/>
      <w:r w:rsidRPr="00854D90">
        <w:rPr>
          <w:spacing w:val="-9"/>
          <w:sz w:val="28"/>
          <w:szCs w:val="28"/>
        </w:rPr>
        <w:t>Домогацких</w:t>
      </w:r>
      <w:proofErr w:type="spellEnd"/>
      <w:r w:rsidRPr="00854D90">
        <w:rPr>
          <w:spacing w:val="-9"/>
          <w:sz w:val="28"/>
          <w:szCs w:val="28"/>
        </w:rPr>
        <w:t xml:space="preserve"> Е. М., Алексеевский Н. И., Клюев Н. Н. География. Население и хозяйство России: учебник для 9 класса общеобразовательных учреждений / Е. М. </w:t>
      </w:r>
      <w:proofErr w:type="spellStart"/>
      <w:r w:rsidRPr="00854D90">
        <w:rPr>
          <w:spacing w:val="-9"/>
          <w:sz w:val="28"/>
          <w:szCs w:val="28"/>
        </w:rPr>
        <w:t>Домогацкий</w:t>
      </w:r>
      <w:proofErr w:type="spellEnd"/>
      <w:r w:rsidRPr="00854D90">
        <w:rPr>
          <w:spacing w:val="-9"/>
          <w:sz w:val="28"/>
          <w:szCs w:val="28"/>
        </w:rPr>
        <w:t>, Н. И. Алексеевский, Н. Н. Клюев. – М.: ООО «Русское слово – учебник», 2014. – 344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rFonts w:cs="Arial"/>
          <w:sz w:val="28"/>
          <w:szCs w:val="28"/>
        </w:rPr>
      </w:pPr>
      <w:proofErr w:type="spellStart"/>
      <w:r w:rsidRPr="00854D90">
        <w:rPr>
          <w:rFonts w:cs="Arial"/>
          <w:sz w:val="28"/>
          <w:szCs w:val="28"/>
        </w:rPr>
        <w:t>Душина</w:t>
      </w:r>
      <w:proofErr w:type="spellEnd"/>
      <w:r w:rsidRPr="00854D90">
        <w:rPr>
          <w:rFonts w:cs="Arial"/>
          <w:sz w:val="28"/>
          <w:szCs w:val="28"/>
        </w:rPr>
        <w:t xml:space="preserve"> И. В. Методика и технология обучения географии / И. В. </w:t>
      </w:r>
      <w:proofErr w:type="spellStart"/>
      <w:r w:rsidRPr="00854D90">
        <w:rPr>
          <w:rFonts w:cs="Arial"/>
          <w:sz w:val="28"/>
          <w:szCs w:val="28"/>
        </w:rPr>
        <w:t>Душина</w:t>
      </w:r>
      <w:proofErr w:type="spellEnd"/>
      <w:r w:rsidRPr="00854D90">
        <w:rPr>
          <w:rFonts w:cs="Arial"/>
          <w:sz w:val="28"/>
          <w:szCs w:val="28"/>
        </w:rPr>
        <w:t xml:space="preserve"> // Учебное пособие.</w:t>
      </w:r>
      <w:r w:rsidRPr="00854D90">
        <w:rPr>
          <w:sz w:val="28"/>
          <w:szCs w:val="28"/>
        </w:rPr>
        <w:t xml:space="preserve"> – </w:t>
      </w:r>
      <w:proofErr w:type="gramStart"/>
      <w:r w:rsidRPr="00854D90">
        <w:rPr>
          <w:rFonts w:cs="Arial"/>
          <w:sz w:val="28"/>
          <w:szCs w:val="28"/>
        </w:rPr>
        <w:t>М. :</w:t>
      </w:r>
      <w:proofErr w:type="spellStart"/>
      <w:r w:rsidRPr="00854D90">
        <w:rPr>
          <w:rFonts w:cs="Arial"/>
          <w:sz w:val="28"/>
          <w:szCs w:val="28"/>
        </w:rPr>
        <w:t>Астрель</w:t>
      </w:r>
      <w:proofErr w:type="spellEnd"/>
      <w:proofErr w:type="gramEnd"/>
      <w:r w:rsidRPr="00854D90">
        <w:rPr>
          <w:rFonts w:cs="Arial"/>
          <w:sz w:val="28"/>
          <w:szCs w:val="28"/>
        </w:rPr>
        <w:t xml:space="preserve">, 2012. </w:t>
      </w:r>
      <w:r w:rsidRPr="00854D90">
        <w:rPr>
          <w:sz w:val="28"/>
          <w:szCs w:val="28"/>
        </w:rPr>
        <w:t xml:space="preserve">– </w:t>
      </w:r>
      <w:r w:rsidRPr="00854D90">
        <w:rPr>
          <w:rFonts w:cs="Arial"/>
          <w:sz w:val="28"/>
          <w:szCs w:val="28"/>
        </w:rPr>
        <w:t xml:space="preserve"> 151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54D90">
        <w:rPr>
          <w:sz w:val="28"/>
          <w:szCs w:val="28"/>
        </w:rPr>
        <w:t>Жемулин</w:t>
      </w:r>
      <w:proofErr w:type="spellEnd"/>
      <w:r w:rsidRPr="00854D90">
        <w:rPr>
          <w:sz w:val="28"/>
          <w:szCs w:val="28"/>
        </w:rPr>
        <w:t xml:space="preserve"> С. А. Проектирование образовательного процесса на уроках географии / С. А. </w:t>
      </w:r>
      <w:proofErr w:type="spellStart"/>
      <w:r w:rsidRPr="00854D90">
        <w:rPr>
          <w:sz w:val="28"/>
          <w:szCs w:val="28"/>
        </w:rPr>
        <w:t>Жемулин</w:t>
      </w:r>
      <w:proofErr w:type="spellEnd"/>
      <w:r w:rsidRPr="00854D90">
        <w:rPr>
          <w:sz w:val="28"/>
          <w:szCs w:val="28"/>
        </w:rPr>
        <w:t>, Г. Е. Муравьева // «География в школе». – 2014. – № 8. – С. 40 – 43.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54D90">
        <w:rPr>
          <w:sz w:val="28"/>
          <w:szCs w:val="28"/>
        </w:rPr>
        <w:t>Заир-Бек Е. С. Основы педагогического проектирования / Е. С. Заир-Бек // Учебное пособие. – СПб.: Образование, 1995. – 130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54D90">
        <w:rPr>
          <w:sz w:val="28"/>
          <w:szCs w:val="28"/>
        </w:rPr>
        <w:t>Крищунас</w:t>
      </w:r>
      <w:proofErr w:type="spellEnd"/>
      <w:r w:rsidRPr="00854D90">
        <w:rPr>
          <w:sz w:val="28"/>
          <w:szCs w:val="28"/>
        </w:rPr>
        <w:t xml:space="preserve"> В. Р. Концепция географического образования в средней </w:t>
      </w:r>
      <w:r w:rsidRPr="00854D90">
        <w:rPr>
          <w:sz w:val="28"/>
          <w:szCs w:val="28"/>
        </w:rPr>
        <w:lastRenderedPageBreak/>
        <w:t xml:space="preserve">школе / В. Р. </w:t>
      </w:r>
      <w:proofErr w:type="spellStart"/>
      <w:r w:rsidRPr="00854D90">
        <w:rPr>
          <w:sz w:val="28"/>
          <w:szCs w:val="28"/>
        </w:rPr>
        <w:t>Крищунас</w:t>
      </w:r>
      <w:proofErr w:type="spellEnd"/>
      <w:r w:rsidRPr="00854D90">
        <w:rPr>
          <w:sz w:val="28"/>
          <w:szCs w:val="28"/>
        </w:rPr>
        <w:t xml:space="preserve">, А. С. Наумов, С. В. Рогачев // «География в школе». – 2010. – № 1. – С. 45 – 50. 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54D90">
        <w:rPr>
          <w:sz w:val="28"/>
          <w:szCs w:val="28"/>
        </w:rPr>
        <w:t>Лернер</w:t>
      </w:r>
      <w:proofErr w:type="spellEnd"/>
      <w:r w:rsidRPr="00854D90">
        <w:rPr>
          <w:sz w:val="28"/>
          <w:szCs w:val="28"/>
        </w:rPr>
        <w:t xml:space="preserve"> И. Я. Каким должно быть базовое содержание общего образования / </w:t>
      </w:r>
      <w:proofErr w:type="gramStart"/>
      <w:r w:rsidRPr="00854D90">
        <w:rPr>
          <w:sz w:val="28"/>
          <w:szCs w:val="28"/>
        </w:rPr>
        <w:t>И .</w:t>
      </w:r>
      <w:proofErr w:type="gramEnd"/>
      <w:r w:rsidRPr="00854D90">
        <w:rPr>
          <w:sz w:val="28"/>
          <w:szCs w:val="28"/>
        </w:rPr>
        <w:t xml:space="preserve">Я. </w:t>
      </w:r>
      <w:proofErr w:type="spellStart"/>
      <w:r w:rsidRPr="00854D90">
        <w:rPr>
          <w:sz w:val="28"/>
          <w:szCs w:val="28"/>
        </w:rPr>
        <w:t>Лернер</w:t>
      </w:r>
      <w:proofErr w:type="spellEnd"/>
      <w:r w:rsidRPr="00854D90">
        <w:rPr>
          <w:sz w:val="28"/>
          <w:szCs w:val="28"/>
        </w:rPr>
        <w:t xml:space="preserve"> // «Педагогический вестник».– 2012. – № 5. – С. 24 – 30. 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854D90">
        <w:rPr>
          <w:sz w:val="28"/>
          <w:szCs w:val="28"/>
        </w:rPr>
        <w:t xml:space="preserve">Матрусов И. С. Методика обучения географии в средней школе / И. С. </w:t>
      </w:r>
      <w:proofErr w:type="spellStart"/>
      <w:r w:rsidRPr="00854D90">
        <w:rPr>
          <w:sz w:val="28"/>
          <w:szCs w:val="28"/>
        </w:rPr>
        <w:t>Матрусов</w:t>
      </w:r>
      <w:proofErr w:type="spellEnd"/>
      <w:r w:rsidRPr="00854D90">
        <w:rPr>
          <w:sz w:val="28"/>
          <w:szCs w:val="28"/>
        </w:rPr>
        <w:t xml:space="preserve"> // </w:t>
      </w:r>
      <w:proofErr w:type="spellStart"/>
      <w:r w:rsidRPr="00854D90">
        <w:rPr>
          <w:sz w:val="28"/>
          <w:szCs w:val="28"/>
        </w:rPr>
        <w:t>Метод.пособие</w:t>
      </w:r>
      <w:proofErr w:type="spellEnd"/>
      <w:r w:rsidRPr="00854D90">
        <w:rPr>
          <w:sz w:val="28"/>
          <w:szCs w:val="28"/>
        </w:rPr>
        <w:t>. – 6 – е изд. – М.: Просвещение, 1995. – 150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54D90">
        <w:rPr>
          <w:sz w:val="28"/>
          <w:szCs w:val="28"/>
        </w:rPr>
        <w:t xml:space="preserve">Николина В. В. Метод проектов в географическом образовании / В. В. Николина // «География в школе». – 2012. – № 6. – </w:t>
      </w:r>
      <w:proofErr w:type="gramStart"/>
      <w:r w:rsidRPr="00854D90">
        <w:rPr>
          <w:sz w:val="28"/>
          <w:szCs w:val="28"/>
        </w:rPr>
        <w:t>С .</w:t>
      </w:r>
      <w:proofErr w:type="gramEnd"/>
      <w:r w:rsidRPr="00854D90">
        <w:rPr>
          <w:sz w:val="28"/>
          <w:szCs w:val="28"/>
        </w:rPr>
        <w:t xml:space="preserve"> 45 – 48.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54D90">
        <w:rPr>
          <w:sz w:val="28"/>
          <w:szCs w:val="28"/>
        </w:rPr>
        <w:t>Панурова</w:t>
      </w:r>
      <w:proofErr w:type="spellEnd"/>
      <w:r w:rsidRPr="00854D90">
        <w:rPr>
          <w:sz w:val="28"/>
          <w:szCs w:val="28"/>
        </w:rPr>
        <w:t xml:space="preserve"> Г. А. Проблемный подход </w:t>
      </w:r>
      <w:proofErr w:type="gramStart"/>
      <w:r w:rsidRPr="00854D90">
        <w:rPr>
          <w:sz w:val="28"/>
          <w:szCs w:val="28"/>
        </w:rPr>
        <w:t>при  изучении</w:t>
      </w:r>
      <w:proofErr w:type="gramEnd"/>
      <w:r w:rsidRPr="00854D90">
        <w:rPr>
          <w:sz w:val="28"/>
          <w:szCs w:val="28"/>
        </w:rPr>
        <w:t xml:space="preserve"> географии / Г. А. </w:t>
      </w:r>
      <w:proofErr w:type="spellStart"/>
      <w:r w:rsidRPr="00854D90">
        <w:rPr>
          <w:sz w:val="28"/>
          <w:szCs w:val="28"/>
        </w:rPr>
        <w:t>Панурова</w:t>
      </w:r>
      <w:proofErr w:type="spellEnd"/>
      <w:r w:rsidRPr="00854D90">
        <w:rPr>
          <w:sz w:val="28"/>
          <w:szCs w:val="28"/>
        </w:rPr>
        <w:t xml:space="preserve"> // </w:t>
      </w:r>
      <w:proofErr w:type="spellStart"/>
      <w:r w:rsidRPr="00854D90">
        <w:rPr>
          <w:sz w:val="28"/>
          <w:szCs w:val="28"/>
        </w:rPr>
        <w:t>Метод.пособ</w:t>
      </w:r>
      <w:proofErr w:type="spellEnd"/>
      <w:r w:rsidRPr="00854D90">
        <w:rPr>
          <w:sz w:val="28"/>
          <w:szCs w:val="28"/>
        </w:rPr>
        <w:t>. – 17-е изд. – М.: Просвещение, 1991. – 178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54D90">
        <w:rPr>
          <w:sz w:val="28"/>
          <w:szCs w:val="28"/>
        </w:rPr>
        <w:t xml:space="preserve">Петрова Н. Н. География. Полный школьный курс для ЕГЭ / Н. Н. </w:t>
      </w:r>
      <w:proofErr w:type="gramStart"/>
      <w:r w:rsidRPr="00854D90">
        <w:rPr>
          <w:sz w:val="28"/>
          <w:szCs w:val="28"/>
        </w:rPr>
        <w:t>Петрова,  А.С.</w:t>
      </w:r>
      <w:proofErr w:type="gramEnd"/>
      <w:r w:rsidRPr="00854D90">
        <w:rPr>
          <w:sz w:val="28"/>
          <w:szCs w:val="28"/>
        </w:rPr>
        <w:t xml:space="preserve"> </w:t>
      </w:r>
      <w:proofErr w:type="spellStart"/>
      <w:r w:rsidRPr="00854D90">
        <w:rPr>
          <w:sz w:val="28"/>
          <w:szCs w:val="28"/>
        </w:rPr>
        <w:t>Ермошкина</w:t>
      </w:r>
      <w:proofErr w:type="spellEnd"/>
      <w:r w:rsidRPr="00854D90">
        <w:rPr>
          <w:sz w:val="28"/>
          <w:szCs w:val="28"/>
        </w:rPr>
        <w:t xml:space="preserve"> // Учебное пособие. –  М.: Просвещение, 2009. – 256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54D90">
        <w:rPr>
          <w:iCs/>
          <w:sz w:val="28"/>
          <w:szCs w:val="28"/>
        </w:rPr>
        <w:t>Полат</w:t>
      </w:r>
      <w:proofErr w:type="spellEnd"/>
      <w:r w:rsidRPr="00854D90">
        <w:rPr>
          <w:iCs/>
          <w:sz w:val="28"/>
          <w:szCs w:val="28"/>
        </w:rPr>
        <w:t xml:space="preserve"> Е. С.</w:t>
      </w:r>
      <w:r w:rsidRPr="00854D90">
        <w:rPr>
          <w:sz w:val="28"/>
          <w:szCs w:val="28"/>
        </w:rPr>
        <w:t xml:space="preserve"> Метод проектов [Электронный ресурс] // Российский образовательный портал. – Режим доступа: </w:t>
      </w:r>
      <w:hyperlink r:id="rId6" w:history="1">
        <w:r w:rsidRPr="00854D90">
          <w:rPr>
            <w:rStyle w:val="a6"/>
            <w:sz w:val="28"/>
            <w:szCs w:val="28"/>
          </w:rPr>
          <w:t>http://</w:t>
        </w:r>
        <w:proofErr w:type="spellStart"/>
        <w:r w:rsidRPr="00854D90">
          <w:rPr>
            <w:rStyle w:val="a6"/>
            <w:sz w:val="28"/>
            <w:szCs w:val="28"/>
            <w:lang w:val="en-US"/>
          </w:rPr>
          <w:t>edu</w:t>
        </w:r>
        <w:proofErr w:type="spellEnd"/>
        <w:r w:rsidRPr="00854D90">
          <w:rPr>
            <w:rStyle w:val="a6"/>
            <w:sz w:val="28"/>
            <w:szCs w:val="28"/>
          </w:rPr>
          <w:t>.</w:t>
        </w:r>
        <w:r w:rsidRPr="00854D90">
          <w:rPr>
            <w:rStyle w:val="a6"/>
            <w:sz w:val="28"/>
            <w:szCs w:val="28"/>
            <w:lang w:val="en-US"/>
          </w:rPr>
          <w:t>of</w:t>
        </w:r>
        <w:r w:rsidRPr="00854D90">
          <w:rPr>
            <w:rStyle w:val="a6"/>
            <w:sz w:val="28"/>
            <w:szCs w:val="28"/>
          </w:rPr>
          <w:t>.</w:t>
        </w:r>
        <w:proofErr w:type="spellStart"/>
        <w:r w:rsidRPr="00854D90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854D90">
          <w:rPr>
            <w:rStyle w:val="a6"/>
            <w:sz w:val="28"/>
            <w:szCs w:val="28"/>
          </w:rPr>
          <w:t>/</w:t>
        </w:r>
        <w:r w:rsidRPr="00854D90">
          <w:rPr>
            <w:rStyle w:val="a6"/>
            <w:sz w:val="28"/>
            <w:szCs w:val="28"/>
            <w:lang w:val="en-US"/>
          </w:rPr>
          <w:t>attach</w:t>
        </w:r>
        <w:r w:rsidRPr="00854D90">
          <w:rPr>
            <w:rStyle w:val="a6"/>
            <w:sz w:val="28"/>
            <w:szCs w:val="28"/>
          </w:rPr>
          <w:t>/17/40169.</w:t>
        </w:r>
        <w:r w:rsidRPr="00854D90">
          <w:rPr>
            <w:rStyle w:val="a6"/>
            <w:sz w:val="28"/>
            <w:szCs w:val="28"/>
            <w:lang w:val="en-US"/>
          </w:rPr>
          <w:t>doc</w:t>
        </w:r>
      </w:hyperlink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854D90">
        <w:rPr>
          <w:sz w:val="28"/>
          <w:szCs w:val="28"/>
        </w:rPr>
        <w:t>Селевко</w:t>
      </w:r>
      <w:proofErr w:type="spellEnd"/>
      <w:r w:rsidRPr="00854D90">
        <w:rPr>
          <w:sz w:val="28"/>
          <w:szCs w:val="28"/>
        </w:rPr>
        <w:t xml:space="preserve"> Г. К. Современные образовательные технологии / Г. К. </w:t>
      </w:r>
      <w:proofErr w:type="spellStart"/>
      <w:r w:rsidRPr="00854D90">
        <w:rPr>
          <w:sz w:val="28"/>
          <w:szCs w:val="28"/>
        </w:rPr>
        <w:t>Селевко</w:t>
      </w:r>
      <w:proofErr w:type="spellEnd"/>
      <w:r w:rsidRPr="00854D90">
        <w:rPr>
          <w:sz w:val="28"/>
          <w:szCs w:val="28"/>
        </w:rPr>
        <w:t xml:space="preserve"> // Народное образование. – 4-е изд. – М.: Просвещение, 1998. – 250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54D90">
        <w:rPr>
          <w:sz w:val="28"/>
          <w:szCs w:val="28"/>
        </w:rPr>
        <w:t xml:space="preserve">Сиденко А. С. Педагогический эксперимент: от идеи до разработки / А. С. Сиденко // </w:t>
      </w:r>
      <w:proofErr w:type="spellStart"/>
      <w:r w:rsidRPr="00854D90">
        <w:rPr>
          <w:sz w:val="28"/>
          <w:szCs w:val="28"/>
        </w:rPr>
        <w:t>Методич.пособие</w:t>
      </w:r>
      <w:proofErr w:type="spellEnd"/>
      <w:r w:rsidRPr="00854D90">
        <w:rPr>
          <w:sz w:val="28"/>
          <w:szCs w:val="28"/>
        </w:rPr>
        <w:t>. – 12-е изд. – М.: Просвещение, 2011. – 90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54D90">
        <w:rPr>
          <w:sz w:val="28"/>
          <w:szCs w:val="28"/>
        </w:rPr>
        <w:t xml:space="preserve">Сухоруков В. Д. Приемы учебной работы учащихся в курсах физической географии / В. Д. Сухоруков // Метод. </w:t>
      </w:r>
      <w:proofErr w:type="spellStart"/>
      <w:r w:rsidRPr="00854D90">
        <w:rPr>
          <w:sz w:val="28"/>
          <w:szCs w:val="28"/>
        </w:rPr>
        <w:t>пособ</w:t>
      </w:r>
      <w:proofErr w:type="spellEnd"/>
      <w:r w:rsidRPr="00854D90">
        <w:rPr>
          <w:sz w:val="28"/>
          <w:szCs w:val="28"/>
        </w:rPr>
        <w:t>. – 4-е изд. – СПб.: Питер, 2003. – 75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54D90">
        <w:rPr>
          <w:sz w:val="28"/>
          <w:szCs w:val="28"/>
        </w:rPr>
        <w:t>Чернова В. Г. География в таблицах и схемах / В. Г. Чернова, И. А. Якубовская // Учебное пособие. – М., 2016 – 144 с.</w:t>
      </w:r>
    </w:p>
    <w:p w:rsidR="00F174DD" w:rsidRPr="00854D90" w:rsidRDefault="00F174DD" w:rsidP="00854D9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54D90">
        <w:rPr>
          <w:sz w:val="28"/>
          <w:szCs w:val="28"/>
        </w:rPr>
        <w:t>Яковлева Н. В. Проектная деятельность уча</w:t>
      </w:r>
      <w:r w:rsidR="00854D90">
        <w:rPr>
          <w:sz w:val="28"/>
          <w:szCs w:val="28"/>
        </w:rPr>
        <w:t>щихся / Н. В. Яковлева // Новое</w:t>
      </w:r>
      <w:r w:rsidRPr="00854D90">
        <w:rPr>
          <w:sz w:val="28"/>
          <w:szCs w:val="28"/>
        </w:rPr>
        <w:t xml:space="preserve"> преподавании в школе. – 15-е изд. – Волгоград.: Референт, 2008. </w:t>
      </w:r>
      <w:r w:rsidRPr="00854D90">
        <w:rPr>
          <w:sz w:val="28"/>
          <w:szCs w:val="28"/>
        </w:rPr>
        <w:lastRenderedPageBreak/>
        <w:t>– 142 с.</w:t>
      </w:r>
    </w:p>
    <w:sectPr w:rsidR="00F174DD" w:rsidRPr="0085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1C4"/>
    <w:multiLevelType w:val="hybridMultilevel"/>
    <w:tmpl w:val="D860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2D5C"/>
    <w:multiLevelType w:val="hybridMultilevel"/>
    <w:tmpl w:val="CDC20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EA"/>
    <w:rsid w:val="000248F3"/>
    <w:rsid w:val="000473DC"/>
    <w:rsid w:val="00091A9F"/>
    <w:rsid w:val="00213D7A"/>
    <w:rsid w:val="0024455B"/>
    <w:rsid w:val="00262699"/>
    <w:rsid w:val="00282AB3"/>
    <w:rsid w:val="002D0C34"/>
    <w:rsid w:val="002D2A25"/>
    <w:rsid w:val="0033537A"/>
    <w:rsid w:val="00351021"/>
    <w:rsid w:val="003A0EE3"/>
    <w:rsid w:val="004853EC"/>
    <w:rsid w:val="004A4E70"/>
    <w:rsid w:val="004C63D3"/>
    <w:rsid w:val="006721CE"/>
    <w:rsid w:val="00803FD8"/>
    <w:rsid w:val="00854D90"/>
    <w:rsid w:val="008655C4"/>
    <w:rsid w:val="00892594"/>
    <w:rsid w:val="008F198F"/>
    <w:rsid w:val="0090409F"/>
    <w:rsid w:val="00A870CE"/>
    <w:rsid w:val="00B56BBC"/>
    <w:rsid w:val="00B87364"/>
    <w:rsid w:val="00B93F3E"/>
    <w:rsid w:val="00BA5131"/>
    <w:rsid w:val="00CF79B4"/>
    <w:rsid w:val="00D43DEA"/>
    <w:rsid w:val="00D77CDB"/>
    <w:rsid w:val="00F174DD"/>
    <w:rsid w:val="00F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4141"/>
  <w15:chartTrackingRefBased/>
  <w15:docId w15:val="{34A3D0E3-A7CF-4CE7-94A7-2A9C81D5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74D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DE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D43DEA"/>
    <w:pPr>
      <w:adjustRightInd/>
      <w:spacing w:after="57"/>
      <w:ind w:right="284"/>
    </w:pPr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262699"/>
    <w:pPr>
      <w:ind w:left="720"/>
      <w:contextualSpacing/>
    </w:pPr>
  </w:style>
  <w:style w:type="character" w:styleId="a6">
    <w:name w:val="Hyperlink"/>
    <w:unhideWhenUsed/>
    <w:rsid w:val="00F174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7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of.ru/attach/17/40169.doc" TargetMode="External"/><Relationship Id="rId5" Type="http://schemas.openxmlformats.org/officeDocument/2006/relationships/hyperlink" Target="http://festival.1september.ru/articles/5018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2020-12-16T16:07:00Z</dcterms:created>
  <dcterms:modified xsi:type="dcterms:W3CDTF">2020-12-17T18:45:00Z</dcterms:modified>
</cp:coreProperties>
</file>