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4" w:rsidRDefault="007869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Всероссийский </w:t>
      </w:r>
      <w:r w:rsidRPr="007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</w:t>
      </w:r>
      <w:proofErr w:type="gramEnd"/>
      <w:r w:rsidRPr="007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учителей и воспитателей </w:t>
      </w:r>
    </w:p>
    <w:p w:rsidR="00786984" w:rsidRPr="00786984" w:rsidRDefault="0078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7869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7" w:tgtFrame="_blank" w:history="1">
        <w:r w:rsidRPr="0078698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Педагогические находки</w:t>
        </w:r>
      </w:hyperlink>
      <w:r w:rsidRPr="007869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869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869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6984" w:rsidRPr="00786984" w:rsidRDefault="00786984" w:rsidP="007869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984" w:rsidRPr="00786984" w:rsidRDefault="00786984" w:rsidP="007869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984" w:rsidRPr="00786984" w:rsidRDefault="00786984" w:rsidP="007869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984" w:rsidRPr="00786984" w:rsidRDefault="00786984" w:rsidP="007869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984" w:rsidRPr="00786984" w:rsidRDefault="00786984" w:rsidP="0078698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Практический опыт применения конкретной технологии, идеи, находки, которая наиболее эффективно помогает в повседневной работе </w:t>
      </w:r>
      <w:r w:rsidRPr="0078698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86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6984" w:rsidRPr="00786984" w:rsidRDefault="00786984" w:rsidP="007869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</w:t>
      </w:r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 проживания книги» </w:t>
      </w:r>
    </w:p>
    <w:p w:rsidR="00786984" w:rsidRDefault="00786984" w:rsidP="0078698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84" w:rsidRDefault="00786984" w:rsidP="0078698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 </w:t>
      </w:r>
    </w:p>
    <w:p w:rsidR="00786984" w:rsidRPr="00786984" w:rsidRDefault="00786984" w:rsidP="00786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МБОУ «</w:t>
      </w:r>
      <w:proofErr w:type="spellStart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Важская</w:t>
      </w:r>
      <w:proofErr w:type="spellEnd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  <w:proofErr w:type="gramStart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Заостровская</w:t>
      </w:r>
      <w:proofErr w:type="spellEnd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 </w:t>
      </w:r>
      <w:proofErr w:type="spellStart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Виноградовский</w:t>
      </w:r>
      <w:proofErr w:type="spellEnd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Архангельской области   Зыкова </w:t>
      </w:r>
      <w:proofErr w:type="spellStart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>Нэлля</w:t>
      </w:r>
      <w:proofErr w:type="spellEnd"/>
      <w:r w:rsidRPr="0078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</w:t>
      </w:r>
    </w:p>
    <w:p w:rsidR="00786984" w:rsidRPr="00786984" w:rsidRDefault="00786984" w:rsidP="00786984">
      <w:pPr>
        <w:rPr>
          <w:rFonts w:ascii="Times New Roman" w:hAnsi="Times New Roman" w:cs="Times New Roman"/>
          <w:sz w:val="28"/>
          <w:szCs w:val="28"/>
        </w:rPr>
      </w:pPr>
    </w:p>
    <w:p w:rsidR="00786984" w:rsidRPr="00786984" w:rsidRDefault="00786984" w:rsidP="00786984"/>
    <w:p w:rsidR="00786984" w:rsidRPr="00786984" w:rsidRDefault="00786984" w:rsidP="00786984"/>
    <w:p w:rsidR="00786984" w:rsidRDefault="00786984" w:rsidP="00786984"/>
    <w:p w:rsidR="00751E71" w:rsidRDefault="00751E71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Default="00786984" w:rsidP="00786984">
      <w:pPr>
        <w:tabs>
          <w:tab w:val="left" w:pos="5940"/>
        </w:tabs>
      </w:pPr>
    </w:p>
    <w:p w:rsidR="00786984" w:rsidRPr="00E3705C" w:rsidRDefault="00786984" w:rsidP="00786984">
      <w:pPr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«Технологии музея проживания книги»  </w:t>
      </w:r>
    </w:p>
    <w:p w:rsidR="00786984" w:rsidRPr="00E3705C" w:rsidRDefault="00786984" w:rsidP="00786984">
      <w:pPr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   </w:t>
      </w: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</w:t>
      </w:r>
      <w:proofErr w:type="spellStart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образовательной программы важным компонентом является смысловое чтение, </w:t>
      </w:r>
      <w:proofErr w:type="gramStart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способствующее  активному</w:t>
      </w:r>
      <w:proofErr w:type="gramEnd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развитию  мышления, понимания информации и коммуникативных действий учащихся. </w:t>
      </w:r>
      <w:r w:rsidRPr="00E3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984" w:rsidRPr="00E3705C" w:rsidRDefault="00786984" w:rsidP="00786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освоение «Технологии музея проживания </w:t>
      </w:r>
      <w:proofErr w:type="gramStart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книги»  направлено</w:t>
      </w:r>
      <w:proofErr w:type="gramEnd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 особой эстетической образовательной среды  для развития системы продуктивного  чтения учащихся начальных классов, совершенствования рациональных приемов  углубленной работы с текстом</w:t>
      </w:r>
      <w:r w:rsidRPr="00E3705C">
        <w:rPr>
          <w:rFonts w:ascii="Times New Roman" w:hAnsi="Times New Roman" w:cs="Times New Roman"/>
          <w:sz w:val="24"/>
          <w:szCs w:val="24"/>
        </w:rPr>
        <w:t xml:space="preserve">, развития читательской активности    и смыслового чтения  обучающихся.  Стратегический подход понимания текста осуществляется </w:t>
      </w:r>
      <w:proofErr w:type="gramStart"/>
      <w:r w:rsidRPr="00E3705C">
        <w:rPr>
          <w:rFonts w:ascii="Times New Roman" w:hAnsi="Times New Roman" w:cs="Times New Roman"/>
          <w:sz w:val="24"/>
          <w:szCs w:val="24"/>
        </w:rPr>
        <w:t>через  «</w:t>
      </w:r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проживание»  одной книги  в особой музейной среде. Такая эстетическая и эмоциональная среда </w:t>
      </w:r>
      <w:proofErr w:type="gramStart"/>
      <w:r w:rsidRPr="00E3705C">
        <w:rPr>
          <w:rFonts w:ascii="Times New Roman" w:hAnsi="Times New Roman" w:cs="Times New Roman"/>
          <w:sz w:val="24"/>
          <w:szCs w:val="24"/>
        </w:rPr>
        <w:t>становится  для</w:t>
      </w:r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 учащихся  творческой мастерской  работы с текстом и содействует накоплению опыта восприятия, осмысления и оценки разнообразных текстовых источников.</w:t>
      </w:r>
    </w:p>
    <w:p w:rsidR="00786984" w:rsidRPr="00E3705C" w:rsidRDefault="00786984" w:rsidP="00786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 Деятельность по созданию музея проживания книги предполагает следующие этапы: знакомство с понятием «Музей проживания книги», работу с текстом произведения, создание экспонатов, открытие музея, проведение экскурсий для учащихся других классов, рефлексию. Деятельность по созданию музея начинается с поэтапного введения понятий «музей», «экспонат», «экскурсовод», «экскурсия», «экспозиция». Работа ведется сначала по личным ассоциациям и толкованиям значения этих слов, затем обращаемся к толковому словарю и выходим на понимание термина ««Музей проживания книги». Главными вопросами должны стать: «Зачем люди создают музеи?» и «Что такое музей проживания?». При работе над термином «экспонат» делаем акцент на то, что не любой   выставленный предмет является экспонатом, а лишь тот, который обладает информацией. Итогом такой работы должно стать осознание понятия. Музей проживания– это коллекция экспонатов, созданная руками учеников в сотрудничестве с родителями и учителями в процессе глубокого и всестороннего изучения событий, предметов произведения и выставленная напоказ, сопровождаемый объяснением (т.е. для экскурсии).</w:t>
      </w:r>
    </w:p>
    <w:p w:rsidR="00786984" w:rsidRPr="00E3705C" w:rsidRDefault="00786984" w:rsidP="00786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работы в данном направлении были поставлены следующие цели и задачи.</w:t>
      </w:r>
    </w:p>
    <w:p w:rsidR="00786984" w:rsidRPr="00E3705C" w:rsidRDefault="00786984" w:rsidP="00786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музея проживания   книг</w:t>
      </w:r>
      <w:r w:rsidRPr="00E3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3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Pr="00E3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</w:t>
      </w:r>
      <w:proofErr w:type="gramEnd"/>
      <w:r w:rsidRPr="00E3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среды  развития  образовательных результатов учащихся начальных классов.</w:t>
      </w:r>
    </w:p>
    <w:p w:rsidR="00786984" w:rsidRPr="00E3705C" w:rsidRDefault="00786984" w:rsidP="0078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86984" w:rsidRPr="00E3705C" w:rsidRDefault="00786984" w:rsidP="0078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Изучить и внедрить технологию музея проживания книг для расширения читательского </w:t>
      </w:r>
      <w:proofErr w:type="gramStart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 и</w:t>
      </w:r>
      <w:proofErr w:type="gramEnd"/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смыслового чтения учащихся. </w:t>
      </w:r>
    </w:p>
    <w:p w:rsidR="00786984" w:rsidRPr="00E3705C" w:rsidRDefault="00786984" w:rsidP="0078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2.Создать комплекс мероприятий на основе технологии продуктивного чтения.</w:t>
      </w:r>
    </w:p>
    <w:p w:rsidR="00663DD5" w:rsidRDefault="00786984" w:rsidP="00786984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3.Создать визуально-эстетическую среду музея проживания книги.     </w:t>
      </w:r>
    </w:p>
    <w:p w:rsidR="00786984" w:rsidRPr="00E3705C" w:rsidRDefault="00786984" w:rsidP="00786984">
      <w:pPr>
        <w:spacing w:after="0"/>
        <w:ind w:left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E3705C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Pr="00E3705C">
        <w:rPr>
          <w:rFonts w:ascii="Times New Roman" w:hAnsi="Times New Roman" w:cs="Times New Roman"/>
          <w:sz w:val="24"/>
          <w:szCs w:val="24"/>
        </w:rPr>
        <w:t>Определить  группы</w:t>
      </w:r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 участников, разработать алгоритм   подготовки экспонатов, подготовить  памятки экскурсоводам музея.</w:t>
      </w:r>
      <w:r w:rsidRPr="00E3705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6984" w:rsidRPr="00E3705C" w:rsidRDefault="00786984" w:rsidP="00786984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5.Организовать </w:t>
      </w:r>
      <w:proofErr w:type="gramStart"/>
      <w:r w:rsidRPr="00E3705C">
        <w:rPr>
          <w:rFonts w:ascii="Times New Roman" w:hAnsi="Times New Roman" w:cs="Times New Roman"/>
          <w:sz w:val="24"/>
          <w:szCs w:val="24"/>
        </w:rPr>
        <w:t>подготовку  экспонатов</w:t>
      </w:r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 учащимися по  книгам в разных техниках  силами учащихся.</w:t>
      </w:r>
    </w:p>
    <w:p w:rsidR="00786984" w:rsidRPr="00E3705C" w:rsidRDefault="00786984" w:rsidP="0078698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3705C">
        <w:rPr>
          <w:rFonts w:ascii="Times New Roman" w:hAnsi="Times New Roman" w:cs="Times New Roman"/>
          <w:sz w:val="24"/>
          <w:szCs w:val="24"/>
        </w:rPr>
        <w:t>Провести  экскурсии</w:t>
      </w:r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 по прочитанным книгам.</w:t>
      </w:r>
    </w:p>
    <w:p w:rsidR="00786984" w:rsidRPr="00E3705C" w:rsidRDefault="00786984" w:rsidP="0078698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984" w:rsidRPr="00E3705C" w:rsidRDefault="00786984" w:rsidP="00E3705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>Применяя новую технологию работы с книгой в этом учебном году</w:t>
      </w:r>
      <w:r w:rsidR="00E3705C" w:rsidRPr="00E3705C">
        <w:rPr>
          <w:rFonts w:ascii="Times New Roman" w:hAnsi="Times New Roman" w:cs="Times New Roman"/>
          <w:sz w:val="24"/>
          <w:szCs w:val="24"/>
        </w:rPr>
        <w:t>, м</w:t>
      </w:r>
      <w:r w:rsidRPr="00E3705C">
        <w:rPr>
          <w:rFonts w:ascii="Times New Roman" w:hAnsi="Times New Roman" w:cs="Times New Roman"/>
          <w:sz w:val="24"/>
          <w:szCs w:val="24"/>
        </w:rPr>
        <w:t>ы подготовили и провели экскурсии по книгам</w:t>
      </w:r>
      <w:r w:rsidR="00E3705C" w:rsidRPr="00E3705C">
        <w:rPr>
          <w:rFonts w:ascii="Times New Roman" w:hAnsi="Times New Roman" w:cs="Times New Roman"/>
          <w:sz w:val="24"/>
          <w:szCs w:val="24"/>
        </w:rPr>
        <w:t xml:space="preserve"> </w:t>
      </w:r>
      <w:r w:rsidRPr="00E3705C">
        <w:rPr>
          <w:rFonts w:ascii="Times New Roman" w:hAnsi="Times New Roman" w:cs="Times New Roman"/>
          <w:sz w:val="24"/>
          <w:szCs w:val="24"/>
        </w:rPr>
        <w:t xml:space="preserve">Э. Успенского «Вниз по волшебной реке» и «Господин Ау», Л. </w:t>
      </w:r>
      <w:proofErr w:type="gramStart"/>
      <w:r w:rsidRPr="00E3705C">
        <w:rPr>
          <w:rFonts w:ascii="Times New Roman" w:hAnsi="Times New Roman" w:cs="Times New Roman"/>
          <w:sz w:val="24"/>
          <w:szCs w:val="24"/>
        </w:rPr>
        <w:t>Воронковой  «</w:t>
      </w:r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Девочка из города», И. Карнауховой. «Русские богатыри».  </w:t>
      </w:r>
    </w:p>
    <w:p w:rsidR="00E3705C" w:rsidRPr="00E3705C" w:rsidRDefault="00E3705C" w:rsidP="00E3705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7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Экскурсия в музей проживания книги Л. Воронковой «Девочка из города» 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05C">
        <w:rPr>
          <w:rFonts w:ascii="Times New Roman" w:hAnsi="Times New Roman" w:cs="Times New Roman"/>
          <w:sz w:val="24"/>
          <w:szCs w:val="24"/>
        </w:rPr>
        <w:lastRenderedPageBreak/>
        <w:t xml:space="preserve">  Книга «Девочка из города» - это повесть о военном времени.</w:t>
      </w:r>
      <w:r w:rsidRPr="00E3705C">
        <w:rPr>
          <w:rFonts w:ascii="Times New Roman" w:hAnsi="Times New Roman" w:cs="Times New Roman"/>
          <w:sz w:val="24"/>
          <w:szCs w:val="24"/>
        </w:rPr>
        <w:br/>
      </w:r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Маленькая девочка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познала страшное горе: война сделала её круглой сиротой, беженкой, у которой  на фронте погиб отец, а мать и младший братик погибли вовремя бомбёжки. Но ей повезло: её взяла в свою семью простая деревенская женщина, мать троих детей Дарья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Шалихина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Непросто складываются отношения девочки в новой семье. Старшая </w:t>
      </w:r>
      <w:proofErr w:type="gram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Аграфена  мало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внимания обращает на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Валентинку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Маленький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Романок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мал, чтобы подружиться с девочкой. А озорная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Таиска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и думает, как </w:t>
      </w:r>
      <w:proofErr w:type="gram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бы  поставить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в смешное положение. </w:t>
      </w:r>
      <w:proofErr w:type="gram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Постепенно  ребятишки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поняли, что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добрая  девочка, готовая прийти на помощь в трудную минуту. Она перестала быть для них чужой и непонятной, </w:t>
      </w:r>
      <w:proofErr w:type="gram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 они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называют её «наша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в семье есть дедушка, который сначала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Валентинке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казался строгим.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самым главным и дорогим </w:t>
      </w:r>
      <w:proofErr w:type="gram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человеком  стала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мать детей –Дарья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Шалихина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женщина  добрая  и чуткая. </w:t>
      </w:r>
      <w:proofErr w:type="gram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Она  смогла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понять  горе, старалась утешить и приласкать,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сама не заметила, как полюбила её. 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37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Предметы:</w:t>
      </w:r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3705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Два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письма:</w:t>
      </w:r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одно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фронт  отцу с рассказом о своём житье-бытье, второе с фронта: отец писал, что жив, здоров, что бьют фашистов, как освобождают города и деревни. 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потом спрашивал, всё ли благополучно дома, все ли здоровы. Как учится Груша? Шибко ли озорует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Таиска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Подрос ли </w:t>
      </w:r>
      <w:proofErr w:type="spellStart"/>
      <w:proofErr w:type="gram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Романок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?«</w:t>
      </w:r>
      <w:proofErr w:type="gram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тебе сказать,- писал дальше отец – что ты, Даша, у меня умница и хороший человек. Пусть </w:t>
      </w:r>
      <w:proofErr w:type="spellStart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найдёт в нашем доме свой родной дом, а в нашей семье свою родную семью.»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2) 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Сумочка</w:t>
      </w:r>
      <w:r w:rsidRPr="00E3705C">
        <w:rPr>
          <w:rFonts w:ascii="Times New Roman" w:hAnsi="Times New Roman" w:cs="Times New Roman"/>
          <w:sz w:val="24"/>
          <w:szCs w:val="24"/>
        </w:rPr>
        <w:t xml:space="preserve"> – была очень дорога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Валентинке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, здесь она хранила разные картинки, которые вырезала из журналов или выменивала у подруг; открытки, которые давала ей мама.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показывала ребятам своё добро и рассказывала про птичку колибри, про путешественника Магеллана.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3) 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Чугунок, кринка</w:t>
      </w:r>
      <w:r w:rsidRPr="00E3705C">
        <w:rPr>
          <w:rFonts w:ascii="Times New Roman" w:hAnsi="Times New Roman" w:cs="Times New Roman"/>
          <w:sz w:val="24"/>
          <w:szCs w:val="24"/>
        </w:rPr>
        <w:t xml:space="preserve"> – в день рождения матери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Таиска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решила привести в порядок посуду, при этом сама разлохматилась, умазалась в саже; 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краска и кисточка</w:t>
      </w:r>
      <w:r w:rsidRPr="00E370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нарисовала цветы, но нарисовала их на белой скатерти;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Романок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нарисовал 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танки</w:t>
      </w:r>
      <w:r w:rsidRPr="00E3705C">
        <w:rPr>
          <w:rFonts w:ascii="Times New Roman" w:hAnsi="Times New Roman" w:cs="Times New Roman"/>
          <w:sz w:val="24"/>
          <w:szCs w:val="24"/>
        </w:rPr>
        <w:t xml:space="preserve"> углём на печке. 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Мать в первый момент была удивлена и огорчена. Хотела угостить виновников 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берёзовой кашей</w:t>
      </w:r>
      <w:r w:rsidRPr="00E3705C">
        <w:rPr>
          <w:rFonts w:ascii="Times New Roman" w:hAnsi="Times New Roman" w:cs="Times New Roman"/>
          <w:sz w:val="24"/>
          <w:szCs w:val="24"/>
        </w:rPr>
        <w:t>, но, узнав, что это для неё подарки, прослезилась и наказывать никого не стала.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4) 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Горох, овёс</w:t>
      </w:r>
      <w:r w:rsidRPr="00E3705C">
        <w:rPr>
          <w:rFonts w:ascii="Times New Roman" w:hAnsi="Times New Roman" w:cs="Times New Roman"/>
          <w:sz w:val="24"/>
          <w:szCs w:val="24"/>
        </w:rPr>
        <w:t xml:space="preserve"> – дедушка был в колхозе кладовщиком. Он для посева должен был выдать хорошие семена. Для этого он с приходом весны семена проращивал дома в ящичках. Первые зелёные ростки заметила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и сказала об этом деду, дедушка был рад хорошей новости, а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поняла, что дед вовсе и не строгий.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>5)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 xml:space="preserve">Верба </w:t>
      </w:r>
      <w:r w:rsidRPr="00E3705C">
        <w:rPr>
          <w:rFonts w:ascii="Times New Roman" w:hAnsi="Times New Roman" w:cs="Times New Roman"/>
          <w:sz w:val="24"/>
          <w:szCs w:val="24"/>
        </w:rPr>
        <w:t xml:space="preserve">– с приходом весны оживает природа,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только здесь в деревне увидела, как распускается верба.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>6)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Жаворонки (картинка)</w:t>
      </w:r>
      <w:r w:rsidRPr="00E3705C">
        <w:rPr>
          <w:rFonts w:ascii="Times New Roman" w:hAnsi="Times New Roman" w:cs="Times New Roman"/>
          <w:sz w:val="24"/>
          <w:szCs w:val="24"/>
        </w:rPr>
        <w:t xml:space="preserve"> – это булочки в виде птичек, которых </w:t>
      </w:r>
      <w:proofErr w:type="spellStart"/>
      <w:proofErr w:type="gramStart"/>
      <w:r w:rsidRPr="00E3705C">
        <w:rPr>
          <w:rFonts w:ascii="Times New Roman" w:hAnsi="Times New Roman" w:cs="Times New Roman"/>
          <w:sz w:val="24"/>
          <w:szCs w:val="24"/>
        </w:rPr>
        <w:t>выпекают,встречая</w:t>
      </w:r>
      <w:proofErr w:type="spellEnd"/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 весну, их дружно лепили из теста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Таиска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Романок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и Груша.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E3705C">
        <w:rPr>
          <w:rFonts w:ascii="Times New Roman" w:hAnsi="Times New Roman" w:cs="Times New Roman"/>
          <w:sz w:val="24"/>
          <w:szCs w:val="24"/>
          <w:u w:val="single"/>
        </w:rPr>
        <w:t>Подснежники (</w:t>
      </w:r>
      <w:proofErr w:type="gramStart"/>
      <w:r w:rsidRPr="00E3705C">
        <w:rPr>
          <w:rFonts w:ascii="Times New Roman" w:hAnsi="Times New Roman" w:cs="Times New Roman"/>
          <w:sz w:val="24"/>
          <w:szCs w:val="24"/>
          <w:u w:val="single"/>
        </w:rPr>
        <w:t>картинка)</w:t>
      </w:r>
      <w:r w:rsidRPr="00E3705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E3705C">
        <w:rPr>
          <w:rFonts w:ascii="Times New Roman" w:hAnsi="Times New Roman" w:cs="Times New Roman"/>
          <w:sz w:val="24"/>
          <w:szCs w:val="24"/>
        </w:rPr>
        <w:t xml:space="preserve"> это первые цветы, что  распускаются  на лесной полянке, </w:t>
      </w:r>
      <w:proofErr w:type="spellStart"/>
      <w:r w:rsidRPr="00E3705C"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 w:rsidRPr="00E3705C">
        <w:rPr>
          <w:rFonts w:ascii="Times New Roman" w:hAnsi="Times New Roman" w:cs="Times New Roman"/>
          <w:sz w:val="24"/>
          <w:szCs w:val="24"/>
        </w:rPr>
        <w:t xml:space="preserve"> собрала небольшой букетик и подарила его матери, ласково назвав её мамой.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5C">
        <w:rPr>
          <w:rFonts w:ascii="Times New Roman" w:hAnsi="Times New Roman" w:cs="Times New Roman"/>
          <w:sz w:val="24"/>
          <w:szCs w:val="24"/>
        </w:rPr>
        <w:t xml:space="preserve">   Эта повесть не только о тяжёлом военном детстве, но и о большой людской доброте.</w:t>
      </w:r>
    </w:p>
    <w:p w:rsidR="00E3705C" w:rsidRPr="00E3705C" w:rsidRDefault="00E3705C" w:rsidP="00E37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  отзывы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экскурсии мы  услышали </w:t>
      </w:r>
      <w:r w:rsidRPr="00E3705C">
        <w:rPr>
          <w:rFonts w:ascii="Times New Roman" w:hAnsi="Times New Roman" w:cs="Times New Roman"/>
          <w:sz w:val="24"/>
          <w:szCs w:val="24"/>
        </w:rPr>
        <w:t>от 5 класса:</w:t>
      </w:r>
    </w:p>
    <w:p w:rsidR="00E3705C" w:rsidRPr="00E3705C" w:rsidRDefault="00E3705C" w:rsidP="00E3705C">
      <w:pPr>
        <w:pStyle w:val="a9"/>
        <w:numPr>
          <w:ilvl w:val="0"/>
          <w:numId w:val="1"/>
        </w:numPr>
        <w:spacing w:line="276" w:lineRule="auto"/>
        <w:ind w:firstLine="709"/>
        <w:jc w:val="both"/>
      </w:pPr>
      <w:r w:rsidRPr="00E3705C">
        <w:rPr>
          <w:rFonts w:eastAsiaTheme="minorEastAsia"/>
          <w:color w:val="000000" w:themeColor="text1"/>
          <w:kern w:val="24"/>
        </w:rPr>
        <w:t xml:space="preserve">«Отлично. Мне нравится. Рассказывает хорошо, я </w:t>
      </w:r>
      <w:proofErr w:type="gramStart"/>
      <w:r w:rsidRPr="00E3705C">
        <w:rPr>
          <w:rFonts w:eastAsiaTheme="minorEastAsia"/>
          <w:color w:val="000000" w:themeColor="text1"/>
          <w:kern w:val="24"/>
        </w:rPr>
        <w:t xml:space="preserve">приду»   </w:t>
      </w:r>
      <w:proofErr w:type="gramEnd"/>
      <w:r w:rsidRPr="00E3705C">
        <w:rPr>
          <w:rFonts w:eastAsiaTheme="minorEastAsia"/>
          <w:color w:val="000000" w:themeColor="text1"/>
          <w:kern w:val="24"/>
        </w:rPr>
        <w:t>(Глеб)</w:t>
      </w:r>
    </w:p>
    <w:p w:rsidR="00E3705C" w:rsidRPr="00E3705C" w:rsidRDefault="00E3705C" w:rsidP="00E3705C">
      <w:pPr>
        <w:pStyle w:val="a9"/>
        <w:numPr>
          <w:ilvl w:val="0"/>
          <w:numId w:val="1"/>
        </w:numPr>
        <w:spacing w:line="276" w:lineRule="auto"/>
        <w:ind w:firstLine="709"/>
        <w:jc w:val="both"/>
      </w:pPr>
      <w:r w:rsidRPr="00E3705C">
        <w:rPr>
          <w:rFonts w:eastAsiaTheme="minorEastAsia"/>
          <w:color w:val="000000" w:themeColor="text1"/>
          <w:kern w:val="24"/>
        </w:rPr>
        <w:t xml:space="preserve">«Мне понравилось, как Таня рассказывала. Всё было </w:t>
      </w:r>
      <w:proofErr w:type="gramStart"/>
      <w:r w:rsidRPr="00E3705C">
        <w:rPr>
          <w:rFonts w:eastAsiaTheme="minorEastAsia"/>
          <w:color w:val="000000" w:themeColor="text1"/>
          <w:kern w:val="24"/>
        </w:rPr>
        <w:t>интересно»  (</w:t>
      </w:r>
      <w:proofErr w:type="gramEnd"/>
      <w:r w:rsidRPr="00E3705C">
        <w:rPr>
          <w:rFonts w:eastAsiaTheme="minorEastAsia"/>
          <w:color w:val="000000" w:themeColor="text1"/>
          <w:kern w:val="24"/>
        </w:rPr>
        <w:t>Лёша)</w:t>
      </w:r>
    </w:p>
    <w:p w:rsidR="00E3705C" w:rsidRPr="00E3705C" w:rsidRDefault="00E3705C" w:rsidP="00E3705C">
      <w:pPr>
        <w:pStyle w:val="a9"/>
        <w:numPr>
          <w:ilvl w:val="0"/>
          <w:numId w:val="1"/>
        </w:numPr>
        <w:spacing w:line="276" w:lineRule="auto"/>
        <w:ind w:firstLine="709"/>
        <w:jc w:val="both"/>
      </w:pPr>
      <w:r w:rsidRPr="00E3705C">
        <w:rPr>
          <w:rFonts w:eastAsiaTheme="minorEastAsia"/>
          <w:color w:val="000000" w:themeColor="text1"/>
          <w:kern w:val="24"/>
        </w:rPr>
        <w:t>«Таня – молодец! Всё очень хорошо, я буду приходить» (Саша)</w:t>
      </w:r>
    </w:p>
    <w:p w:rsidR="00872472" w:rsidRPr="00872472" w:rsidRDefault="00E3705C" w:rsidP="00872472">
      <w:pPr>
        <w:pStyle w:val="a9"/>
        <w:numPr>
          <w:ilvl w:val="0"/>
          <w:numId w:val="1"/>
        </w:numPr>
        <w:spacing w:line="276" w:lineRule="auto"/>
        <w:ind w:firstLine="709"/>
        <w:jc w:val="both"/>
      </w:pPr>
      <w:r w:rsidRPr="00E3705C">
        <w:rPr>
          <w:rFonts w:eastAsiaTheme="minorEastAsia"/>
          <w:color w:val="000000" w:themeColor="text1"/>
          <w:kern w:val="24"/>
        </w:rPr>
        <w:t>«Мне понравилось! Было интересно. Я ещё приду на экскурсию» (Аня)</w:t>
      </w:r>
    </w:p>
    <w:p w:rsidR="00872472" w:rsidRDefault="00872472" w:rsidP="00872472">
      <w:pPr>
        <w:pStyle w:val="a9"/>
        <w:jc w:val="both"/>
        <w:rPr>
          <w:sz w:val="28"/>
          <w:szCs w:val="28"/>
        </w:rPr>
      </w:pPr>
      <w:r w:rsidRPr="00872472">
        <w:rPr>
          <w:sz w:val="28"/>
          <w:szCs w:val="28"/>
        </w:rPr>
        <w:t xml:space="preserve">     </w:t>
      </w:r>
    </w:p>
    <w:p w:rsidR="00872472" w:rsidRPr="00872472" w:rsidRDefault="00872472" w:rsidP="00872472">
      <w:pPr>
        <w:pStyle w:val="a9"/>
        <w:jc w:val="both"/>
      </w:pPr>
      <w:r w:rsidRPr="00872472">
        <w:t xml:space="preserve">  Системная работа в технологии «Музея проживания </w:t>
      </w:r>
      <w:proofErr w:type="gramStart"/>
      <w:r w:rsidRPr="00872472">
        <w:t>книги»  позволяет</w:t>
      </w:r>
      <w:proofErr w:type="gramEnd"/>
      <w:r w:rsidRPr="00872472">
        <w:t xml:space="preserve"> развивать  интерес к познавательному чтению, освоить  методики анализа  текста отраслевой тематики, поддерживает эмоционально-образное смысловое чтение при доминировании художественного текста, развивает механизмы мышления на ассоциативной основе.</w:t>
      </w:r>
    </w:p>
    <w:p w:rsidR="00872472" w:rsidRPr="00E3705C" w:rsidRDefault="00872472" w:rsidP="00872472">
      <w:pPr>
        <w:spacing w:line="276" w:lineRule="auto"/>
        <w:jc w:val="both"/>
      </w:pPr>
    </w:p>
    <w:p w:rsidR="00E3705C" w:rsidRPr="00663DD5" w:rsidRDefault="00663DD5" w:rsidP="00E3705C">
      <w:pPr>
        <w:pStyle w:val="a9"/>
        <w:spacing w:line="276" w:lineRule="auto"/>
        <w:ind w:firstLine="709"/>
        <w:jc w:val="both"/>
        <w:rPr>
          <w:u w:val="single"/>
        </w:rPr>
      </w:pPr>
      <w:r w:rsidRPr="00663DD5">
        <w:rPr>
          <w:u w:val="single"/>
        </w:rPr>
        <w:t xml:space="preserve">Книга «Девочка из </w:t>
      </w:r>
      <w:proofErr w:type="gramStart"/>
      <w:r w:rsidRPr="00663DD5">
        <w:rPr>
          <w:u w:val="single"/>
        </w:rPr>
        <w:t xml:space="preserve">города»   </w:t>
      </w:r>
      <w:proofErr w:type="gramEnd"/>
      <w:r w:rsidRPr="00663DD5">
        <w:rPr>
          <w:u w:val="single"/>
        </w:rPr>
        <w:t>Л. Воронкова</w:t>
      </w:r>
    </w:p>
    <w:p w:rsidR="00E3705C" w:rsidRPr="00E3705C" w:rsidRDefault="00E3705C" w:rsidP="00E3705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984" w:rsidRPr="00E3705C" w:rsidRDefault="00663DD5" w:rsidP="00786984">
      <w:pPr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56DB">
        <w:rPr>
          <w:noProof/>
        </w:rPr>
        <w:drawing>
          <wp:inline distT="0" distB="0" distL="0" distR="0" wp14:anchorId="48F9D80D" wp14:editId="33E2514D">
            <wp:extent cx="2917825" cy="3888105"/>
            <wp:effectExtent l="0" t="0" r="0" b="0"/>
            <wp:docPr id="8" name="Рисунок 8" descr="E:\для проекта музей\фото музей\таня воронкова 2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ля проекта музей\фото музей\таня воронкова 2!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984" w:rsidRPr="00E3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F1" w:rsidRDefault="00106CF1" w:rsidP="00786984">
      <w:pPr>
        <w:spacing w:after="0" w:line="240" w:lineRule="auto"/>
      </w:pPr>
      <w:r>
        <w:separator/>
      </w:r>
    </w:p>
  </w:endnote>
  <w:endnote w:type="continuationSeparator" w:id="0">
    <w:p w:rsidR="00106CF1" w:rsidRDefault="00106CF1" w:rsidP="0078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F1" w:rsidRDefault="00106CF1" w:rsidP="00786984">
      <w:pPr>
        <w:spacing w:after="0" w:line="240" w:lineRule="auto"/>
      </w:pPr>
      <w:r>
        <w:separator/>
      </w:r>
    </w:p>
  </w:footnote>
  <w:footnote w:type="continuationSeparator" w:id="0">
    <w:p w:rsidR="00106CF1" w:rsidRDefault="00106CF1" w:rsidP="0078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71D6"/>
    <w:multiLevelType w:val="hybridMultilevel"/>
    <w:tmpl w:val="E40E7C78"/>
    <w:lvl w:ilvl="0" w:tplc="97EA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C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20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0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4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3"/>
    <w:rsid w:val="00106CF1"/>
    <w:rsid w:val="00663DD5"/>
    <w:rsid w:val="006D2CC3"/>
    <w:rsid w:val="00751E71"/>
    <w:rsid w:val="00786984"/>
    <w:rsid w:val="00872472"/>
    <w:rsid w:val="00E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8F95"/>
  <w15:chartTrackingRefBased/>
  <w15:docId w15:val="{D371B4AD-CA8B-4C6A-832A-4D4534F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984"/>
    <w:rPr>
      <w:b/>
      <w:bCs/>
    </w:rPr>
  </w:style>
  <w:style w:type="character" w:styleId="a4">
    <w:name w:val="Hyperlink"/>
    <w:basedOn w:val="a0"/>
    <w:uiPriority w:val="99"/>
    <w:semiHidden/>
    <w:unhideWhenUsed/>
    <w:rsid w:val="007869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984"/>
  </w:style>
  <w:style w:type="paragraph" w:styleId="a7">
    <w:name w:val="footer"/>
    <w:basedOn w:val="a"/>
    <w:link w:val="a8"/>
    <w:uiPriority w:val="99"/>
    <w:unhideWhenUsed/>
    <w:rsid w:val="0078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984"/>
  </w:style>
  <w:style w:type="paragraph" w:styleId="a9">
    <w:name w:val="List Paragraph"/>
    <w:basedOn w:val="a"/>
    <w:uiPriority w:val="34"/>
    <w:qFormat/>
    <w:rsid w:val="00E37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3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xc9rtrp.r.us-east-1.awstrack.me/L0/https:%2F%2Fwww.teacherjournal.ru%2Fpedagogicheskie-nahodki/1/01000178d08ebd35-32cbae49-c32b-490c-a640-90e18092bfdf-000000/0D-cSi58e-Zb6i43flmk0D3k2mI=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2021-05-27T16:55:00Z</dcterms:created>
  <dcterms:modified xsi:type="dcterms:W3CDTF">2021-05-27T17:58:00Z</dcterms:modified>
</cp:coreProperties>
</file>