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7" w:rsidRPr="004C216B" w:rsidRDefault="001F4967" w:rsidP="004C21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194E57" w:rsidRPr="004C216B" w:rsidRDefault="00194E57" w:rsidP="001A11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4C216B">
        <w:rPr>
          <w:rFonts w:eastAsiaTheme="minorHAnsi"/>
          <w:b/>
          <w:bCs/>
          <w:color w:val="000000"/>
          <w:lang w:eastAsia="en-US"/>
        </w:rPr>
        <w:t>Тема инновационного опыта:</w:t>
      </w:r>
    </w:p>
    <w:p w:rsidR="00194E57" w:rsidRPr="005B6CD1" w:rsidRDefault="00194E57" w:rsidP="004C216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lang w:eastAsia="en-US"/>
        </w:rPr>
      </w:pPr>
      <w:r w:rsidRPr="004C216B">
        <w:rPr>
          <w:rFonts w:asciiTheme="minorHAnsi" w:eastAsiaTheme="minorHAnsi" w:hAnsiTheme="minorHAnsi" w:cstheme="minorBidi"/>
          <w:lang w:eastAsia="en-US"/>
        </w:rPr>
        <w:t xml:space="preserve"> </w:t>
      </w:r>
      <w:bookmarkStart w:id="0" w:name="_GoBack"/>
      <w:r w:rsidR="001A11D5">
        <w:rPr>
          <w:rFonts w:eastAsiaTheme="minorHAnsi"/>
          <w:bCs/>
          <w:color w:val="000000"/>
          <w:lang w:eastAsia="en-US"/>
        </w:rPr>
        <w:t>«</w:t>
      </w:r>
      <w:r w:rsidR="005B6CD1">
        <w:rPr>
          <w:rFonts w:eastAsiaTheme="minorHAnsi"/>
          <w:bCs/>
          <w:color w:val="000000"/>
          <w:lang w:eastAsia="en-US"/>
        </w:rPr>
        <w:t>Развитие познавательной активности дошкольников через детское экспериментирование»</w:t>
      </w:r>
      <w:r w:rsidR="005B6CD1" w:rsidRPr="005B6CD1">
        <w:rPr>
          <w:rFonts w:eastAsiaTheme="minorHAnsi"/>
          <w:bCs/>
          <w:color w:val="000000"/>
          <w:lang w:eastAsia="en-US"/>
        </w:rPr>
        <w:t xml:space="preserve">/ </w:t>
      </w:r>
      <w:r w:rsidR="005B6CD1">
        <w:rPr>
          <w:rFonts w:eastAsiaTheme="minorHAnsi"/>
          <w:bCs/>
          <w:color w:val="000000"/>
          <w:lang w:eastAsia="en-US"/>
        </w:rPr>
        <w:t>в рамках инновационной деятельности»</w:t>
      </w:r>
    </w:p>
    <w:bookmarkEnd w:id="0"/>
    <w:p w:rsidR="00737D2A" w:rsidRPr="004C216B" w:rsidRDefault="00737D2A" w:rsidP="004C216B">
      <w:pPr>
        <w:spacing w:line="276" w:lineRule="auto"/>
        <w:ind w:firstLine="567"/>
        <w:contextualSpacing/>
        <w:jc w:val="both"/>
        <w:rPr>
          <w:b/>
          <w:shd w:val="clear" w:color="auto" w:fill="FFFFFF"/>
        </w:rPr>
      </w:pPr>
      <w:r w:rsidRPr="004C216B">
        <w:rPr>
          <w:b/>
          <w:shd w:val="clear" w:color="auto" w:fill="FFFFFF"/>
        </w:rPr>
        <w:t>Ведущая педагогическая идея</w:t>
      </w:r>
    </w:p>
    <w:p w:rsidR="00F52934" w:rsidRDefault="00470623" w:rsidP="004C216B">
      <w:pPr>
        <w:spacing w:line="276" w:lineRule="auto"/>
        <w:ind w:firstLine="567"/>
        <w:contextualSpacing/>
        <w:jc w:val="both"/>
        <w:rPr>
          <w:shd w:val="clear" w:color="auto" w:fill="FFFFFF"/>
        </w:rPr>
      </w:pPr>
      <w:proofErr w:type="gramStart"/>
      <w:r w:rsidRPr="004C216B">
        <w:rPr>
          <w:shd w:val="clear" w:color="auto" w:fill="FFFFFF"/>
        </w:rPr>
        <w:t xml:space="preserve">Сущность экспериментальной деятельности заключается в том, что экспериментальная деятельность </w:t>
      </w:r>
      <w:r w:rsidR="00737D2A" w:rsidRPr="004C216B">
        <w:rPr>
          <w:shd w:val="clear" w:color="auto" w:fill="FFFFFF"/>
        </w:rPr>
        <w:t xml:space="preserve">для </w:t>
      </w:r>
      <w:r w:rsidRPr="004C216B">
        <w:rPr>
          <w:shd w:val="clear" w:color="auto" w:fill="FFFFFF"/>
        </w:rPr>
        <w:t xml:space="preserve">дошкольников является одним из методов развивающего обучения, направленного на формирование самостоятельных </w:t>
      </w:r>
      <w:r w:rsidR="00B01029" w:rsidRPr="004C216B">
        <w:rPr>
          <w:shd w:val="clear" w:color="auto" w:fill="FFFFFF"/>
        </w:rPr>
        <w:t>исследовательских умений (</w:t>
      </w:r>
      <w:r w:rsidRPr="004C216B">
        <w:rPr>
          <w:shd w:val="clear" w:color="auto" w:fill="FFFFFF"/>
        </w:rPr>
        <w:t>постановка проблемы, сбор и обработка информации, проведение экспериментов</w:t>
      </w:r>
      <w:r w:rsidR="00737D2A" w:rsidRPr="004C216B">
        <w:rPr>
          <w:shd w:val="clear" w:color="auto" w:fill="FFFFFF"/>
        </w:rPr>
        <w:t>,</w:t>
      </w:r>
      <w:r w:rsidR="00B01029" w:rsidRPr="004C216B">
        <w:rPr>
          <w:shd w:val="clear" w:color="auto" w:fill="FFFFFF"/>
        </w:rPr>
        <w:t xml:space="preserve"> анализ полученных результатов),</w:t>
      </w:r>
      <w:r w:rsidR="00737D2A" w:rsidRPr="004C216B">
        <w:rPr>
          <w:shd w:val="clear" w:color="auto" w:fill="FFFFFF"/>
        </w:rPr>
        <w:t xml:space="preserve"> </w:t>
      </w:r>
      <w:r w:rsidRPr="004C216B">
        <w:rPr>
          <w:shd w:val="clear" w:color="auto" w:fill="FFFFFF"/>
        </w:rPr>
        <w:t xml:space="preserve"> позволяет объединить все виды </w:t>
      </w:r>
      <w:r w:rsidR="00B01029" w:rsidRPr="004C216B">
        <w:rPr>
          <w:shd w:val="clear" w:color="auto" w:fill="FFFFFF"/>
        </w:rPr>
        <w:t>деятельности</w:t>
      </w:r>
      <w:r w:rsidR="006905B8" w:rsidRPr="004C216B">
        <w:rPr>
          <w:shd w:val="clear" w:color="auto" w:fill="FFFFFF"/>
        </w:rPr>
        <w:t>, развивает наблюдательность и пытливость ума,</w:t>
      </w:r>
      <w:r w:rsidRPr="004C216B">
        <w:rPr>
          <w:shd w:val="clear" w:color="auto" w:fill="FFFFFF"/>
        </w:rPr>
        <w:t xml:space="preserve"> </w:t>
      </w:r>
      <w:r w:rsidR="006905B8" w:rsidRPr="004C216B">
        <w:rPr>
          <w:shd w:val="clear" w:color="auto" w:fill="FFFFFF"/>
        </w:rPr>
        <w:t xml:space="preserve"> стремление к познанию мира,</w:t>
      </w:r>
      <w:r w:rsidRPr="004C216B">
        <w:rPr>
          <w:shd w:val="clear" w:color="auto" w:fill="FFFFFF"/>
        </w:rPr>
        <w:t xml:space="preserve"> </w:t>
      </w:r>
      <w:r w:rsidR="006905B8" w:rsidRPr="004C216B">
        <w:rPr>
          <w:shd w:val="clear" w:color="auto" w:fill="FFFFFF"/>
        </w:rPr>
        <w:t xml:space="preserve"> умение</w:t>
      </w:r>
      <w:r w:rsidRPr="004C216B">
        <w:rPr>
          <w:shd w:val="clear" w:color="auto" w:fill="FFFFFF"/>
        </w:rPr>
        <w:t xml:space="preserve"> </w:t>
      </w:r>
      <w:r w:rsidR="006905B8" w:rsidRPr="004C216B">
        <w:rPr>
          <w:shd w:val="clear" w:color="auto" w:fill="FFFFFF"/>
        </w:rPr>
        <w:t>изобретать, использовать нестандартные решения в трудных ситуациях, создавать</w:t>
      </w:r>
      <w:r w:rsidRPr="004C216B">
        <w:rPr>
          <w:shd w:val="clear" w:color="auto" w:fill="FFFFFF"/>
        </w:rPr>
        <w:t xml:space="preserve"> </w:t>
      </w:r>
      <w:r w:rsidR="006905B8" w:rsidRPr="004C216B">
        <w:rPr>
          <w:shd w:val="clear" w:color="auto" w:fill="FFFFFF"/>
        </w:rPr>
        <w:t>творческую личность</w:t>
      </w:r>
      <w:r w:rsidRPr="004C216B">
        <w:rPr>
          <w:shd w:val="clear" w:color="auto" w:fill="FFFFFF"/>
        </w:rPr>
        <w:t>.</w:t>
      </w:r>
      <w:proofErr w:type="gramEnd"/>
    </w:p>
    <w:p w:rsidR="006905B8" w:rsidRPr="00F52934" w:rsidRDefault="006905B8" w:rsidP="004C216B">
      <w:pPr>
        <w:spacing w:line="276" w:lineRule="auto"/>
        <w:ind w:firstLine="567"/>
        <w:contextualSpacing/>
        <w:jc w:val="both"/>
        <w:rPr>
          <w:shd w:val="clear" w:color="auto" w:fill="FFFFFF"/>
        </w:rPr>
      </w:pPr>
      <w:r w:rsidRPr="00F52934">
        <w:rPr>
          <w:b/>
        </w:rPr>
        <w:t>Актуальность опыта</w:t>
      </w:r>
    </w:p>
    <w:p w:rsidR="006905B8" w:rsidRPr="004C216B" w:rsidRDefault="00737D2A" w:rsidP="004C216B">
      <w:pPr>
        <w:spacing w:line="276" w:lineRule="auto"/>
        <w:contextualSpacing/>
        <w:jc w:val="both"/>
      </w:pPr>
      <w:r w:rsidRPr="004C216B">
        <w:rPr>
          <w:b/>
          <w:i/>
        </w:rPr>
        <w:t xml:space="preserve">   </w:t>
      </w:r>
      <w:r w:rsidR="006905B8" w:rsidRPr="004C216B">
        <w:t>Интерес к познанию формируется постепенно и начинает проявляться у ребёнка очень рано. Как сложится его жизнь? Будет ли он успешным человеком? Именно с момента «я не знаю, но хочу узнать» начинается путь малыша к постижению тайн и загадок окружающего мира. Младший дошкольник любит всё проверять на собственном опыте: трогать, дёргать, рвать, бросать. Желание познавать у старших дошкольников часто перерастает в самостоятельную творческую работу, которую дети выполняют с огромной радостью, проявляя активность в познании.</w:t>
      </w:r>
    </w:p>
    <w:p w:rsidR="00E20AC4" w:rsidRPr="004C216B" w:rsidRDefault="00386F67" w:rsidP="004C216B">
      <w:pPr>
        <w:spacing w:line="276" w:lineRule="auto"/>
        <w:ind w:firstLine="567"/>
        <w:contextualSpacing/>
        <w:jc w:val="both"/>
      </w:pPr>
      <w:r w:rsidRPr="004C216B">
        <w:t xml:space="preserve">Развитие познавательной активности у детей дошкольного возраста особенно актуальна на современном этапе, так как она </w:t>
      </w:r>
      <w:r w:rsidR="004E5E9F" w:rsidRPr="004C216B">
        <w:t>развивает детскую</w:t>
      </w:r>
      <w:r w:rsidRPr="004C216B">
        <w:t xml:space="preserve"> любознательность, пытливость ума и формирует на их </w:t>
      </w:r>
      <w:r w:rsidR="004E5E9F" w:rsidRPr="004C216B">
        <w:t>основе устойчивые</w:t>
      </w:r>
      <w:r w:rsidRPr="004C216B">
        <w:t xml:space="preserve"> познавательные интересы </w:t>
      </w:r>
      <w:r w:rsidR="004E5E9F" w:rsidRPr="004C216B">
        <w:t>через экспериментальную</w:t>
      </w:r>
      <w:r w:rsidRPr="004C216B">
        <w:t xml:space="preserve"> деятельность. </w:t>
      </w:r>
      <w:r w:rsidR="00862FCB" w:rsidRPr="004C216B">
        <w:t xml:space="preserve">Настоящим открытием для меня стала методика Савенкова А.И., согласно которой «экспериментирование и исследовательская практика ребёнка - один из путей познания окружающего мира. Его следует рассматривать не просто как один </w:t>
      </w:r>
      <w:r w:rsidR="004D5115" w:rsidRPr="004C216B">
        <w:t>из многочисленных</w:t>
      </w:r>
      <w:r w:rsidR="00862FCB" w:rsidRPr="004C216B">
        <w:t xml:space="preserve"> методов обучения, а как основной путь познания, к которому следует максимально приблизить обучение».</w:t>
      </w:r>
    </w:p>
    <w:p w:rsidR="00055D85" w:rsidRPr="004C216B" w:rsidRDefault="00055D85" w:rsidP="004C216B">
      <w:pPr>
        <w:spacing w:line="276" w:lineRule="auto"/>
        <w:ind w:firstLine="567"/>
        <w:contextualSpacing/>
        <w:jc w:val="both"/>
      </w:pPr>
      <w:r w:rsidRPr="004C216B">
        <w:t xml:space="preserve">В своей работе, я опираюсь на пособия современных педагогов: М.П. Костюченко, Н. Р. Камаловой «Деятельность дошкольников в детской экспериментальной лаборатории». А.И. Иванова «Экологические наблюдения и эксперименты в детском саду» О.В. </w:t>
      </w:r>
      <w:proofErr w:type="spellStart"/>
      <w:r w:rsidRPr="004C216B">
        <w:t>Дыбиной</w:t>
      </w:r>
      <w:proofErr w:type="spellEnd"/>
      <w:r w:rsidRPr="004C216B">
        <w:t xml:space="preserve"> «</w:t>
      </w:r>
      <w:proofErr w:type="gramStart"/>
      <w:r w:rsidRPr="004C216B">
        <w:t>Неизведанное</w:t>
      </w:r>
      <w:proofErr w:type="gramEnd"/>
      <w:r w:rsidRPr="004C216B">
        <w:t xml:space="preserve"> рядом».   В процессе самообразования, поиска новых технологий и методик заинтересовалась опытом работы Н.А. </w:t>
      </w:r>
      <w:proofErr w:type="spellStart"/>
      <w:r w:rsidRPr="004C216B">
        <w:t>Костяевой</w:t>
      </w:r>
      <w:proofErr w:type="spellEnd"/>
      <w:r w:rsidRPr="004C216B">
        <w:t xml:space="preserve"> «Учим детей фантазировать», С.И. </w:t>
      </w:r>
      <w:proofErr w:type="spellStart"/>
      <w:r w:rsidRPr="004C216B">
        <w:t>Гинс</w:t>
      </w:r>
      <w:proofErr w:type="spellEnd"/>
      <w:r w:rsidRPr="004C216B">
        <w:t xml:space="preserve"> «</w:t>
      </w:r>
      <w:proofErr w:type="spellStart"/>
      <w:r w:rsidRPr="004C216B">
        <w:t>Триз</w:t>
      </w:r>
      <w:proofErr w:type="spellEnd"/>
      <w:r w:rsidRPr="004C216B">
        <w:t xml:space="preserve"> педагогика для малышей». </w:t>
      </w:r>
    </w:p>
    <w:p w:rsidR="00E20AC4" w:rsidRPr="004C216B" w:rsidRDefault="00E20AC4" w:rsidP="004C216B">
      <w:pPr>
        <w:spacing w:line="276" w:lineRule="auto"/>
        <w:ind w:firstLine="567"/>
        <w:contextualSpacing/>
        <w:jc w:val="both"/>
      </w:pPr>
      <w:proofErr w:type="gramStart"/>
      <w:r w:rsidRPr="004C216B">
        <w:t>По результатам диагностики по методике Ивановой А.И. «Диагностика овладения знаниями и умениями экспериментальной деятельности», мною рассмотрены особенности организации познавательно-исследовательской деятельности детей в дошкольном возрасте, определены содержание и задачи работы в разных возрастных группах, выделены основные принципы организации экспериментальной деятельности, предложена методика работы, выявлены особенности проведения занятий, разработана картотека опытов и экспериментов.</w:t>
      </w:r>
      <w:proofErr w:type="gramEnd"/>
      <w:r w:rsidR="00055D85" w:rsidRPr="004C216B">
        <w:t xml:space="preserve">  Проанализировав показатели развития детей, пришла к выводу о необходимости создания таких условий, которые бы, в наибольшей степени, удовлетворяли присущую детям любознательность, где могли бы они себя почувствовать первооткрывателями, исследователями, что способствовало бы формированию исследовательской деятельности.     </w:t>
      </w:r>
    </w:p>
    <w:p w:rsidR="00E20AC4" w:rsidRPr="004C216B" w:rsidRDefault="00E20AC4" w:rsidP="004C216B">
      <w:pPr>
        <w:spacing w:line="276" w:lineRule="auto"/>
        <w:ind w:firstLine="567"/>
        <w:contextualSpacing/>
        <w:jc w:val="both"/>
      </w:pPr>
      <w:r w:rsidRPr="004C216B">
        <w:t xml:space="preserve">     </w:t>
      </w:r>
      <w:r w:rsidR="004D5115" w:rsidRPr="004C216B">
        <w:t xml:space="preserve">Для организации экспериментальной деятельности у нас в группе </w:t>
      </w:r>
      <w:proofErr w:type="gramStart"/>
      <w:r w:rsidR="004D5115" w:rsidRPr="004C216B">
        <w:t>создана</w:t>
      </w:r>
      <w:proofErr w:type="gramEnd"/>
      <w:r w:rsidR="004D5115" w:rsidRPr="004C216B">
        <w:t xml:space="preserve"> мини-лаборатория, в которой мы проводим исследования. Лаборатория постоянно</w:t>
      </w:r>
      <w:r w:rsidR="00055D85" w:rsidRPr="004C216B">
        <w:t xml:space="preserve"> пополняется безопасными</w:t>
      </w:r>
      <w:r w:rsidR="00810643" w:rsidRPr="004C216B">
        <w:t xml:space="preserve"> материалами для экспериментирования, которые </w:t>
      </w:r>
      <w:r w:rsidR="004D5115" w:rsidRPr="004C216B">
        <w:t>находятся в</w:t>
      </w:r>
      <w:r w:rsidR="00810643" w:rsidRPr="004C216B">
        <w:t xml:space="preserve"> доступном для детей месте.</w:t>
      </w:r>
    </w:p>
    <w:p w:rsidR="00DD1293" w:rsidRPr="00F52934" w:rsidRDefault="007F0BCF" w:rsidP="004C216B">
      <w:pPr>
        <w:spacing w:line="276" w:lineRule="auto"/>
        <w:ind w:firstLine="567"/>
        <w:contextualSpacing/>
        <w:jc w:val="both"/>
        <w:rPr>
          <w:b/>
        </w:rPr>
      </w:pPr>
      <w:r w:rsidRPr="00F52934">
        <w:rPr>
          <w:b/>
        </w:rPr>
        <w:t>Новизна опыта</w:t>
      </w:r>
    </w:p>
    <w:p w:rsidR="00E20AC4" w:rsidRPr="004C216B" w:rsidRDefault="00E20AC4" w:rsidP="004C216B">
      <w:pPr>
        <w:spacing w:line="276" w:lineRule="auto"/>
        <w:ind w:firstLine="567"/>
        <w:contextualSpacing/>
        <w:jc w:val="both"/>
      </w:pPr>
      <w:r w:rsidRPr="004C216B">
        <w:lastRenderedPageBreak/>
        <w:t xml:space="preserve">На основе </w:t>
      </w:r>
      <w:r w:rsidR="007F0BCF" w:rsidRPr="004C216B">
        <w:t>книги Е.В.</w:t>
      </w:r>
      <w:r w:rsidRPr="004C216B">
        <w:t xml:space="preserve"> </w:t>
      </w:r>
      <w:proofErr w:type="spellStart"/>
      <w:r w:rsidRPr="004C216B">
        <w:t>Марудовой</w:t>
      </w:r>
      <w:proofErr w:type="spellEnd"/>
      <w:r w:rsidRPr="004C216B">
        <w:t xml:space="preserve"> «Ознакомление дошкольников с окружающим миром (Экс</w:t>
      </w:r>
      <w:r w:rsidR="00862FCB" w:rsidRPr="004C216B">
        <w:t>периментирование)</w:t>
      </w:r>
      <w:r w:rsidRPr="004C216B">
        <w:t xml:space="preserve"> мною была </w:t>
      </w:r>
      <w:r w:rsidR="007F0BCF" w:rsidRPr="004C216B">
        <w:t>разработана программа</w:t>
      </w:r>
      <w:r w:rsidRPr="004C216B">
        <w:t xml:space="preserve"> кружка по познавательному развитию с элементами экспериментирования «Маленькие исследователи» для детей 4 -7 </w:t>
      </w:r>
      <w:r w:rsidR="007F0BCF" w:rsidRPr="004C216B">
        <w:t>лет.</w:t>
      </w:r>
      <w:r w:rsidRPr="004C216B">
        <w:t xml:space="preserve">  Программа кружка предполагает решение следующих задач:</w:t>
      </w:r>
    </w:p>
    <w:p w:rsidR="00E20AC4" w:rsidRPr="004C216B" w:rsidRDefault="00E20AC4" w:rsidP="004C216B">
      <w:pPr>
        <w:pStyle w:val="a3"/>
        <w:numPr>
          <w:ilvl w:val="0"/>
          <w:numId w:val="7"/>
        </w:numPr>
        <w:spacing w:line="276" w:lineRule="auto"/>
        <w:jc w:val="both"/>
      </w:pPr>
      <w:r w:rsidRPr="004C216B">
        <w:tab/>
        <w:t xml:space="preserve">Формировать у </w:t>
      </w:r>
      <w:r w:rsidR="007F0BCF" w:rsidRPr="004C216B">
        <w:t>детей диалектическое</w:t>
      </w:r>
      <w:r w:rsidRPr="004C216B">
        <w:t xml:space="preserve"> мышление, т.е. способность видеть многообразие мира в системе взаимосвязей и взаимозависимостей, через умения анализировать, сравнивать, обобщать, ставить цель, планировать свои действия и делать выводы.</w:t>
      </w:r>
    </w:p>
    <w:p w:rsidR="00E20AC4" w:rsidRPr="004C216B" w:rsidRDefault="00E20AC4" w:rsidP="004C216B">
      <w:pPr>
        <w:pStyle w:val="a3"/>
        <w:numPr>
          <w:ilvl w:val="0"/>
          <w:numId w:val="7"/>
        </w:numPr>
        <w:spacing w:line="276" w:lineRule="auto"/>
        <w:jc w:val="both"/>
      </w:pPr>
      <w:r w:rsidRPr="004C216B">
        <w:tab/>
        <w:t xml:space="preserve">Расширять представления детей о свойствах окружающего мира, его красоте; </w:t>
      </w:r>
    </w:p>
    <w:p w:rsidR="00E20AC4" w:rsidRPr="004C216B" w:rsidRDefault="00E20AC4" w:rsidP="004C216B">
      <w:pPr>
        <w:pStyle w:val="a3"/>
        <w:numPr>
          <w:ilvl w:val="0"/>
          <w:numId w:val="7"/>
        </w:numPr>
        <w:spacing w:line="276" w:lineRule="auto"/>
        <w:jc w:val="both"/>
      </w:pPr>
      <w:r w:rsidRPr="004C216B">
        <w:t xml:space="preserve">Развивать собственный познавательный опыт с помощью наглядных средств (символов, моделей, условных знаков, схем, лабораторных приборов и т. д.) </w:t>
      </w:r>
    </w:p>
    <w:p w:rsidR="00E20AC4" w:rsidRPr="004C216B" w:rsidRDefault="00E20AC4" w:rsidP="004C216B">
      <w:pPr>
        <w:pStyle w:val="a3"/>
        <w:numPr>
          <w:ilvl w:val="0"/>
          <w:numId w:val="7"/>
        </w:numPr>
        <w:spacing w:line="276" w:lineRule="auto"/>
        <w:jc w:val="both"/>
      </w:pPr>
      <w:r w:rsidRPr="004C216B">
        <w:t xml:space="preserve">Включать родителей в процесс развития познавательного интереса у детей. </w:t>
      </w:r>
    </w:p>
    <w:p w:rsidR="00E20AC4" w:rsidRPr="004C216B" w:rsidRDefault="00E20AC4" w:rsidP="004C216B">
      <w:pPr>
        <w:spacing w:line="276" w:lineRule="auto"/>
        <w:ind w:firstLine="567"/>
        <w:contextualSpacing/>
        <w:jc w:val="both"/>
      </w:pPr>
      <w:r w:rsidRPr="004C216B">
        <w:t xml:space="preserve">На занятиях наши отношения с детьми строятся на основе партнерства. Дети учатся ставить цель, решать проблемы, выдвигать гипотезы и проверять их опытным путем, делать выводы. После проведения экспериментов, у детей возникает множество вопросов, в основе которых лежит познавательный мотив. Их интересует, как выглядит микроб, отчего бывает ветер, с помощью чего издаётся звук в телевизоре, как возникает статистическое электричество, почему </w:t>
      </w:r>
      <w:proofErr w:type="spellStart"/>
      <w:r w:rsidRPr="004C216B">
        <w:t>гелевые</w:t>
      </w:r>
      <w:proofErr w:type="spellEnd"/>
      <w:r w:rsidRPr="004C216B">
        <w:t xml:space="preserve"> шарики летают, почему сухой песок сыплется, а мокрый нет, почему очищенный картофель без воды чернеет и многое другое. В нашей группе, экспериментирование используется как в организованной, так и самостоятельной деятельности детей. </w:t>
      </w:r>
    </w:p>
    <w:p w:rsidR="00386F67" w:rsidRPr="004C216B" w:rsidRDefault="00386F67" w:rsidP="004C216B">
      <w:pPr>
        <w:spacing w:line="276" w:lineRule="auto"/>
        <w:ind w:firstLine="567"/>
        <w:contextualSpacing/>
        <w:jc w:val="both"/>
      </w:pPr>
      <w:r w:rsidRPr="004C216B">
        <w:t xml:space="preserve"> </w:t>
      </w:r>
      <w:r w:rsidR="00D54440" w:rsidRPr="004C216B">
        <w:t>Анализируя свой</w:t>
      </w:r>
      <w:r w:rsidRPr="004C216B">
        <w:t xml:space="preserve"> опыт работы, могу с уверенностью сказать, что детское</w:t>
      </w:r>
      <w:r w:rsidRPr="004C216B">
        <w:rPr>
          <w:color w:val="000000"/>
          <w:shd w:val="clear" w:color="auto" w:fill="FFFFFF"/>
        </w:rPr>
        <w:t xml:space="preserve"> экспериментирование интегрирует с разными видами деятельности. Наблюдение  является непременной составной частью любого эксперимента, так с его помощью осуществляется восприятие хода работы и её результатов. Выполнение экспериментов связано с трудовыми действиями детей,  развитием речи. Это хорошо прослеживается на всех этапах эксперимента – при формировании цели, во время обсуждения методики и хода эксперимента, при подведении итогов.   Очень тесно связано детское экспериментирование с изобразительной деятельностью. Чем сильнее развиты изобразительные способности ребёнка, тем точнее будет зафиксирован результат эксперимента. Также экспериментирование связано с формированием элементарных математических представлений, чтением художественной литературы, с музыкальным и физическим развитием и охраной безопасности жизнедеятельности.  </w:t>
      </w:r>
      <w:proofErr w:type="gramStart"/>
      <w:r w:rsidRPr="004C216B">
        <w:rPr>
          <w:color w:val="000000"/>
          <w:shd w:val="clear" w:color="auto" w:fill="FFFFFF"/>
        </w:rPr>
        <w:t>Опытно-экспериментальная деятельность пронизывает все сферы детской деятельности, в то</w:t>
      </w:r>
      <w:r w:rsidR="00AD09AF" w:rsidRPr="004C216B">
        <w:rPr>
          <w:color w:val="000000"/>
          <w:shd w:val="clear" w:color="auto" w:fill="FFFFFF"/>
        </w:rPr>
        <w:t>м числе и игровую.</w:t>
      </w:r>
      <w:proofErr w:type="gramEnd"/>
    </w:p>
    <w:p w:rsidR="000D1E41" w:rsidRPr="004C216B" w:rsidRDefault="000D1E41" w:rsidP="004C216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положительных результатов в </w:t>
      </w:r>
      <w:r w:rsidR="0099731D"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своей работе </w:t>
      </w:r>
      <w:r w:rsidR="00FC0B71" w:rsidRPr="004C216B">
        <w:rPr>
          <w:rFonts w:ascii="Times New Roman" w:hAnsi="Times New Roman" w:cs="Times New Roman"/>
          <w:sz w:val="24"/>
          <w:szCs w:val="24"/>
          <w:lang w:eastAsia="ru-RU"/>
        </w:rPr>
        <w:t>использую инновационные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ТРИЗ – технологию, метод проблемного </w:t>
      </w:r>
      <w:r w:rsidR="00942F82" w:rsidRPr="004C216B">
        <w:rPr>
          <w:rFonts w:ascii="Times New Roman" w:hAnsi="Times New Roman" w:cs="Times New Roman"/>
          <w:sz w:val="24"/>
          <w:szCs w:val="24"/>
          <w:lang w:eastAsia="ru-RU"/>
        </w:rPr>
        <w:t>изучения, метод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проектирования.</w:t>
      </w:r>
    </w:p>
    <w:p w:rsidR="003073DE" w:rsidRPr="004C216B" w:rsidRDefault="000D1E41" w:rsidP="004C216B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34">
        <w:rPr>
          <w:rFonts w:ascii="Times New Roman" w:hAnsi="Times New Roman" w:cs="Times New Roman"/>
          <w:b/>
          <w:sz w:val="24"/>
          <w:szCs w:val="24"/>
          <w:lang w:eastAsia="ru-RU"/>
        </w:rPr>
        <w:t>ТРИЗ-технология</w:t>
      </w:r>
      <w:r w:rsidRPr="00F529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Первый шаг в работе с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детьми по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ТРИЗ технологии – это освоение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объектов окружающего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мира. Дети с удовольствием узнают, что у всех признаков есть имя.  На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занятиях дети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могут получить знания о рукотворном и природном мире и систематизировать их для понимания ребёнком целостной картины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мира с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помощью модели «Объект - имя признака - значение признака». Целью работы с этой моделью является обучение детей восприятию окружающей действительности через знакомство с возможностями органов чувств и познание значений признаков через анализаторы, считывание схематических изображений имён признаков. Для освоения этой модели мною были изготовлены дидактические игры: «Рыбалка», «Подбери значение к признаку», «Домик признаков», «Парашют», круги </w:t>
      </w:r>
      <w:proofErr w:type="spellStart"/>
      <w:r w:rsidRPr="004C216B">
        <w:rPr>
          <w:rFonts w:ascii="Times New Roman" w:eastAsia="MS Mincho" w:hAnsi="Times New Roman" w:cs="Times New Roman"/>
          <w:sz w:val="24"/>
          <w:szCs w:val="24"/>
        </w:rPr>
        <w:t>Луллия</w:t>
      </w:r>
      <w:proofErr w:type="spellEnd"/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С помощью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дидактической игры «Барабан» дети </w:t>
      </w:r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научились задавать</w:t>
      </w:r>
      <w:r w:rsidRPr="004C216B">
        <w:rPr>
          <w:rFonts w:ascii="Times New Roman" w:eastAsia="MS Mincho" w:hAnsi="Times New Roman" w:cs="Times New Roman"/>
          <w:sz w:val="24"/>
          <w:szCs w:val="24"/>
        </w:rPr>
        <w:t xml:space="preserve"> вопросы разного типа: «восполняющий», «описательный», «</w:t>
      </w:r>
      <w:proofErr w:type="spellStart"/>
      <w:r w:rsidRPr="004C216B">
        <w:rPr>
          <w:rFonts w:ascii="Times New Roman" w:eastAsia="MS Mincho" w:hAnsi="Times New Roman" w:cs="Times New Roman"/>
          <w:sz w:val="24"/>
          <w:szCs w:val="24"/>
        </w:rPr>
        <w:t>почемучкин</w:t>
      </w:r>
      <w:proofErr w:type="spellEnd"/>
      <w:r w:rsidRPr="004C216B">
        <w:rPr>
          <w:rFonts w:ascii="Times New Roman" w:eastAsia="MS Mincho" w:hAnsi="Times New Roman" w:cs="Times New Roman"/>
          <w:sz w:val="24"/>
          <w:szCs w:val="24"/>
        </w:rPr>
        <w:t>», «оценочный», «воображающий», «уточняющий». В работе с детьми я стала использовать прием «мозговой штурм», системный анализ и игры «Да-нет-</w:t>
      </w:r>
      <w:proofErr w:type="spellStart"/>
      <w:r w:rsidRPr="004C216B">
        <w:rPr>
          <w:rFonts w:ascii="Times New Roman" w:eastAsia="MS Mincho" w:hAnsi="Times New Roman" w:cs="Times New Roman"/>
          <w:sz w:val="24"/>
          <w:szCs w:val="24"/>
        </w:rPr>
        <w:t>ки</w:t>
      </w:r>
      <w:proofErr w:type="spellEnd"/>
      <w:r w:rsidR="00942F82" w:rsidRPr="004C216B">
        <w:rPr>
          <w:rFonts w:ascii="Times New Roman" w:eastAsia="MS Mincho" w:hAnsi="Times New Roman" w:cs="Times New Roman"/>
          <w:sz w:val="24"/>
          <w:szCs w:val="24"/>
        </w:rPr>
        <w:t>», «</w:t>
      </w:r>
      <w:r w:rsidRPr="004C216B">
        <w:rPr>
          <w:rFonts w:ascii="Times New Roman" w:eastAsia="MS Mincho" w:hAnsi="Times New Roman" w:cs="Times New Roman"/>
          <w:sz w:val="24"/>
          <w:szCs w:val="24"/>
        </w:rPr>
        <w:t>Маленькие человечки».</w:t>
      </w:r>
    </w:p>
    <w:p w:rsidR="000D1E41" w:rsidRPr="004C216B" w:rsidRDefault="000D1E41" w:rsidP="004C216B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16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  <w:r w:rsidRPr="00F52934">
        <w:rPr>
          <w:rFonts w:ascii="Times New Roman" w:hAnsi="Times New Roman" w:cs="Times New Roman"/>
          <w:b/>
          <w:sz w:val="24"/>
          <w:szCs w:val="24"/>
          <w:lang w:eastAsia="ru-RU"/>
        </w:rPr>
        <w:t>Метод проблемного обучения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, суть которого заключается в решении проблемных ситуаций, стимулирующих познавательную активность детей и приучающих их к самостоятельному поиску решений проблемы.  </w:t>
      </w:r>
    </w:p>
    <w:p w:rsidR="000D1E41" w:rsidRPr="00F52934" w:rsidRDefault="000D1E41" w:rsidP="004C216B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934">
        <w:rPr>
          <w:rFonts w:ascii="Times New Roman" w:hAnsi="Times New Roman" w:cs="Times New Roman"/>
          <w:b/>
          <w:sz w:val="24"/>
          <w:szCs w:val="24"/>
          <w:lang w:eastAsia="ru-RU"/>
        </w:rPr>
        <w:t>Проектный метод.</w:t>
      </w:r>
    </w:p>
    <w:p w:rsidR="00386F67" w:rsidRPr="004C216B" w:rsidRDefault="000D1E41" w:rsidP="004C216B">
      <w:pPr>
        <w:pStyle w:val="a6"/>
        <w:spacing w:line="276" w:lineRule="auto"/>
        <w:ind w:firstLine="567"/>
        <w:jc w:val="both"/>
        <w:rPr>
          <w:rFonts w:eastAsia="MS Mincho"/>
          <w:sz w:val="24"/>
          <w:szCs w:val="24"/>
          <w:highlight w:val="yellow"/>
        </w:rPr>
      </w:pP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4C216B">
        <w:rPr>
          <w:rFonts w:ascii="Times New Roman" w:hAnsi="Times New Roman" w:cs="Times New Roman"/>
          <w:bCs/>
          <w:sz w:val="24"/>
          <w:szCs w:val="24"/>
          <w:lang w:eastAsia="ru-RU"/>
        </w:rPr>
        <w:t>проектной деятельности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для детей способом удовлетворения </w:t>
      </w:r>
      <w:r w:rsidRPr="004C216B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познавательной активности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, средством выражения и </w:t>
      </w:r>
      <w:r w:rsidRPr="004C216B">
        <w:rPr>
          <w:rFonts w:ascii="Times New Roman" w:hAnsi="Times New Roman" w:cs="Times New Roman"/>
          <w:bCs/>
          <w:sz w:val="24"/>
          <w:szCs w:val="24"/>
          <w:lang w:eastAsia="ru-RU"/>
        </w:rPr>
        <w:t>развития</w:t>
      </w:r>
      <w:r w:rsidR="007F0BCF"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способностей,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оно помогает детям осознать многостороннее значение того или иного объекта. В течение </w:t>
      </w:r>
      <w:r w:rsidR="00FC0B71" w:rsidRPr="004C216B">
        <w:rPr>
          <w:rFonts w:ascii="Times New Roman" w:hAnsi="Times New Roman" w:cs="Times New Roman"/>
          <w:sz w:val="24"/>
          <w:szCs w:val="24"/>
          <w:lang w:eastAsia="ru-RU"/>
        </w:rPr>
        <w:t>трех лет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мною были разработаны и реализованы исследовательские </w:t>
      </w:r>
      <w:r w:rsidR="00B84505"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>«Чуде</w:t>
      </w:r>
      <w:r w:rsidR="003073DE"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са на грядке», «Загадки воздушного шарика», «Тыква-царица огорода». </w:t>
      </w:r>
      <w:r w:rsidRPr="004C2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346" w:rsidRPr="004C216B" w:rsidRDefault="00B17CD3" w:rsidP="004C216B">
      <w:pPr>
        <w:spacing w:line="276" w:lineRule="auto"/>
        <w:ind w:firstLine="567"/>
        <w:jc w:val="both"/>
        <w:rPr>
          <w:rFonts w:eastAsia="Calibri"/>
        </w:rPr>
      </w:pPr>
      <w:r w:rsidRPr="004C216B">
        <w:rPr>
          <w:rFonts w:eastAsia="MS Mincho"/>
          <w:lang w:eastAsia="en-US"/>
        </w:rPr>
        <w:t>В</w:t>
      </w:r>
      <w:r w:rsidR="00386F67" w:rsidRPr="004C216B">
        <w:rPr>
          <w:rFonts w:eastAsia="MS Mincho"/>
          <w:lang w:eastAsia="en-US"/>
        </w:rPr>
        <w:t xml:space="preserve"> </w:t>
      </w:r>
      <w:r w:rsidR="00937751" w:rsidRPr="004C216B">
        <w:rPr>
          <w:rFonts w:eastAsia="MS Mincho"/>
          <w:lang w:eastAsia="en-US"/>
        </w:rPr>
        <w:t>соответствии с требованиями</w:t>
      </w:r>
      <w:r w:rsidR="00AF2B40" w:rsidRPr="004C216B">
        <w:t xml:space="preserve"> </w:t>
      </w:r>
      <w:r w:rsidR="00386F67" w:rsidRPr="004C216B">
        <w:t xml:space="preserve">ФГОС </w:t>
      </w:r>
      <w:r w:rsidR="00FC0B71" w:rsidRPr="004C216B">
        <w:t>ДО большого внимания</w:t>
      </w:r>
      <w:r w:rsidR="00386F67" w:rsidRPr="004C216B">
        <w:t xml:space="preserve"> уделяю </w:t>
      </w:r>
      <w:r w:rsidR="00386F67" w:rsidRPr="004C216B">
        <w:rPr>
          <w:bCs/>
        </w:rPr>
        <w:t>работе</w:t>
      </w:r>
      <w:r w:rsidR="00386F67" w:rsidRPr="004C216B">
        <w:t xml:space="preserve"> с родителями. </w:t>
      </w:r>
      <w:r w:rsidR="00E82346" w:rsidRPr="004C216B">
        <w:rPr>
          <w:rFonts w:eastAsia="Calibri"/>
          <w:iCs/>
          <w:spacing w:val="-2"/>
          <w:lang w:eastAsia="en-US"/>
        </w:rPr>
        <w:t xml:space="preserve">С целью повышения компетентности родителей по вопросу развития экспериментальной деятельности </w:t>
      </w:r>
      <w:r w:rsidR="00FC0B71" w:rsidRPr="004C216B">
        <w:rPr>
          <w:rFonts w:eastAsia="Calibri"/>
          <w:iCs/>
          <w:spacing w:val="-2"/>
          <w:lang w:eastAsia="en-US"/>
        </w:rPr>
        <w:t>у дошкольников</w:t>
      </w:r>
      <w:r w:rsidR="00E82346" w:rsidRPr="004C216B">
        <w:rPr>
          <w:rFonts w:eastAsia="Calibri"/>
          <w:iCs/>
          <w:spacing w:val="-2"/>
          <w:lang w:eastAsia="en-US"/>
        </w:rPr>
        <w:t xml:space="preserve"> </w:t>
      </w:r>
      <w:r w:rsidR="00FC0B71" w:rsidRPr="004C216B">
        <w:rPr>
          <w:rFonts w:eastAsia="Calibri"/>
          <w:iCs/>
          <w:spacing w:val="-2"/>
          <w:lang w:eastAsia="en-US"/>
        </w:rPr>
        <w:t>провела открытое</w:t>
      </w:r>
      <w:r w:rsidR="00E82346" w:rsidRPr="004C216B">
        <w:rPr>
          <w:rFonts w:eastAsia="Calibri"/>
          <w:iCs/>
          <w:spacing w:val="-2"/>
          <w:lang w:eastAsia="en-US"/>
        </w:rPr>
        <w:t xml:space="preserve"> родительское собрания в форме интеллектуально – </w:t>
      </w:r>
      <w:r w:rsidR="00FC0B71" w:rsidRPr="004C216B">
        <w:rPr>
          <w:rFonts w:eastAsia="Calibri"/>
          <w:iCs/>
          <w:spacing w:val="-2"/>
          <w:lang w:eastAsia="en-US"/>
        </w:rPr>
        <w:t>познавательной игры</w:t>
      </w:r>
      <w:r w:rsidR="00E82346" w:rsidRPr="004C216B">
        <w:rPr>
          <w:rFonts w:eastAsia="Calibri"/>
          <w:iCs/>
          <w:spacing w:val="-2"/>
          <w:lang w:eastAsia="en-US"/>
        </w:rPr>
        <w:t xml:space="preserve"> «Что? Где? Когда?»</w:t>
      </w:r>
    </w:p>
    <w:p w:rsidR="00B4203C" w:rsidRPr="00B4203C" w:rsidRDefault="006D5F2E" w:rsidP="00486BCD">
      <w:pPr>
        <w:pStyle w:val="a4"/>
        <w:jc w:val="center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5CCC8C5C" wp14:editId="2E31954B">
            <wp:simplePos x="0" y="0"/>
            <wp:positionH relativeFrom="column">
              <wp:posOffset>-635</wp:posOffset>
            </wp:positionH>
            <wp:positionV relativeFrom="paragraph">
              <wp:posOffset>1589405</wp:posOffset>
            </wp:positionV>
            <wp:extent cx="3336925" cy="2588260"/>
            <wp:effectExtent l="0" t="0" r="0" b="0"/>
            <wp:wrapThrough wrapText="bothSides">
              <wp:wrapPolygon edited="0">
                <wp:start x="0" y="0"/>
                <wp:lineTo x="0" y="21462"/>
                <wp:lineTo x="21456" y="21462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1faf174b4a10769320920ba17ae5ec-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07F12DFD" wp14:editId="4A7DF27D">
            <wp:simplePos x="0" y="0"/>
            <wp:positionH relativeFrom="column">
              <wp:posOffset>3339465</wp:posOffset>
            </wp:positionH>
            <wp:positionV relativeFrom="paragraph">
              <wp:posOffset>1589405</wp:posOffset>
            </wp:positionV>
            <wp:extent cx="3504565" cy="2590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1faf174b4a10769320920ba17ae5ec-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85" w:rsidRPr="004C216B">
        <w:rPr>
          <w:rFonts w:eastAsia="Calibri"/>
        </w:rPr>
        <w:t>Я на практике убедила</w:t>
      </w:r>
      <w:r w:rsidR="00E82346" w:rsidRPr="004C216B">
        <w:rPr>
          <w:rFonts w:eastAsia="Calibri"/>
        </w:rPr>
        <w:t xml:space="preserve">сь в том, что экспериментальная деятельность является, наряду с игровой, ведущей деятельностью ребенка-дошкольника. Главное, чтобы интерес ребёнка к исследованиям, </w:t>
      </w:r>
      <w:r w:rsidR="00EA2C14" w:rsidRPr="004C216B">
        <w:rPr>
          <w:rFonts w:eastAsia="Calibri"/>
        </w:rPr>
        <w:t xml:space="preserve">открытиям со временем не угас. </w:t>
      </w:r>
      <w:r w:rsidR="00E82346" w:rsidRPr="004C216B">
        <w:rPr>
          <w:rFonts w:eastAsia="Calibri"/>
        </w:rPr>
        <w:t xml:space="preserve">Проанализировав результаты своей педагогической деятельности по теме, я пришла к выводу, что опыт работы в данном направлении эффективен </w:t>
      </w:r>
      <w:r w:rsidR="00942F82" w:rsidRPr="004C216B">
        <w:rPr>
          <w:rFonts w:eastAsia="Calibri"/>
        </w:rPr>
        <w:t>для познавательного</w:t>
      </w:r>
      <w:r w:rsidR="00E82346" w:rsidRPr="004C216B">
        <w:rPr>
          <w:rFonts w:eastAsia="Calibri"/>
        </w:rPr>
        <w:t xml:space="preserve"> развит</w:t>
      </w:r>
      <w:r w:rsidR="00942F82" w:rsidRPr="004C216B">
        <w:rPr>
          <w:rFonts w:eastAsia="Calibri"/>
        </w:rPr>
        <w:t>ия дошкольников</w:t>
      </w:r>
      <w:r w:rsidR="00E82346" w:rsidRPr="004C216B">
        <w:rPr>
          <w:rFonts w:eastAsia="Calibri"/>
        </w:rPr>
        <w:t>.</w:t>
      </w:r>
      <w:r w:rsidR="00EA2C14" w:rsidRPr="004C216B">
        <w:rPr>
          <w:rFonts w:eastAsia="Calibri"/>
        </w:rPr>
        <w:t xml:space="preserve">  </w:t>
      </w:r>
      <w:r w:rsidR="00E82346" w:rsidRPr="004C216B">
        <w:rPr>
          <w:rFonts w:eastAsia="Calibri"/>
        </w:rPr>
        <w:t>Быть может, в недалеком будущем, мои «</w:t>
      </w:r>
      <w:proofErr w:type="spellStart"/>
      <w:r w:rsidR="00E82346" w:rsidRPr="004C216B">
        <w:rPr>
          <w:rFonts w:eastAsia="Calibri"/>
        </w:rPr>
        <w:t>Любознайки</w:t>
      </w:r>
      <w:proofErr w:type="spellEnd"/>
      <w:r w:rsidR="00E82346" w:rsidRPr="004C216B">
        <w:rPr>
          <w:rFonts w:eastAsia="Calibri"/>
        </w:rPr>
        <w:t>» и «Почемучки» вырастут, и станут выдающимися учеными. Таким образом, считаю, что проделанная мною работа, положительно повлияла на развитие познавательного интерес</w:t>
      </w:r>
      <w:r w:rsidR="00942F82" w:rsidRPr="004C216B">
        <w:rPr>
          <w:rFonts w:eastAsia="Calibri"/>
        </w:rPr>
        <w:t>а дошкольников и способствует</w:t>
      </w:r>
      <w:r w:rsidR="00E82346" w:rsidRPr="004C216B">
        <w:rPr>
          <w:rFonts w:eastAsia="Calibri"/>
        </w:rPr>
        <w:t xml:space="preserve"> формированию у дошколят предпосылок к учебной </w:t>
      </w:r>
      <w:r w:rsidR="00942F82" w:rsidRPr="004C216B">
        <w:rPr>
          <w:rFonts w:eastAsia="Calibri"/>
        </w:rPr>
        <w:t>деятел</w:t>
      </w:r>
      <w:r w:rsidR="00EA2C14" w:rsidRPr="004C216B">
        <w:rPr>
          <w:rFonts w:eastAsia="Calibri"/>
        </w:rPr>
        <w:t>ьности.</w:t>
      </w:r>
      <w:r w:rsidR="00B4203C" w:rsidRPr="00B4203C">
        <w:rPr>
          <w:noProof/>
          <w:lang w:eastAsia="ko-KR"/>
        </w:rPr>
        <w:t xml:space="preserve"> </w:t>
      </w:r>
    </w:p>
    <w:p w:rsidR="00486BCD" w:rsidRPr="00486BCD" w:rsidRDefault="00486BCD" w:rsidP="00486BCD">
      <w:pPr>
        <w:spacing w:before="100" w:beforeAutospacing="1" w:after="100" w:afterAutospacing="1"/>
        <w:rPr>
          <w:lang w:eastAsia="ko-KR"/>
        </w:rPr>
      </w:pPr>
    </w:p>
    <w:p w:rsidR="00E82346" w:rsidRPr="004C216B" w:rsidRDefault="00E82346" w:rsidP="004C216B">
      <w:pPr>
        <w:spacing w:line="276" w:lineRule="auto"/>
        <w:ind w:firstLine="567"/>
        <w:jc w:val="both"/>
        <w:rPr>
          <w:rFonts w:eastAsia="Calibri"/>
        </w:rPr>
      </w:pPr>
    </w:p>
    <w:p w:rsidR="00E82346" w:rsidRPr="004C216B" w:rsidRDefault="00E82346" w:rsidP="004C216B">
      <w:pPr>
        <w:spacing w:line="276" w:lineRule="auto"/>
        <w:ind w:firstLine="567"/>
        <w:jc w:val="both"/>
        <w:rPr>
          <w:rFonts w:eastAsia="Calibri"/>
        </w:rPr>
      </w:pPr>
    </w:p>
    <w:p w:rsidR="00E82346" w:rsidRPr="004C216B" w:rsidRDefault="00E82346" w:rsidP="004C216B">
      <w:pPr>
        <w:spacing w:line="276" w:lineRule="auto"/>
        <w:ind w:firstLine="567"/>
        <w:jc w:val="both"/>
        <w:rPr>
          <w:rFonts w:eastAsia="Calibri"/>
        </w:rPr>
      </w:pPr>
    </w:p>
    <w:p w:rsidR="00386F67" w:rsidRPr="004C216B" w:rsidRDefault="00386F67" w:rsidP="004C216B">
      <w:pPr>
        <w:spacing w:line="276" w:lineRule="auto"/>
        <w:jc w:val="both"/>
        <w:rPr>
          <w:rFonts w:eastAsia="MS Mincho"/>
          <w:lang w:eastAsia="en-US"/>
        </w:rPr>
      </w:pPr>
    </w:p>
    <w:sectPr w:rsidR="00386F67" w:rsidRPr="004C216B" w:rsidSect="004C216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8B"/>
    <w:multiLevelType w:val="hybridMultilevel"/>
    <w:tmpl w:val="15BC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0ED4"/>
    <w:multiLevelType w:val="hybridMultilevel"/>
    <w:tmpl w:val="F54A9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77058"/>
    <w:multiLevelType w:val="hybridMultilevel"/>
    <w:tmpl w:val="5AE46F6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4738E"/>
    <w:multiLevelType w:val="hybridMultilevel"/>
    <w:tmpl w:val="A2D8E90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6F62B82"/>
    <w:multiLevelType w:val="hybridMultilevel"/>
    <w:tmpl w:val="BB7861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B70C49"/>
    <w:multiLevelType w:val="hybridMultilevel"/>
    <w:tmpl w:val="19B0D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CF0"/>
    <w:multiLevelType w:val="hybridMultilevel"/>
    <w:tmpl w:val="5A18AA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F67"/>
    <w:rsid w:val="00055D85"/>
    <w:rsid w:val="00056177"/>
    <w:rsid w:val="000D1E41"/>
    <w:rsid w:val="00194E57"/>
    <w:rsid w:val="001A11D5"/>
    <w:rsid w:val="001B0A27"/>
    <w:rsid w:val="001F4967"/>
    <w:rsid w:val="0021358B"/>
    <w:rsid w:val="00280CCF"/>
    <w:rsid w:val="002A64FF"/>
    <w:rsid w:val="002D489A"/>
    <w:rsid w:val="003073DE"/>
    <w:rsid w:val="00361979"/>
    <w:rsid w:val="00386F67"/>
    <w:rsid w:val="003D0E6D"/>
    <w:rsid w:val="00470623"/>
    <w:rsid w:val="00486BCD"/>
    <w:rsid w:val="004C216B"/>
    <w:rsid w:val="004D5115"/>
    <w:rsid w:val="004E5E9F"/>
    <w:rsid w:val="00511AB6"/>
    <w:rsid w:val="00583D9B"/>
    <w:rsid w:val="005B6CD1"/>
    <w:rsid w:val="006905B8"/>
    <w:rsid w:val="006D5F2E"/>
    <w:rsid w:val="00735189"/>
    <w:rsid w:val="00737D2A"/>
    <w:rsid w:val="0079533E"/>
    <w:rsid w:val="007E3442"/>
    <w:rsid w:val="007F0BCF"/>
    <w:rsid w:val="00810643"/>
    <w:rsid w:val="0082251C"/>
    <w:rsid w:val="00862FCB"/>
    <w:rsid w:val="00937751"/>
    <w:rsid w:val="00942F82"/>
    <w:rsid w:val="0099731D"/>
    <w:rsid w:val="00A019C3"/>
    <w:rsid w:val="00A81F4A"/>
    <w:rsid w:val="00AB35C2"/>
    <w:rsid w:val="00AD09AF"/>
    <w:rsid w:val="00AF2B40"/>
    <w:rsid w:val="00B00987"/>
    <w:rsid w:val="00B01029"/>
    <w:rsid w:val="00B17CD3"/>
    <w:rsid w:val="00B4203C"/>
    <w:rsid w:val="00B66EFD"/>
    <w:rsid w:val="00B84505"/>
    <w:rsid w:val="00B91F4C"/>
    <w:rsid w:val="00C379BC"/>
    <w:rsid w:val="00CD04D2"/>
    <w:rsid w:val="00D54440"/>
    <w:rsid w:val="00D54ED1"/>
    <w:rsid w:val="00D77969"/>
    <w:rsid w:val="00DD1293"/>
    <w:rsid w:val="00E20AC4"/>
    <w:rsid w:val="00E77D60"/>
    <w:rsid w:val="00E82346"/>
    <w:rsid w:val="00EA2C14"/>
    <w:rsid w:val="00EB464E"/>
    <w:rsid w:val="00EE4D2B"/>
    <w:rsid w:val="00F52934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F6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86F67"/>
    <w:rPr>
      <w:b/>
      <w:bCs/>
    </w:rPr>
  </w:style>
  <w:style w:type="paragraph" w:customStyle="1" w:styleId="Default">
    <w:name w:val="Default"/>
    <w:rsid w:val="00386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aliases w:val="Основной"/>
    <w:link w:val="a7"/>
    <w:uiPriority w:val="1"/>
    <w:qFormat/>
    <w:rsid w:val="000D1E41"/>
    <w:pPr>
      <w:spacing w:after="0" w:line="240" w:lineRule="auto"/>
    </w:pPr>
  </w:style>
  <w:style w:type="character" w:customStyle="1" w:styleId="a7">
    <w:name w:val="Без интервала Знак"/>
    <w:aliases w:val="Основной Знак"/>
    <w:link w:val="a6"/>
    <w:uiPriority w:val="1"/>
    <w:locked/>
    <w:rsid w:val="000D1E41"/>
  </w:style>
  <w:style w:type="paragraph" w:styleId="a8">
    <w:name w:val="Balloon Text"/>
    <w:basedOn w:val="a"/>
    <w:link w:val="a9"/>
    <w:uiPriority w:val="99"/>
    <w:semiHidden/>
    <w:unhideWhenUsed/>
    <w:rsid w:val="001F4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A979-33FD-4362-84C6-9D93A2B7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Azerty</cp:lastModifiedBy>
  <cp:revision>8</cp:revision>
  <dcterms:created xsi:type="dcterms:W3CDTF">2020-08-04T02:49:00Z</dcterms:created>
  <dcterms:modified xsi:type="dcterms:W3CDTF">2024-04-07T16:31:00Z</dcterms:modified>
</cp:coreProperties>
</file>