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6765" w14:textId="5D666C0B" w:rsidR="00235419" w:rsidRDefault="00354166" w:rsidP="00354166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235419">
        <w:rPr>
          <w:rFonts w:ascii="Times New Roman" w:hAnsi="Times New Roman" w:cs="Times New Roman"/>
          <w:b/>
          <w:bCs/>
          <w:sz w:val="24"/>
          <w:szCs w:val="24"/>
        </w:rPr>
        <w:t xml:space="preserve">оминация: </w:t>
      </w:r>
      <w:r w:rsidR="00235419">
        <w:rPr>
          <w:rFonts w:ascii="Times New Roman" w:hAnsi="Times New Roman" w:cs="Times New Roman"/>
          <w:sz w:val="24"/>
          <w:szCs w:val="24"/>
        </w:rPr>
        <w:t>информационные технологии во внеурочной деятельности образовательных учреждений</w:t>
      </w:r>
    </w:p>
    <w:p w14:paraId="4E80E470" w14:textId="1ED36282" w:rsidR="00235419" w:rsidRPr="00235419" w:rsidRDefault="00354166" w:rsidP="00354166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35419" w:rsidRPr="00266FEC">
        <w:rPr>
          <w:rFonts w:ascii="Times New Roman" w:hAnsi="Times New Roman" w:cs="Times New Roman"/>
          <w:b/>
          <w:bCs/>
          <w:sz w:val="24"/>
          <w:szCs w:val="24"/>
        </w:rPr>
        <w:t>реподаватель</w:t>
      </w:r>
      <w:r w:rsidR="00235419">
        <w:rPr>
          <w:rFonts w:ascii="Times New Roman" w:hAnsi="Times New Roman" w:cs="Times New Roman"/>
          <w:sz w:val="24"/>
          <w:szCs w:val="24"/>
        </w:rPr>
        <w:t xml:space="preserve"> ГАПОУ «Забайкальский горный колледж им. М.И. Агошкова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5419">
        <w:rPr>
          <w:rFonts w:ascii="Times New Roman" w:hAnsi="Times New Roman" w:cs="Times New Roman"/>
          <w:sz w:val="24"/>
          <w:szCs w:val="24"/>
        </w:rPr>
        <w:t xml:space="preserve"> </w:t>
      </w:r>
      <w:r w:rsidR="00235419">
        <w:rPr>
          <w:rFonts w:ascii="Times New Roman" w:hAnsi="Times New Roman" w:cs="Times New Roman"/>
          <w:b/>
          <w:bCs/>
          <w:sz w:val="24"/>
          <w:szCs w:val="24"/>
        </w:rPr>
        <w:t>Зимин Ю. С.</w:t>
      </w:r>
    </w:p>
    <w:p w14:paraId="02BB72C7" w14:textId="50693D84" w:rsidR="00F224E5" w:rsidRDefault="00EC09BE" w:rsidP="00EC09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9BE">
        <w:rPr>
          <w:rFonts w:ascii="Times New Roman" w:hAnsi="Times New Roman" w:cs="Times New Roman"/>
          <w:b/>
          <w:bCs/>
          <w:sz w:val="24"/>
          <w:szCs w:val="24"/>
        </w:rPr>
        <w:t>Киберспорт, как социальная и образовательная модель в системе внеурочной деятельности студентов СПО</w:t>
      </w:r>
    </w:p>
    <w:p w14:paraId="72FD05C6" w14:textId="7F59EE88" w:rsidR="00D91204" w:rsidRDefault="00235419" w:rsidP="00235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19">
        <w:rPr>
          <w:rFonts w:ascii="Times New Roman" w:hAnsi="Times New Roman" w:cs="Times New Roman"/>
          <w:sz w:val="24"/>
          <w:szCs w:val="24"/>
        </w:rPr>
        <w:t>«Компьютерный спорт» (киберспорт</w:t>
      </w:r>
      <w:r w:rsidR="00D91204">
        <w:rPr>
          <w:rFonts w:ascii="Times New Roman" w:hAnsi="Times New Roman" w:cs="Times New Roman"/>
          <w:sz w:val="24"/>
          <w:szCs w:val="24"/>
        </w:rPr>
        <w:t>)</w:t>
      </w:r>
      <w:r w:rsidRPr="00235419">
        <w:rPr>
          <w:rFonts w:ascii="Times New Roman" w:hAnsi="Times New Roman" w:cs="Times New Roman"/>
          <w:sz w:val="24"/>
          <w:szCs w:val="24"/>
        </w:rPr>
        <w:t xml:space="preserve"> является видом соревновательной деятельности и специальной практики подготовки к соревнованиям на основе компьютерных и (или) видеоигр, где игра предоставляет среду взаимодействия объектов управления, обеспечивая равные условия состязаний человека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19">
        <w:rPr>
          <w:rFonts w:ascii="Times New Roman" w:hAnsi="Times New Roman" w:cs="Times New Roman"/>
          <w:sz w:val="24"/>
          <w:szCs w:val="24"/>
        </w:rPr>
        <w:t>человеком или команды с командой. То есть киберспорт – это не соревнование человека с компьютером, это именно соревнование человека с человеком или команды с командой, где компьютер выступает в роли спортивного инвентаря, а игра обеспечивает виртуальное пространство и правила состязания.</w:t>
      </w:r>
      <w:r>
        <w:rPr>
          <w:rFonts w:ascii="Times New Roman" w:hAnsi="Times New Roman" w:cs="Times New Roman"/>
          <w:sz w:val="24"/>
          <w:szCs w:val="24"/>
        </w:rPr>
        <w:t xml:space="preserve"> Именно поэтому</w:t>
      </w:r>
      <w:r w:rsidR="00D91204">
        <w:rPr>
          <w:rFonts w:ascii="Times New Roman" w:hAnsi="Times New Roman" w:cs="Times New Roman"/>
          <w:sz w:val="24"/>
          <w:szCs w:val="24"/>
        </w:rPr>
        <w:t xml:space="preserve"> киберспорт, в настоящее время, может выступить эффективным способом реализации потенциала заинтересованных студентов, средством для развития командного взаимодействия, лидерских качеств, стратегического мышления, умения просчитывать ситуацию. В киберспорте, как в любом спорте, закаляется воля к победе, умение признавать и прорабатывать свои ошибки, с уважением относится к соперникам и учиться у них. </w:t>
      </w:r>
    </w:p>
    <w:p w14:paraId="1C91946A" w14:textId="7DFDCCC9" w:rsidR="00D91204" w:rsidRDefault="00354166" w:rsidP="00235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07950" distR="107950" simplePos="0" relativeHeight="251660288" behindDoc="0" locked="0" layoutInCell="1" allowOverlap="1" wp14:anchorId="2763800A" wp14:editId="098E7E2B">
            <wp:simplePos x="0" y="0"/>
            <wp:positionH relativeFrom="margin">
              <wp:posOffset>3566160</wp:posOffset>
            </wp:positionH>
            <wp:positionV relativeFrom="page">
              <wp:posOffset>6610350</wp:posOffset>
            </wp:positionV>
            <wp:extent cx="2784475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28" y="21469"/>
                <wp:lineTo x="2142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8" r="2415" b="16229"/>
                    <a:stretch/>
                  </pic:blipFill>
                  <pic:spPr bwMode="auto">
                    <a:xfrm>
                      <a:off x="0" y="0"/>
                      <a:ext cx="27844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11831" wp14:editId="32CB81F1">
                <wp:simplePos x="0" y="0"/>
                <wp:positionH relativeFrom="margin">
                  <wp:posOffset>3929380</wp:posOffset>
                </wp:positionH>
                <wp:positionV relativeFrom="paragraph">
                  <wp:posOffset>2760980</wp:posOffset>
                </wp:positionV>
                <wp:extent cx="2362200" cy="24765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426" y="19938"/>
                    <wp:lineTo x="21426" y="0"/>
                    <wp:lineTo x="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A2B5A" w14:textId="73F916BC" w:rsidR="00266FEC" w:rsidRPr="00266FEC" w:rsidRDefault="00266FEC" w:rsidP="00266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6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Команда «Горняки»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1183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9.4pt;margin-top:217.4pt;width:186pt;height:1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3mKwIAAFQ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" fillcolor="white [3201]" stroked="f" strokeweight=".5pt">
                <v:textbox>
                  <w:txbxContent>
                    <w:p w14:paraId="0B3A2B5A" w14:textId="73F916BC" w:rsidR="00266FEC" w:rsidRPr="00266FEC" w:rsidRDefault="00266FEC" w:rsidP="00266FE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6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Команда «Горняки»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91204" w:rsidRPr="00D91204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спорта РФ от 16.03.2017 №183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спорта». был сделан важный шаг к возможности проведения в России официального чемпионата страны, появлению разрядов и званий по компьютерному спорту, дальнейшему развитию киберспортивной инфраструктуры. </w:t>
      </w:r>
    </w:p>
    <w:p w14:paraId="2C94CB33" w14:textId="21EB4E58" w:rsidR="00354166" w:rsidRPr="00354166" w:rsidRDefault="004121AC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Киберспорт открывает новые возможности для внеурочной деятельности учащихся СПО</w:t>
      </w:r>
      <w:r w:rsidR="00354166">
        <w:rPr>
          <w:rFonts w:ascii="Times New Roman" w:hAnsi="Times New Roman" w:cs="Times New Roman"/>
          <w:sz w:val="24"/>
          <w:szCs w:val="24"/>
        </w:rPr>
        <w:t>. О</w:t>
      </w:r>
      <w:r w:rsidR="005D0FC4">
        <w:rPr>
          <w:rFonts w:ascii="Times New Roman" w:hAnsi="Times New Roman" w:cs="Times New Roman"/>
          <w:sz w:val="24"/>
          <w:szCs w:val="24"/>
        </w:rPr>
        <w:t>д</w:t>
      </w:r>
      <w:r w:rsidR="00354166">
        <w:rPr>
          <w:rFonts w:ascii="Times New Roman" w:hAnsi="Times New Roman" w:cs="Times New Roman"/>
          <w:sz w:val="24"/>
          <w:szCs w:val="24"/>
        </w:rPr>
        <w:t>нако, в</w:t>
      </w:r>
      <w:r w:rsidR="00FC2EAB">
        <w:rPr>
          <w:rFonts w:ascii="Times New Roman" w:hAnsi="Times New Roman" w:cs="Times New Roman"/>
          <w:sz w:val="24"/>
          <w:szCs w:val="24"/>
        </w:rPr>
        <w:t xml:space="preserve">ажно учитывать, что из миллионов существующих игр лишь несколько десятков могут считаться киберспортивными. </w:t>
      </w:r>
      <w:r w:rsidR="00FC2EAB" w:rsidRP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игра могла называться киберспортивной, она должна соответствовать ряду критериев: в ней должен быть соревновательный элемент, она обязана быть бессюжетной, </w:t>
      </w:r>
      <w:r w:rsidR="005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C2EAB" w:rsidRP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</w:t>
      </w:r>
      <w:r w:rsidR="005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ими </w:t>
      </w:r>
      <w:r w:rsidR="00FC2EAB" w:rsidRP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сесси</w:t>
      </w:r>
      <w:r w:rsidR="005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</w:t>
      </w:r>
      <w:r w:rsidR="00FC2EAB" w:rsidRP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обеспечивать игрокам изначально равные условия.</w:t>
      </w:r>
      <w:r w:rsid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2EAB" w:rsidRP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Компьютерные игры — это не всегда киберспорт, а геймер — не всегда спортсмен. Есть большая разница между тем, что ты выходишь поиграть в футбол во дворе, и тем, что ты ходишь в спортивную секцию. Потому что спорт — это, в первую очередь, система тренировок.</w:t>
      </w:r>
      <w:r w:rsidR="00FC2EAB" w:rsidRPr="00FC2EAB">
        <w:t xml:space="preserve"> </w:t>
      </w:r>
      <w:r w:rsidR="00FC2EAB" w:rsidRP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профессиональных </w:t>
      </w:r>
      <w:r w:rsidR="00FC2EAB" w:rsidRP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команд такая система есть. В неё входят теоретические занятия, практическая часть, анализ ошибок и элементы отдыха. </w:t>
      </w:r>
      <w:r w:rsid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C2EAB" w:rsidRP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сследования показали, что люди, которые занимаются этим как спортом, проводят в два раза меньше времени за компьютером, чем человек, который играет просто для удовольствия.</w:t>
      </w:r>
      <w:r w:rsid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Необходимость поддерживать организм в отличной физической форме позволяет осуществлять метапредметную связь не только с информационно-техническими дисциплинами, но и 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дисциплинами,</w:t>
      </w:r>
      <w:r w:rsid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связанными с физическим развитием человека.</w:t>
      </w:r>
      <w:r w:rsidR="00354166" w:rsidRPr="00354166">
        <w:t xml:space="preserve"> </w:t>
      </w:r>
      <w:r w:rsidR="00354166"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досуговой соревновательной деятельности в онлайн- и/или офлайн-пространстве, а также выявление сильнейших по компьютерному спорту;</w:t>
      </w:r>
    </w:p>
    <w:p w14:paraId="4B328332" w14:textId="77777777" w:rsidR="00354166" w:rsidRDefault="00266FEC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71755" distR="71755" simplePos="0" relativeHeight="251658240" behindDoc="1" locked="0" layoutInCell="1" allowOverlap="1" wp14:anchorId="10116907" wp14:editId="7EAA1676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618740" cy="18027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0" t="6966" r="13026"/>
                    <a:stretch/>
                  </pic:blipFill>
                  <pic:spPr bwMode="auto">
                    <a:xfrm>
                      <a:off x="0" y="0"/>
                      <a:ext cx="2618740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FA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4EE4" wp14:editId="74C66301">
                <wp:simplePos x="0" y="0"/>
                <wp:positionH relativeFrom="column">
                  <wp:posOffset>41910</wp:posOffset>
                </wp:positionH>
                <wp:positionV relativeFrom="paragraph">
                  <wp:posOffset>2125980</wp:posOffset>
                </wp:positionV>
                <wp:extent cx="2686050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447" y="20520"/>
                    <wp:lineTo x="21447" y="0"/>
                    <wp:lineTo x="0" y="0"/>
                  </wp:wrapPolygon>
                </wp:wrapThrough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B5EC5" w14:textId="1ED01423" w:rsidR="00C74CFA" w:rsidRPr="00266FEC" w:rsidRDefault="00C74CFA" w:rsidP="00266F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FE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Удокан. Турнир по киберспорту на Кубок Читы в дисциплине </w:t>
                            </w:r>
                            <w:proofErr w:type="spellStart"/>
                            <w:r w:rsidRPr="00266FE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Pubg</w:t>
                            </w:r>
                            <w:proofErr w:type="spellEnd"/>
                            <w:r w:rsidRPr="00266FE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66FE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Mobile</w:t>
                            </w:r>
                            <w:r w:rsidRPr="00266FE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4EE4" id="Надпись 2" o:spid="_x0000_s1027" type="#_x0000_t202" style="position:absolute;left:0;text-align:left;margin-left:3.3pt;margin-top:167.4pt;width:21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F8LgIAAFs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" fillcolor="white [3201]" stroked="f" strokeweight=".5pt">
                <v:textbox>
                  <w:txbxContent>
                    <w:p w14:paraId="1D2B5EC5" w14:textId="1ED01423" w:rsidR="00C74CFA" w:rsidRPr="00266FEC" w:rsidRDefault="00C74CFA" w:rsidP="00266F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6FE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Удокан. Турнир по киберспорту на Кубок Читы в дисциплине </w:t>
                      </w:r>
                      <w:proofErr w:type="spellStart"/>
                      <w:r w:rsidRPr="00266FE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Pubg</w:t>
                      </w:r>
                      <w:proofErr w:type="spellEnd"/>
                      <w:r w:rsidRPr="00266FE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66FE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Mobile</w:t>
                      </w:r>
                      <w:r w:rsidRPr="00266FE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2.0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Появление команды ГАПОУ «Забайкальский горный колледж им. М. И Агошкова» 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киберспорту </w:t>
      </w:r>
      <w:r w:rsidR="00F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названием «Горняки» позволило разнообразить 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внеурочную деятельность студентов. При активном сотрудничестве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российским сообществом 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ESK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League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Electronic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Sports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Khori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League</w:t>
      </w:r>
      <w:r w:rsidR="00FB4F36" w:rsidRP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приняли участие </w:t>
      </w:r>
      <w:r w:rsid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2-х турнирах,</w:t>
      </w:r>
      <w:r w:rsidR="00FB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организованных в Забайкальском крае. В </w:t>
      </w:r>
      <w:r w:rsid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Краевом чемпионате на Кубок Забайкальского края по киберспорту в дисциплине </w:t>
      </w:r>
      <w:r w:rsid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Mobile</w:t>
      </w:r>
      <w:r w:rsidR="00495F5C" w:rsidRP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Legends</w:t>
      </w:r>
      <w:r w:rsidR="00495F5C" w:rsidRP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турнире по киберспорту на Кубок Читы в дисциплине </w:t>
      </w:r>
      <w:proofErr w:type="spellStart"/>
      <w:r w:rsid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Pubg</w:t>
      </w:r>
      <w:proofErr w:type="spellEnd"/>
      <w:r w:rsidR="00495F5C" w:rsidRP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Mobile</w:t>
      </w:r>
      <w:r w:rsidR="00495F5C" w:rsidRP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2.0</w:t>
      </w:r>
      <w:r w:rsidR="0049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чемпионате на Кубок Читы команда «Забайкальского горного колледжа им. М.И. Агошкова» заняла 2 призовое место. </w:t>
      </w:r>
      <w:r w:rsidR="00C7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Огромная заинтересованность ребят в данном направлении внеурочной деятельности показало необходимость создания секций по киберспорту, кружков по разным дисциплинам и проведения турниров на разных уровнях (</w:t>
      </w:r>
      <w:proofErr w:type="spellStart"/>
      <w:r w:rsidR="00C7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внутриколледжных</w:t>
      </w:r>
      <w:proofErr w:type="spellEnd"/>
      <w:r w:rsidR="00C7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между отделениями, между образовательными учреждениями и </w:t>
      </w:r>
      <w:proofErr w:type="spellStart"/>
      <w:r w:rsidR="00C7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="00C7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Необходимо воспользоваться тем потенциалом</w:t>
      </w:r>
      <w:r w:rsid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учащихся</w:t>
      </w:r>
      <w:r w:rsidR="00C7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заложен в компьютерном спорте</w:t>
      </w:r>
      <w:r w:rsid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именно:</w:t>
      </w:r>
    </w:p>
    <w:p w14:paraId="722C0E04" w14:textId="5E79B411" w:rsidR="00354166" w:rsidRPr="00354166" w:rsidRDefault="00354166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когнитивное и социальное развитие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1F22A17F" w14:textId="77777777" w:rsidR="00354166" w:rsidRPr="00354166" w:rsidRDefault="00354166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улучшение зрительно-моторной координации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повышение их внимания и остроты зрения, а также, базовой зрительной обработка и исполнительных функций; - развитие навыков стратегии; </w:t>
      </w:r>
    </w:p>
    <w:p w14:paraId="0AE07405" w14:textId="5FC59532" w:rsidR="00354166" w:rsidRDefault="00354166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уверенности в себе и уровня социализации игроков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E9A4A4D" w14:textId="392872B6" w:rsidR="00354166" w:rsidRPr="00354166" w:rsidRDefault="00354166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интереса к предметам STEM (наука, техника, инженерия, математика);</w:t>
      </w:r>
    </w:p>
    <w:p w14:paraId="5021122F" w14:textId="77777777" w:rsidR="00354166" w:rsidRPr="00354166" w:rsidRDefault="00354166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навыков решения проблем;</w:t>
      </w:r>
    </w:p>
    <w:p w14:paraId="1FC38758" w14:textId="7D1D4F9F" w:rsidR="00354166" w:rsidRPr="00354166" w:rsidRDefault="00354166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подготовка игроков к новым рынкам труда в более широком спектре </w:t>
      </w:r>
      <w:r w:rsidR="003A7BC1"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профессий</w:t>
      </w:r>
      <w:r w:rsidR="003A7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AA3107C" w14:textId="5E2CACC5" w:rsidR="00235419" w:rsidRPr="00235419" w:rsidRDefault="00354166" w:rsidP="003541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стратегического мышления, командной работы, навыков общения, лидерства и укрепление уверенности.</w:t>
      </w:r>
    </w:p>
    <w:sectPr w:rsidR="00235419" w:rsidRPr="00235419" w:rsidSect="00EC09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BE"/>
    <w:rsid w:val="001E78EE"/>
    <w:rsid w:val="00235419"/>
    <w:rsid w:val="00266FEC"/>
    <w:rsid w:val="002A1B7C"/>
    <w:rsid w:val="00354166"/>
    <w:rsid w:val="003A7BC1"/>
    <w:rsid w:val="004121AC"/>
    <w:rsid w:val="00495F5C"/>
    <w:rsid w:val="00517B2F"/>
    <w:rsid w:val="005D0FC4"/>
    <w:rsid w:val="006D1D9A"/>
    <w:rsid w:val="008A7A24"/>
    <w:rsid w:val="00A0258F"/>
    <w:rsid w:val="00C74CFA"/>
    <w:rsid w:val="00D91204"/>
    <w:rsid w:val="00EC09BE"/>
    <w:rsid w:val="00FB4F36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1CBC"/>
  <w15:chartTrackingRefBased/>
  <w15:docId w15:val="{7E5DBDC7-CE73-43B2-BDAE-CD794931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Зимин</dc:creator>
  <cp:keywords/>
  <dc:description/>
  <cp:lastModifiedBy>Юрий Зимин</cp:lastModifiedBy>
  <cp:revision>7</cp:revision>
  <dcterms:created xsi:type="dcterms:W3CDTF">2022-10-20T01:49:00Z</dcterms:created>
  <dcterms:modified xsi:type="dcterms:W3CDTF">2022-10-27T06:34:00Z</dcterms:modified>
</cp:coreProperties>
</file>