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57" w:rsidRDefault="00FF1657" w:rsidP="00FF1657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F16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«Опыт использования информационно-коммуникационной платформы «</w:t>
      </w:r>
      <w:proofErr w:type="spellStart"/>
      <w:r w:rsidRPr="00FF16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Сферум</w:t>
      </w:r>
      <w:proofErr w:type="spellEnd"/>
      <w:r w:rsidRPr="00FF16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FF1657" w:rsidRDefault="00FF1657" w:rsidP="00FF1657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Автор: Трегубова Юлия Владимировна</w:t>
      </w:r>
    </w:p>
    <w:p w:rsidR="00FF1657" w:rsidRPr="00FF1657" w:rsidRDefault="00FF1657" w:rsidP="00FF1657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Образовательная организация: ГКОУ КШИ «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Тимашевский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казачий кадетский корпус» Краснодарского края</w:t>
      </w:r>
    </w:p>
    <w:p w:rsidR="00874754" w:rsidRPr="00FF1657" w:rsidRDefault="007135AE" w:rsidP="00FF165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F16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Сферум</w:t>
      </w:r>
      <w:proofErr w:type="spellEnd"/>
      <w:r w:rsidRPr="00FF16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</w:t>
      </w:r>
      <w:r w:rsidRPr="00FF16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это безопасная платформа для учителей, учеников и родителей, созданная компаниями VK и «Ростелеком»</w:t>
      </w:r>
      <w:r w:rsidRPr="00FF1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Здесь можно проводить онлайн-занятия, совершать </w:t>
      </w:r>
      <w:proofErr w:type="spellStart"/>
      <w:r w:rsidRPr="00FF1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видеозвонки</w:t>
      </w:r>
      <w:proofErr w:type="spellEnd"/>
      <w:r w:rsidRPr="00FF1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общаться в чатах, делиться документами, составлять расписание уроков, проводить родительские собрания и даже вести информационный канал школы.</w:t>
      </w:r>
    </w:p>
    <w:p w:rsidR="00A132CC" w:rsidRPr="00FF1657" w:rsidRDefault="00FB2820" w:rsidP="00FF165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Интерфейс</w:t>
      </w:r>
      <w:r w:rsidR="00A132CC" w:rsidRPr="00FF1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платформы является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достаточно удобным и доступным в использовании</w:t>
      </w:r>
      <w:r w:rsidR="00A132CC" w:rsidRPr="00FF1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заметно облегчает учебный процесс, делает его более интересным для учащихся, более эффективным для коллег, незаменимым для администрации школы, повышает качество образования, и способствует развитию цифровой грамотности учащихся. Здесь есть возможность делиться своими методическими разработками, учебными планами, проводить </w:t>
      </w:r>
      <w:proofErr w:type="spellStart"/>
      <w:r w:rsidR="00A132CC" w:rsidRPr="00FF1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вебинары</w:t>
      </w:r>
      <w:proofErr w:type="spellEnd"/>
      <w:r w:rsidR="00A132CC" w:rsidRPr="00FF1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тематические беседы, видео уроки и многое другое.</w:t>
      </w:r>
    </w:p>
    <w:p w:rsidR="007135AE" w:rsidRPr="00FF1657" w:rsidRDefault="007135AE" w:rsidP="00FF165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условиях кадетского корпуса данная программа незаменима для работы с детьми, находящимися </w:t>
      </w:r>
      <w:r w:rsidR="00FB28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временно на удаленном обучении по причине болезни</w:t>
      </w:r>
      <w:r w:rsidRPr="00FF1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93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учащихся есть возможность подключиться непосредственно к самому уроку. </w:t>
      </w:r>
      <w:r w:rsidRPr="00FF1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каждого класса создан чат со всеми</w:t>
      </w:r>
      <w:r w:rsidR="00C93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учителями, работающими в нём. И педагоги </w:t>
      </w:r>
      <w:r w:rsidRPr="00FF1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</w:t>
      </w:r>
      <w:r w:rsidR="00C93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ят </w:t>
      </w:r>
      <w:r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</w:t>
      </w:r>
      <w:r w:rsidR="00A132CC"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удаленно</w:t>
      </w:r>
      <w:r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презентаций, своих методических </w:t>
      </w:r>
      <w:r w:rsidR="00A132CC"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материалов, а </w:t>
      </w:r>
      <w:r w:rsidR="00FF1657"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A132CC"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применять аудио- и видео — режим</w:t>
      </w:r>
      <w:r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32CC"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кадеты в свою очередь присылают выполненные домашние задания. Благодаря платформе «</w:t>
      </w:r>
      <w:proofErr w:type="spellStart"/>
      <w:r w:rsidR="00A132CC"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Сферум</w:t>
      </w:r>
      <w:proofErr w:type="spellEnd"/>
      <w:r w:rsidR="00A132CC"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F72B3"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32CC"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появилась возможность устного ответа. </w:t>
      </w:r>
    </w:p>
    <w:p w:rsidR="00A132CC" w:rsidRDefault="002F72B3" w:rsidP="00FF165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6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1657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FF1657">
        <w:rPr>
          <w:rFonts w:ascii="Times New Roman" w:hAnsi="Times New Roman" w:cs="Times New Roman"/>
          <w:sz w:val="28"/>
          <w:szCs w:val="28"/>
        </w:rPr>
        <w:t xml:space="preserve">» открывает новые возможности общения: классные руководители проводят классные часы и беседы, сообщают кадетам важную информацию, касающуюся образовательного процесса.  Помимо ежедневного общения с </w:t>
      </w:r>
      <w:r w:rsidRPr="00FF1657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на </w:t>
      </w:r>
      <w:r w:rsidR="00FF1657" w:rsidRPr="00FF1657">
        <w:rPr>
          <w:rFonts w:ascii="Times New Roman" w:hAnsi="Times New Roman" w:cs="Times New Roman"/>
          <w:sz w:val="28"/>
          <w:szCs w:val="28"/>
        </w:rPr>
        <w:t>платформе</w:t>
      </w:r>
      <w:r w:rsidRPr="00FF16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1657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FF1657">
        <w:rPr>
          <w:rFonts w:ascii="Times New Roman" w:hAnsi="Times New Roman" w:cs="Times New Roman"/>
          <w:sz w:val="28"/>
          <w:szCs w:val="28"/>
        </w:rPr>
        <w:t xml:space="preserve">» есть возможность проводить родительские собрания чаще, </w:t>
      </w:r>
      <w:r w:rsidRPr="00FF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существенно сокращает время и делает общение между всеми участниками образовательного процесса более открытым. </w:t>
      </w:r>
    </w:p>
    <w:p w:rsidR="00C935C4" w:rsidRPr="00FF1657" w:rsidRDefault="00C935C4" w:rsidP="00FF1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«</w:t>
      </w:r>
      <w:proofErr w:type="spellStart"/>
      <w:r w:rsidRPr="00C935C4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конечно,</w:t>
      </w:r>
      <w:r w:rsidRPr="00C935C4">
        <w:rPr>
          <w:rFonts w:ascii="Times New Roman" w:hAnsi="Times New Roman" w:cs="Times New Roman"/>
          <w:sz w:val="28"/>
          <w:szCs w:val="28"/>
        </w:rPr>
        <w:t xml:space="preserve"> не является заме</w:t>
      </w:r>
      <w:r>
        <w:rPr>
          <w:rFonts w:ascii="Times New Roman" w:hAnsi="Times New Roman" w:cs="Times New Roman"/>
          <w:sz w:val="28"/>
          <w:szCs w:val="28"/>
        </w:rPr>
        <w:t>ной традиционного образования, она</w:t>
      </w:r>
      <w:r w:rsidRPr="00C935C4">
        <w:rPr>
          <w:rFonts w:ascii="Times New Roman" w:hAnsi="Times New Roman" w:cs="Times New Roman"/>
          <w:sz w:val="28"/>
          <w:szCs w:val="28"/>
        </w:rPr>
        <w:t xml:space="preserve"> лишь дополняет его и позволяет сделать более</w:t>
      </w:r>
      <w:r>
        <w:rPr>
          <w:rFonts w:ascii="Times New Roman" w:hAnsi="Times New Roman" w:cs="Times New Roman"/>
          <w:sz w:val="28"/>
          <w:szCs w:val="28"/>
        </w:rPr>
        <w:t xml:space="preserve"> интересным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35C4">
        <w:rPr>
          <w:rFonts w:ascii="Times New Roman" w:hAnsi="Times New Roman" w:cs="Times New Roman"/>
          <w:sz w:val="28"/>
          <w:szCs w:val="28"/>
        </w:rPr>
        <w:t>эффективным.</w:t>
      </w:r>
    </w:p>
    <w:sectPr w:rsidR="00C935C4" w:rsidRPr="00FF1657" w:rsidSect="00FF16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72"/>
    <w:rsid w:val="002F72B3"/>
    <w:rsid w:val="007135AE"/>
    <w:rsid w:val="00874754"/>
    <w:rsid w:val="00A132CC"/>
    <w:rsid w:val="00C65172"/>
    <w:rsid w:val="00C935C4"/>
    <w:rsid w:val="00FB2820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54F1"/>
  <w15:chartTrackingRefBased/>
  <w15:docId w15:val="{EAA38935-6A46-45C5-B258-CE256A9C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3</cp:revision>
  <dcterms:created xsi:type="dcterms:W3CDTF">2023-12-15T05:15:00Z</dcterms:created>
  <dcterms:modified xsi:type="dcterms:W3CDTF">2023-12-15T06:38:00Z</dcterms:modified>
</cp:coreProperties>
</file>