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7D06">
        <w:rPr>
          <w:rFonts w:ascii="Times New Roman" w:hAnsi="Times New Roman" w:cs="Times New Roman"/>
          <w:sz w:val="24"/>
          <w:szCs w:val="24"/>
        </w:rPr>
        <w:t xml:space="preserve">Физкультура – это основа здорового образа жизни и ключ к сохранению физического </w:t>
      </w:r>
      <w:proofErr w:type="gramStart"/>
      <w:r w:rsidRPr="00227D06">
        <w:rPr>
          <w:rFonts w:ascii="Times New Roman" w:hAnsi="Times New Roman" w:cs="Times New Roman"/>
          <w:sz w:val="24"/>
          <w:szCs w:val="24"/>
        </w:rPr>
        <w:t>и  психического</w:t>
      </w:r>
      <w:proofErr w:type="gramEnd"/>
      <w:r w:rsidRPr="00227D06">
        <w:rPr>
          <w:rFonts w:ascii="Times New Roman" w:hAnsi="Times New Roman" w:cs="Times New Roman"/>
          <w:sz w:val="24"/>
          <w:szCs w:val="24"/>
        </w:rPr>
        <w:t xml:space="preserve"> благополучия человека.</w:t>
      </w:r>
      <w:bookmarkEnd w:id="0"/>
      <w:r w:rsidRPr="00227D06">
        <w:rPr>
          <w:rFonts w:ascii="Times New Roman" w:hAnsi="Times New Roman" w:cs="Times New Roman"/>
          <w:sz w:val="24"/>
          <w:szCs w:val="24"/>
        </w:rPr>
        <w:t xml:space="preserve"> В наше время, когда большинство людей ведут сидячий образ жизни и проводят много времени за компьютером или перед телевизором, физкультура и спорт становятся особенно важными.</w:t>
      </w: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  <w:r w:rsidRPr="00227D06">
        <w:rPr>
          <w:rFonts w:ascii="Times New Roman" w:hAnsi="Times New Roman" w:cs="Times New Roman"/>
          <w:sz w:val="24"/>
          <w:szCs w:val="24"/>
        </w:rPr>
        <w:t>ГТО, или Готов к Труду и Обороне, является системой физического развития и проверки физической готовности граждан в России. Включение физкультуры в систему ГТО имеет ряд преимуществ. Во-первых, она помогает развивать физические качества, такие как сила, выносливость, гибкость и координация движений. Во-вторых, занятия физкультурой способствуют укреплению иммунитета и повышению сопротивляемости организма к различным болезням.</w:t>
      </w: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  <w:r w:rsidRPr="00227D06">
        <w:rPr>
          <w:rFonts w:ascii="Times New Roman" w:hAnsi="Times New Roman" w:cs="Times New Roman"/>
          <w:sz w:val="24"/>
          <w:szCs w:val="24"/>
        </w:rPr>
        <w:t>Секции физкультуры являются отличной возможностью для детей и взрослых развивать свои физические способности и учиться новым видам спорта. В секциях можно заниматься самыми разными видами спорта – футболом, баскетболом, теннисом, плаванием и многими другими. Регулярные тренировки в секции помогут улучшить физическую форму, укрепить мышцы и суставы, а также повысить выносливость.</w:t>
      </w: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  <w:r w:rsidRPr="00227D06">
        <w:rPr>
          <w:rFonts w:ascii="Times New Roman" w:hAnsi="Times New Roman" w:cs="Times New Roman"/>
          <w:sz w:val="24"/>
          <w:szCs w:val="24"/>
        </w:rPr>
        <w:t>Кроме того, занятия физической культурой и спортом имеют положительное влияние на психическое здоровье человека. Они помогают справиться с стрессом, улучшают настроение и повышают уровень энергии. Регулярные физические нагрузки способствуют выработке эндорфинов - гормонов счастья, которые благоприятно влияют и на психическое, и на физическое состояние.</w:t>
      </w:r>
    </w:p>
    <w:p w:rsidR="00227D06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D4" w:rsidRPr="00227D06" w:rsidRDefault="00227D06" w:rsidP="00227D06">
      <w:pPr>
        <w:jc w:val="both"/>
        <w:rPr>
          <w:rFonts w:ascii="Times New Roman" w:hAnsi="Times New Roman" w:cs="Times New Roman"/>
          <w:sz w:val="24"/>
          <w:szCs w:val="24"/>
        </w:rPr>
      </w:pPr>
      <w:r w:rsidRPr="00227D06">
        <w:rPr>
          <w:rFonts w:ascii="Times New Roman" w:hAnsi="Times New Roman" w:cs="Times New Roman"/>
          <w:sz w:val="24"/>
          <w:szCs w:val="24"/>
        </w:rPr>
        <w:t>Таким образом, физкультура и занятия спортом являются неотъемлемой частью здорового образа жизни и позволяют поддерживать хорошую физическую форму, укреплять здоровье и повышать работоспособность. Присоединение к секциям физкультуры позволяет получить систематическую тренировку и развивать свои физические способности.</w:t>
      </w:r>
    </w:p>
    <w:sectPr w:rsidR="000C72D4" w:rsidRPr="002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06"/>
    <w:rsid w:val="00227D06"/>
    <w:rsid w:val="00A66346"/>
    <w:rsid w:val="00C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741D-51F8-483C-A66A-0D51E1B4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2023-10-01T06:33:00Z</dcterms:created>
  <dcterms:modified xsi:type="dcterms:W3CDTF">2023-10-01T06:36:00Z</dcterms:modified>
</cp:coreProperties>
</file>