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03" w:rsidRPr="00E35B7D" w:rsidRDefault="00834644" w:rsidP="00672203">
      <w:pPr>
        <w:spacing w:after="0" w:line="240" w:lineRule="auto"/>
        <w:ind w:right="57"/>
        <w:jc w:val="center"/>
        <w:rPr>
          <w:rFonts w:ascii="Times New Roman" w:hAnsi="Times New Roman"/>
          <w:sz w:val="24"/>
          <w:szCs w:val="24"/>
          <w:lang w:val="en-US"/>
        </w:rPr>
      </w:pPr>
      <w:r w:rsidRPr="00E35B7D">
        <w:rPr>
          <w:rFonts w:ascii="Times New Roman" w:hAnsi="Times New Roman"/>
          <w:sz w:val="24"/>
          <w:szCs w:val="24"/>
        </w:rPr>
        <w:t>Козловская Ольга Анатольевна</w:t>
      </w:r>
    </w:p>
    <w:p w:rsidR="00672203" w:rsidRPr="00E35B7D" w:rsidRDefault="00672203" w:rsidP="00672203">
      <w:pPr>
        <w:spacing w:after="0" w:line="240" w:lineRule="auto"/>
        <w:ind w:right="5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834644" w:rsidRPr="00E35B7D" w:rsidRDefault="00672203" w:rsidP="00672203">
      <w:pPr>
        <w:spacing w:after="0" w:line="240" w:lineRule="auto"/>
        <w:ind w:right="57"/>
        <w:jc w:val="center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85925" cy="1708586"/>
            <wp:effectExtent l="19050" t="0" r="9525" b="0"/>
            <wp:docPr id="5" name="Рисунок 4" descr="20220826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6_1619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392" cy="17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F35100" w:rsidRPr="00E35B7D" w:rsidRDefault="00834644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 xml:space="preserve">Муниципальное бюджетное дошкольное учреждение «Детский сад </w:t>
      </w:r>
    </w:p>
    <w:p w:rsidR="00834644" w:rsidRPr="00E35B7D" w:rsidRDefault="00834644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E35B7D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E35B7D">
        <w:rPr>
          <w:rFonts w:ascii="Times New Roman" w:hAnsi="Times New Roman"/>
          <w:sz w:val="24"/>
          <w:szCs w:val="24"/>
        </w:rPr>
        <w:t xml:space="preserve"> вида №59»</w:t>
      </w:r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834644" w:rsidRPr="00E35B7D" w:rsidRDefault="00834644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>Воспитатель</w:t>
      </w:r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834644" w:rsidRPr="00E35B7D" w:rsidRDefault="00152C0B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hyperlink r:id="rId6" w:history="1">
        <w:r w:rsidR="00F35100" w:rsidRPr="00E35B7D">
          <w:rPr>
            <w:rStyle w:val="ac"/>
            <w:rFonts w:ascii="Times New Roman" w:hAnsi="Times New Roman"/>
            <w:sz w:val="24"/>
            <w:szCs w:val="24"/>
            <w:lang w:val="en-US"/>
          </w:rPr>
          <w:t>olyakozlovskaya</w:t>
        </w:r>
        <w:r w:rsidR="00F35100" w:rsidRPr="00E35B7D">
          <w:rPr>
            <w:rStyle w:val="ac"/>
            <w:rFonts w:ascii="Times New Roman" w:hAnsi="Times New Roman"/>
            <w:sz w:val="24"/>
            <w:szCs w:val="24"/>
          </w:rPr>
          <w:t>@</w:t>
        </w:r>
        <w:r w:rsidR="00F35100" w:rsidRPr="00E35B7D">
          <w:rPr>
            <w:rStyle w:val="ac"/>
            <w:rFonts w:ascii="Times New Roman" w:hAnsi="Times New Roman"/>
            <w:sz w:val="24"/>
            <w:szCs w:val="24"/>
            <w:lang w:val="en-US"/>
          </w:rPr>
          <w:t>mail</w:t>
        </w:r>
        <w:r w:rsidR="00F35100" w:rsidRPr="00E35B7D">
          <w:rPr>
            <w:rStyle w:val="ac"/>
            <w:rFonts w:ascii="Times New Roman" w:hAnsi="Times New Roman"/>
            <w:sz w:val="24"/>
            <w:szCs w:val="24"/>
          </w:rPr>
          <w:t>.</w:t>
        </w:r>
        <w:r w:rsidR="00F35100" w:rsidRPr="00E35B7D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>Т.</w:t>
      </w:r>
      <w:proofErr w:type="gramStart"/>
      <w:r w:rsidRPr="00E35B7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5B7D">
        <w:rPr>
          <w:rFonts w:ascii="Times New Roman" w:hAnsi="Times New Roman"/>
          <w:sz w:val="24"/>
          <w:szCs w:val="24"/>
        </w:rPr>
        <w:t xml:space="preserve"> +79612610375</w:t>
      </w:r>
    </w:p>
    <w:p w:rsidR="00834644" w:rsidRPr="00E35B7D" w:rsidRDefault="00834644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834644" w:rsidRPr="00E35B7D" w:rsidRDefault="00834644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5A0CEF" w:rsidRPr="00E35B7D" w:rsidRDefault="002362F8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>Статья</w:t>
      </w:r>
    </w:p>
    <w:p w:rsidR="00F35100" w:rsidRPr="00E35B7D" w:rsidRDefault="00F35100" w:rsidP="00324AD9">
      <w:pPr>
        <w:spacing w:after="0" w:line="240" w:lineRule="auto"/>
        <w:ind w:left="57" w:right="57" w:firstLine="709"/>
        <w:jc w:val="center"/>
        <w:rPr>
          <w:rFonts w:ascii="Times New Roman" w:hAnsi="Times New Roman"/>
          <w:color w:val="632423" w:themeColor="accent2" w:themeShade="80"/>
          <w:sz w:val="24"/>
          <w:szCs w:val="24"/>
        </w:rPr>
      </w:pP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center"/>
        <w:rPr>
          <w:rFonts w:ascii="Times New Roman" w:hAnsi="Times New Roman"/>
          <w:b/>
          <w:color w:val="632423" w:themeColor="accent2" w:themeShade="80"/>
          <w:sz w:val="24"/>
          <w:szCs w:val="24"/>
        </w:rPr>
      </w:pPr>
      <w:r w:rsidRPr="00E35B7D">
        <w:rPr>
          <w:rFonts w:ascii="Times New Roman" w:hAnsi="Times New Roman"/>
          <w:b/>
          <w:color w:val="632423" w:themeColor="accent2" w:themeShade="80"/>
          <w:sz w:val="24"/>
          <w:szCs w:val="24"/>
        </w:rPr>
        <w:t xml:space="preserve">«Использование </w:t>
      </w:r>
      <w:proofErr w:type="spellStart"/>
      <w:r w:rsidRPr="00E35B7D">
        <w:rPr>
          <w:rFonts w:ascii="Times New Roman" w:hAnsi="Times New Roman"/>
          <w:b/>
          <w:color w:val="632423" w:themeColor="accent2" w:themeShade="80"/>
          <w:sz w:val="24"/>
          <w:szCs w:val="24"/>
        </w:rPr>
        <w:t>здоровьесберегающих</w:t>
      </w:r>
      <w:proofErr w:type="spellEnd"/>
      <w:r w:rsidRPr="00E35B7D">
        <w:rPr>
          <w:rFonts w:ascii="Times New Roman" w:hAnsi="Times New Roman"/>
          <w:b/>
          <w:color w:val="632423" w:themeColor="accent2" w:themeShade="80"/>
          <w:sz w:val="24"/>
          <w:szCs w:val="24"/>
        </w:rPr>
        <w:t xml:space="preserve"> технологий в работе с детьми </w:t>
      </w:r>
      <w:bookmarkStart w:id="0" w:name="_GoBack"/>
      <w:bookmarkEnd w:id="0"/>
      <w:r w:rsidRPr="00E35B7D">
        <w:rPr>
          <w:rFonts w:ascii="Times New Roman" w:hAnsi="Times New Roman"/>
          <w:b/>
          <w:color w:val="632423" w:themeColor="accent2" w:themeShade="80"/>
          <w:sz w:val="24"/>
          <w:szCs w:val="24"/>
        </w:rPr>
        <w:t>дошкольного возраста»</w:t>
      </w:r>
    </w:p>
    <w:p w:rsidR="005A0CEF" w:rsidRPr="00E35B7D" w:rsidRDefault="005A0CEF" w:rsidP="00F35100">
      <w:pPr>
        <w:spacing w:before="30" w:after="30" w:line="240" w:lineRule="auto"/>
        <w:ind w:left="57" w:right="57" w:firstLine="709"/>
        <w:jc w:val="center"/>
        <w:rPr>
          <w:rFonts w:ascii="Times New Roman" w:hAnsi="Times New Roman"/>
          <w:b/>
          <w:color w:val="632423" w:themeColor="accent2" w:themeShade="80"/>
          <w:sz w:val="24"/>
          <w:szCs w:val="24"/>
        </w:rPr>
      </w:pP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E35B7D">
        <w:rPr>
          <w:rFonts w:ascii="Times New Roman" w:hAnsi="Times New Roman"/>
          <w:b/>
          <w:i/>
          <w:sz w:val="24"/>
          <w:szCs w:val="24"/>
        </w:rPr>
        <w:t xml:space="preserve">Аннотация: </w:t>
      </w:r>
      <w:r w:rsidRPr="00E35B7D">
        <w:rPr>
          <w:rFonts w:ascii="Times New Roman" w:hAnsi="Times New Roman"/>
          <w:i/>
          <w:sz w:val="24"/>
          <w:szCs w:val="24"/>
        </w:rPr>
        <w:t xml:space="preserve">В статье нашел свое отражение актуальный вопрос современного дошкольного образования – сохранение и укрепление здоровья детей.  В статье я описываю  личный опыт по внедрению </w:t>
      </w:r>
      <w:proofErr w:type="spellStart"/>
      <w:r w:rsidRPr="00E35B7D">
        <w:rPr>
          <w:rFonts w:ascii="Times New Roman" w:hAnsi="Times New Roman"/>
          <w:i/>
          <w:sz w:val="24"/>
          <w:szCs w:val="24"/>
        </w:rPr>
        <w:t>здоровьесберегающих</w:t>
      </w:r>
      <w:proofErr w:type="spellEnd"/>
      <w:r w:rsidRPr="00E35B7D">
        <w:rPr>
          <w:rFonts w:ascii="Times New Roman" w:hAnsi="Times New Roman"/>
          <w:i/>
          <w:sz w:val="24"/>
          <w:szCs w:val="24"/>
        </w:rPr>
        <w:t xml:space="preserve"> технологий в </w:t>
      </w:r>
      <w:proofErr w:type="spellStart"/>
      <w:r w:rsidRPr="00E35B7D">
        <w:rPr>
          <w:rFonts w:ascii="Times New Roman" w:hAnsi="Times New Roman"/>
          <w:i/>
          <w:sz w:val="24"/>
          <w:szCs w:val="24"/>
        </w:rPr>
        <w:t>воспитательно</w:t>
      </w:r>
      <w:proofErr w:type="spellEnd"/>
      <w:r w:rsidRPr="00E35B7D">
        <w:rPr>
          <w:rFonts w:ascii="Times New Roman" w:hAnsi="Times New Roman"/>
          <w:i/>
          <w:sz w:val="24"/>
          <w:szCs w:val="24"/>
        </w:rPr>
        <w:t xml:space="preserve"> – образовательный процесс для решения данной задачи. </w:t>
      </w: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E35B7D">
        <w:rPr>
          <w:rFonts w:ascii="Times New Roman" w:hAnsi="Times New Roman"/>
          <w:b/>
          <w:i/>
          <w:sz w:val="24"/>
          <w:szCs w:val="24"/>
        </w:rPr>
        <w:t xml:space="preserve">Ключевые слова: </w:t>
      </w:r>
      <w:r w:rsidRPr="00E35B7D">
        <w:rPr>
          <w:rFonts w:ascii="Times New Roman" w:hAnsi="Times New Roman"/>
          <w:i/>
          <w:sz w:val="24"/>
          <w:szCs w:val="24"/>
        </w:rPr>
        <w:t>здоровье,</w:t>
      </w:r>
      <w:r w:rsidRPr="00E35B7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35B7D">
        <w:rPr>
          <w:rFonts w:ascii="Times New Roman" w:hAnsi="Times New Roman"/>
          <w:i/>
          <w:sz w:val="24"/>
          <w:szCs w:val="24"/>
        </w:rPr>
        <w:t>здоровьесберегающие</w:t>
      </w:r>
      <w:proofErr w:type="spellEnd"/>
      <w:r w:rsidRPr="00E35B7D">
        <w:rPr>
          <w:rFonts w:ascii="Times New Roman" w:hAnsi="Times New Roman"/>
          <w:i/>
          <w:sz w:val="24"/>
          <w:szCs w:val="24"/>
        </w:rPr>
        <w:t xml:space="preserve"> технологии, система.</w:t>
      </w:r>
    </w:p>
    <w:p w:rsidR="00324AD9" w:rsidRPr="00E35B7D" w:rsidRDefault="00324AD9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 xml:space="preserve">В последние годы Всемирная организация здравоохранения тревожно сообщает о том, что показатели здоровья детей дошкольного возраста стремительно снижаются. </w:t>
      </w:r>
      <w:r w:rsidR="000B65C1" w:rsidRPr="00E35B7D">
        <w:rPr>
          <w:rFonts w:ascii="Times New Roman" w:hAnsi="Times New Roman"/>
          <w:color w:val="FF0000"/>
          <w:sz w:val="24"/>
          <w:szCs w:val="24"/>
        </w:rPr>
        <w:t>Анализ состояния здоровья детей дошкольного возраста показывае</w:t>
      </w:r>
      <w:r w:rsidR="006D1567" w:rsidRPr="00E35B7D">
        <w:rPr>
          <w:rFonts w:ascii="Times New Roman" w:hAnsi="Times New Roman"/>
          <w:color w:val="FF0000"/>
          <w:sz w:val="24"/>
          <w:szCs w:val="24"/>
        </w:rPr>
        <w:t xml:space="preserve">т, что </w:t>
      </w:r>
      <w:r w:rsidR="000B65C1" w:rsidRPr="00E35B7D">
        <w:rPr>
          <w:rFonts w:ascii="Times New Roman" w:hAnsi="Times New Roman"/>
          <w:color w:val="FF0000"/>
          <w:sz w:val="24"/>
          <w:szCs w:val="24"/>
        </w:rPr>
        <w:t>количество абсолютно здоровых детей снизилось с 23 до 15 % и увеличилось количество детей, имеющих хронические заболевания.</w:t>
      </w:r>
      <w:r w:rsidR="000B65C1" w:rsidRPr="00E35B7D">
        <w:rPr>
          <w:rFonts w:ascii="Times New Roman" w:hAnsi="Times New Roman"/>
          <w:color w:val="FF0000"/>
          <w:sz w:val="24"/>
          <w:szCs w:val="24"/>
          <w:highlight w:val="white"/>
        </w:rPr>
        <w:t xml:space="preserve"> </w:t>
      </w:r>
      <w:r w:rsidRPr="00E35B7D">
        <w:rPr>
          <w:rFonts w:ascii="Times New Roman" w:hAnsi="Times New Roman"/>
          <w:sz w:val="24"/>
          <w:szCs w:val="24"/>
          <w:highlight w:val="white"/>
        </w:rPr>
        <w:t>Данная ситуация не может не от</w:t>
      </w:r>
      <w:r w:rsidR="000B65C1" w:rsidRPr="00E35B7D">
        <w:rPr>
          <w:rFonts w:ascii="Times New Roman" w:hAnsi="Times New Roman"/>
          <w:sz w:val="24"/>
          <w:szCs w:val="24"/>
          <w:highlight w:val="white"/>
        </w:rPr>
        <w:t>разиться на системе образования. С</w:t>
      </w:r>
      <w:r w:rsidRPr="00E35B7D">
        <w:rPr>
          <w:rFonts w:ascii="Times New Roman" w:hAnsi="Times New Roman"/>
          <w:sz w:val="24"/>
          <w:szCs w:val="24"/>
          <w:highlight w:val="white"/>
        </w:rPr>
        <w:t>овременные педагоги озабочены созданием условий для поддержки здоровья детей данной возрастной категории.</w:t>
      </w:r>
    </w:p>
    <w:p w:rsidR="000B65C1" w:rsidRPr="00E35B7D" w:rsidRDefault="000B65C1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Дошкольный возраст – это решающий этап в формировании основ психического и физического здоровья детей. Именно в эти годы интенсивно формируются органы и развиваются функциональные системы организма. </w:t>
      </w: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 xml:space="preserve">Доказывают свою эффективность в решении данного вопроса </w:t>
      </w:r>
      <w:proofErr w:type="spellStart"/>
      <w:r w:rsidRPr="00E35B7D">
        <w:rPr>
          <w:rFonts w:ascii="Times New Roman" w:hAnsi="Times New Roman"/>
          <w:sz w:val="24"/>
          <w:szCs w:val="24"/>
          <w:highlight w:val="white"/>
        </w:rPr>
        <w:t>здоровьесберегающие</w:t>
      </w:r>
      <w:proofErr w:type="spellEnd"/>
      <w:r w:rsidRPr="00E35B7D">
        <w:rPr>
          <w:rFonts w:ascii="Times New Roman" w:hAnsi="Times New Roman"/>
          <w:sz w:val="24"/>
          <w:szCs w:val="24"/>
          <w:highlight w:val="white"/>
        </w:rPr>
        <w:t xml:space="preserve"> технологии, представляющие собой систему мер, направленную на сохранение и укрепление здоровья детей на всех этапах обучения и развития и активную пропаганду здорового образа жизни среди дошкольников и их родителей.</w:t>
      </w:r>
    </w:p>
    <w:p w:rsidR="005A0CEF" w:rsidRPr="00E35B7D" w:rsidRDefault="002362F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 xml:space="preserve">В условиях ДОО целесообразно применение следующих </w:t>
      </w:r>
      <w:proofErr w:type="spellStart"/>
      <w:r w:rsidRPr="00E35B7D">
        <w:rPr>
          <w:rFonts w:ascii="Times New Roman" w:hAnsi="Times New Roman"/>
          <w:sz w:val="24"/>
          <w:szCs w:val="24"/>
          <w:highlight w:val="white"/>
        </w:rPr>
        <w:t>здоровьесберегающих</w:t>
      </w:r>
      <w:proofErr w:type="spellEnd"/>
      <w:r w:rsidRPr="00E35B7D">
        <w:rPr>
          <w:rFonts w:ascii="Times New Roman" w:hAnsi="Times New Roman"/>
          <w:sz w:val="24"/>
          <w:szCs w:val="24"/>
          <w:highlight w:val="white"/>
        </w:rPr>
        <w:t xml:space="preserve"> технологий:</w:t>
      </w:r>
    </w:p>
    <w:p w:rsidR="005A0CEF" w:rsidRPr="00E35B7D" w:rsidRDefault="002362F8" w:rsidP="00F35100">
      <w:pPr>
        <w:pStyle w:val="ad"/>
        <w:numPr>
          <w:ilvl w:val="0"/>
          <w:numId w:val="1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 xml:space="preserve">Технологии, направленные на сохранение и стимулирование здоровья воспитанников. </w:t>
      </w:r>
    </w:p>
    <w:p w:rsidR="005A0CEF" w:rsidRPr="00E35B7D" w:rsidRDefault="002362F8" w:rsidP="00F35100">
      <w:pPr>
        <w:pStyle w:val="ad"/>
        <w:numPr>
          <w:ilvl w:val="0"/>
          <w:numId w:val="1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 xml:space="preserve">Технологии, направленные на обучение детей здоровому образу жизни. </w:t>
      </w:r>
    </w:p>
    <w:p w:rsidR="005A0CEF" w:rsidRPr="00E35B7D" w:rsidRDefault="002362F8" w:rsidP="00F35100">
      <w:pPr>
        <w:pStyle w:val="ad"/>
        <w:numPr>
          <w:ilvl w:val="0"/>
          <w:numId w:val="1"/>
        </w:numPr>
        <w:spacing w:before="30" w:after="30" w:line="240" w:lineRule="auto"/>
        <w:jc w:val="both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lastRenderedPageBreak/>
        <w:t>Технологии, направленные на коррекцию имеющихся нарушений.</w:t>
      </w:r>
    </w:p>
    <w:p w:rsidR="005A0CEF" w:rsidRPr="00E35B7D" w:rsidRDefault="002362F8" w:rsidP="00F35100">
      <w:p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  <w:highlight w:val="white"/>
        </w:rPr>
        <w:t>Работая в группе детей м</w:t>
      </w:r>
      <w:r w:rsidR="000B65C1" w:rsidRPr="00E35B7D">
        <w:rPr>
          <w:rFonts w:ascii="Times New Roman" w:hAnsi="Times New Roman"/>
          <w:sz w:val="24"/>
          <w:szCs w:val="24"/>
          <w:highlight w:val="white"/>
        </w:rPr>
        <w:t>ладшего дошкольного возраста, я использую</w:t>
      </w:r>
      <w:r w:rsidRPr="00E35B7D">
        <w:rPr>
          <w:rFonts w:ascii="Times New Roman" w:hAnsi="Times New Roman"/>
          <w:sz w:val="24"/>
          <w:szCs w:val="24"/>
          <w:highlight w:val="white"/>
        </w:rPr>
        <w:t xml:space="preserve"> следующие формы поддер</w:t>
      </w:r>
      <w:r w:rsidR="000B65C1" w:rsidRPr="00E35B7D">
        <w:rPr>
          <w:rFonts w:ascii="Times New Roman" w:hAnsi="Times New Roman"/>
          <w:sz w:val="24"/>
          <w:szCs w:val="24"/>
          <w:highlight w:val="white"/>
        </w:rPr>
        <w:t>жания и укрепления их организма</w:t>
      </w:r>
      <w:r w:rsidR="000B65C1" w:rsidRPr="00E35B7D">
        <w:rPr>
          <w:rFonts w:ascii="Times New Roman" w:hAnsi="Times New Roman"/>
          <w:sz w:val="24"/>
          <w:szCs w:val="24"/>
        </w:rPr>
        <w:t>:</w:t>
      </w:r>
    </w:p>
    <w:p w:rsidR="000B65C1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Динамические паузы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– как правило, представлены в форме подвижных, хороводных игр, </w:t>
      </w:r>
      <w:proofErr w:type="spellStart"/>
      <w:r w:rsidRPr="00E35B7D">
        <w:rPr>
          <w:rFonts w:ascii="Times New Roman" w:hAnsi="Times New Roman"/>
          <w:color w:val="111111"/>
          <w:sz w:val="24"/>
          <w:szCs w:val="24"/>
        </w:rPr>
        <w:t>физкульминуток</w:t>
      </w:r>
      <w:proofErr w:type="spellEnd"/>
      <w:r w:rsidRPr="00E35B7D">
        <w:rPr>
          <w:rFonts w:ascii="Times New Roman" w:hAnsi="Times New Roman"/>
          <w:color w:val="111111"/>
          <w:sz w:val="24"/>
          <w:szCs w:val="24"/>
        </w:rPr>
        <w:t xml:space="preserve">. Время их проведения составляет всего 2-3 минуты, однако этого времени достаточно, чтобы снять утомление в процессе реализации малоподвижных видов деятельности. </w:t>
      </w:r>
    </w:p>
    <w:p w:rsidR="000B65C1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Подвижные игры.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По большей части, являются составной частью занятий физической культурой или прогулки. Данный вид деятельности имеет колоссальное значение для развития детей, содействуют укреплению детского организма, ускорению обмена веществ, функциональной деятельности внутренних органов и систем.</w:t>
      </w:r>
    </w:p>
    <w:p w:rsidR="000B65C1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Минутки релаксации.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Это прекрасное средство, позволяющее добиться глубокого мышечного расслабления. Используется с целью профилактики переутомления и перевозбуждения, в моменты преобладания умственной деятельности, сопряженной с эмоциональными переживаниями.</w:t>
      </w:r>
    </w:p>
    <w:p w:rsidR="000B65C1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Пальчиковая гимнастика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– система упражнений, сочетающих в себе движения пальцев рук с чтением стихов.  Благотворно воздействует на развитие мелкой моторики, речи, повышает тактильную чувствительность и улучшает координацию движений. </w:t>
      </w:r>
    </w:p>
    <w:p w:rsidR="000B65C1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Гимнастика для глаз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– система упражнений, используемых для снятия напряжения с глаз и профилактики нарушений зрения. </w:t>
      </w:r>
    </w:p>
    <w:p w:rsidR="005A0CEF" w:rsidRPr="00E35B7D" w:rsidRDefault="002362F8" w:rsidP="00F35100">
      <w:pPr>
        <w:pStyle w:val="ad"/>
        <w:numPr>
          <w:ilvl w:val="0"/>
          <w:numId w:val="3"/>
        </w:numPr>
        <w:spacing w:before="30" w:after="30" w:line="240" w:lineRule="auto"/>
        <w:ind w:right="57"/>
        <w:jc w:val="both"/>
        <w:rPr>
          <w:rFonts w:ascii="Times New Roman" w:hAnsi="Times New Roman"/>
          <w:color w:val="111111"/>
          <w:sz w:val="24"/>
          <w:szCs w:val="24"/>
        </w:rPr>
      </w:pPr>
      <w:r w:rsidRPr="00E35B7D">
        <w:rPr>
          <w:rFonts w:ascii="Times New Roman" w:hAnsi="Times New Roman"/>
          <w:b/>
          <w:color w:val="111111"/>
          <w:sz w:val="24"/>
          <w:szCs w:val="24"/>
        </w:rPr>
        <w:t>Игровой массаж.</w:t>
      </w:r>
      <w:r w:rsidRPr="00E35B7D">
        <w:rPr>
          <w:rFonts w:ascii="Times New Roman" w:hAnsi="Times New Roman"/>
          <w:color w:val="111111"/>
          <w:sz w:val="24"/>
          <w:szCs w:val="24"/>
        </w:rPr>
        <w:t xml:space="preserve"> Один из любимых видов деятельности наших воспитанников. Систематические сеансы игрового массажа содействуют усилению рефлекторных связей в коре головного мозга с мышцами и сосудами, что влечет за собой нормализацию мышечного тонуса, стимуляцию тактильных ощущений. </w:t>
      </w:r>
    </w:p>
    <w:p w:rsidR="008E5D18" w:rsidRPr="00E35B7D" w:rsidRDefault="008E5D18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При календарно – тематическом планировании я стараюсь соблюдать тематику и в выборе </w:t>
      </w:r>
      <w:proofErr w:type="spellStart"/>
      <w:r w:rsidRPr="00E35B7D">
        <w:rPr>
          <w:rFonts w:ascii="Times New Roman" w:hAnsi="Times New Roman"/>
          <w:color w:val="FF0000"/>
          <w:sz w:val="24"/>
          <w:szCs w:val="24"/>
        </w:rPr>
        <w:t>здоровьесберегающих</w:t>
      </w:r>
      <w:proofErr w:type="spellEnd"/>
      <w:r w:rsidRPr="00E35B7D">
        <w:rPr>
          <w:rFonts w:ascii="Times New Roman" w:hAnsi="Times New Roman"/>
          <w:color w:val="FF0000"/>
          <w:sz w:val="24"/>
          <w:szCs w:val="24"/>
        </w:rPr>
        <w:t xml:space="preserve"> технологий, например:</w:t>
      </w:r>
    </w:p>
    <w:p w:rsidR="00823B64" w:rsidRPr="00E35B7D" w:rsidRDefault="00823B64" w:rsidP="00F35100">
      <w:pPr>
        <w:spacing w:before="30" w:after="30" w:line="240" w:lineRule="auto"/>
        <w:ind w:right="57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35B7D">
        <w:rPr>
          <w:rFonts w:ascii="Times New Roman" w:hAnsi="Times New Roman"/>
          <w:b/>
          <w:color w:val="FF0000"/>
          <w:sz w:val="24"/>
          <w:szCs w:val="24"/>
        </w:rPr>
        <w:t>Тема недели «Дары осени».</w:t>
      </w:r>
    </w:p>
    <w:p w:rsidR="00C27901" w:rsidRPr="00E35B7D" w:rsidRDefault="00C27901" w:rsidP="00F35100">
      <w:pPr>
        <w:spacing w:before="30" w:after="30" w:line="240" w:lineRule="auto"/>
        <w:ind w:right="5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23B64" w:rsidRPr="00E35B7D" w:rsidRDefault="00823B64" w:rsidP="00F35100">
      <w:pPr>
        <w:pStyle w:val="ad"/>
        <w:numPr>
          <w:ilvl w:val="0"/>
          <w:numId w:val="4"/>
        </w:numPr>
        <w:spacing w:before="30" w:after="3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35B7D">
        <w:rPr>
          <w:rFonts w:ascii="Times New Roman" w:hAnsi="Times New Roman"/>
          <w:b/>
          <w:color w:val="FF0000"/>
          <w:sz w:val="24"/>
          <w:szCs w:val="24"/>
        </w:rPr>
        <w:t>Пальчиковая гимнастика «У Лариски – две редиски»</w:t>
      </w:r>
      <w:r w:rsidR="00324AD9" w:rsidRPr="00E35B7D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823B64" w:rsidRPr="00E35B7D" w:rsidRDefault="005D4072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4229735</wp:posOffset>
            </wp:positionH>
            <wp:positionV relativeFrom="margin">
              <wp:posOffset>4524375</wp:posOffset>
            </wp:positionV>
            <wp:extent cx="2042160" cy="15309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3B64" w:rsidRPr="00E35B7D">
        <w:rPr>
          <w:rFonts w:ascii="Times New Roman" w:hAnsi="Times New Roman"/>
          <w:color w:val="FF0000"/>
          <w:sz w:val="24"/>
          <w:szCs w:val="24"/>
        </w:rPr>
        <w:t>у Лариски – две редиски (по очереди разгибать пальчики)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У Алешки – две картошки.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У Сережки-сорванца – два зеленых огурца.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А у Вовки – две морковки.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Да еще у Петьки две хвостатых редьки. </w:t>
      </w:r>
    </w:p>
    <w:p w:rsidR="006D1567" w:rsidRPr="00E35B7D" w:rsidRDefault="006D1567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D1567" w:rsidRPr="00E35B7D" w:rsidRDefault="00C27901" w:rsidP="00F35100">
      <w:pPr>
        <w:spacing w:before="30" w:after="3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588010</wp:posOffset>
            </wp:positionH>
            <wp:positionV relativeFrom="margin">
              <wp:posOffset>6400800</wp:posOffset>
            </wp:positionV>
            <wp:extent cx="2027555" cy="15208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3B64" w:rsidRPr="00E35B7D" w:rsidRDefault="00823B64" w:rsidP="00F35100">
      <w:pPr>
        <w:pStyle w:val="ad"/>
        <w:numPr>
          <w:ilvl w:val="0"/>
          <w:numId w:val="4"/>
        </w:numPr>
        <w:spacing w:before="30" w:after="3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E35B7D">
        <w:rPr>
          <w:rFonts w:ascii="Times New Roman" w:hAnsi="Times New Roman"/>
          <w:b/>
          <w:color w:val="FF0000"/>
          <w:sz w:val="24"/>
          <w:szCs w:val="24"/>
        </w:rPr>
        <w:t>Физкультминутка «Грибы»</w:t>
      </w:r>
      <w:r w:rsidR="00324AD9" w:rsidRPr="00E35B7D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Гриша шел - шел - шел (Шагаем на месте)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Белый гриб нашел. (Хлопки в ладоши)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Раз – грибок, (Наклоны вперед)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Два - грибок,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Три — грибок,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right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Положил их в кузовок. (Шагаем на месте)</w:t>
      </w:r>
      <w:r w:rsidR="005D4072" w:rsidRPr="00E35B7D">
        <w:rPr>
          <w:rFonts w:ascii="Times New Roman" w:hAnsi="Times New Roman"/>
          <w:color w:val="FF0000"/>
          <w:sz w:val="24"/>
          <w:szCs w:val="24"/>
        </w:rPr>
        <w:t>.</w:t>
      </w:r>
    </w:p>
    <w:p w:rsidR="005D4072" w:rsidRPr="00E35B7D" w:rsidRDefault="005D4072" w:rsidP="00F35100">
      <w:pPr>
        <w:spacing w:before="30" w:after="3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3B64" w:rsidRPr="00E35B7D" w:rsidRDefault="00823B64" w:rsidP="00F35100">
      <w:pPr>
        <w:pStyle w:val="ad"/>
        <w:numPr>
          <w:ilvl w:val="0"/>
          <w:numId w:val="4"/>
        </w:numPr>
        <w:spacing w:before="30" w:after="3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35B7D">
        <w:rPr>
          <w:rFonts w:ascii="Times New Roman" w:hAnsi="Times New Roman"/>
          <w:b/>
          <w:color w:val="FF0000"/>
          <w:sz w:val="24"/>
          <w:szCs w:val="24"/>
        </w:rPr>
        <w:t>Игра – хоровод «Подарки Осени»</w:t>
      </w:r>
      <w:r w:rsidR="00324AD9" w:rsidRPr="00E35B7D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Осень золотая, в круг вставай, 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И сегодня вместе с нами поиграй. 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lastRenderedPageBreak/>
        <w:t>Ты в своем наряде ярком попляши,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Про осенние подарки расскажи.</w:t>
      </w:r>
    </w:p>
    <w:p w:rsidR="008C63DD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Проигрыш: Осень танцует, дети хлопают.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Яблокам здесь каждый рад?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23B64" w:rsidRPr="00E35B7D" w:rsidRDefault="005D4072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4080510</wp:posOffset>
            </wp:positionH>
            <wp:positionV relativeFrom="margin">
              <wp:posOffset>742315</wp:posOffset>
            </wp:positionV>
            <wp:extent cx="1980565" cy="148590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3B64" w:rsidRPr="00E35B7D">
        <w:rPr>
          <w:rFonts w:ascii="Times New Roman" w:hAnsi="Times New Roman"/>
          <w:color w:val="FF0000"/>
          <w:sz w:val="24"/>
          <w:szCs w:val="24"/>
        </w:rPr>
        <w:t>Осень: Любите вы виноград?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А арбузы знатные?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Дыни ароматные?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А грибочки белые?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Груши очень спелые?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Да! Да! Да!</w:t>
      </w:r>
    </w:p>
    <w:p w:rsidR="008C63DD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Осень: Ну, а дождик проливной?</w:t>
      </w:r>
    </w:p>
    <w:p w:rsidR="00823B64" w:rsidRPr="00E35B7D" w:rsidRDefault="00823B64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Дети: Убежим скорей домой!</w:t>
      </w:r>
    </w:p>
    <w:p w:rsidR="005D4072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(Дети убегают, Осень пятнает их «дождиком»)</w:t>
      </w:r>
      <w:r w:rsidR="00823B64" w:rsidRPr="00E35B7D">
        <w:rPr>
          <w:rFonts w:ascii="Times New Roman" w:hAnsi="Times New Roman"/>
          <w:color w:val="FF0000"/>
          <w:sz w:val="24"/>
          <w:szCs w:val="24"/>
        </w:rPr>
        <w:t>.</w:t>
      </w:r>
    </w:p>
    <w:p w:rsidR="005D4072" w:rsidRPr="00E35B7D" w:rsidRDefault="005D4072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C63DD" w:rsidRPr="00E35B7D" w:rsidRDefault="008C63DD" w:rsidP="00F35100">
      <w:pPr>
        <w:pStyle w:val="ad"/>
        <w:numPr>
          <w:ilvl w:val="0"/>
          <w:numId w:val="4"/>
        </w:numPr>
        <w:spacing w:before="30" w:after="3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35B7D">
        <w:rPr>
          <w:rFonts w:ascii="Times New Roman" w:hAnsi="Times New Roman"/>
          <w:b/>
          <w:color w:val="FF0000"/>
          <w:sz w:val="24"/>
          <w:szCs w:val="24"/>
        </w:rPr>
        <w:t>Игровой массаж «Овощи»</w:t>
      </w:r>
      <w:r w:rsidR="00324AD9" w:rsidRPr="00E35B7D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Выросли у нас чесночок,  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Перец, томат, кабачок.  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(Дети растирают фалангу указательного пальца от ногтя к основанию).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Лук и немножко горошка,  </w:t>
      </w:r>
    </w:p>
    <w:p w:rsidR="008C63DD" w:rsidRPr="00E35B7D" w:rsidRDefault="005D4072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4023995</wp:posOffset>
            </wp:positionH>
            <wp:positionV relativeFrom="margin">
              <wp:posOffset>4583430</wp:posOffset>
            </wp:positionV>
            <wp:extent cx="2031365" cy="152400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63DD" w:rsidRPr="00E35B7D">
        <w:rPr>
          <w:rFonts w:ascii="Times New Roman" w:hAnsi="Times New Roman"/>
          <w:color w:val="FF0000"/>
          <w:sz w:val="24"/>
          <w:szCs w:val="24"/>
        </w:rPr>
        <w:t xml:space="preserve">Тыква, капуста, картошка.  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(Растирают фалангу среднего пальца от ногтя к основанию.)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Овощи мы собирали</w:t>
      </w:r>
    </w:p>
    <w:p w:rsidR="00324AD9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Ими друзей угощали.  </w:t>
      </w:r>
      <w:r w:rsidR="00324AD9" w:rsidRPr="00E35B7D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8C63DD" w:rsidRPr="00E35B7D" w:rsidRDefault="00324AD9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(Растирают фалангу безымянного </w:t>
      </w:r>
      <w:r w:rsidR="008C63DD" w:rsidRPr="00E35B7D">
        <w:rPr>
          <w:rFonts w:ascii="Times New Roman" w:hAnsi="Times New Roman"/>
          <w:color w:val="FF0000"/>
          <w:sz w:val="24"/>
          <w:szCs w:val="24"/>
        </w:rPr>
        <w:t>пальца.)</w:t>
      </w:r>
    </w:p>
    <w:p w:rsidR="00324AD9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Квасили, ели, солили,  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(Растирают фалангу мизинца.)</w:t>
      </w:r>
    </w:p>
    <w:p w:rsidR="008C63DD" w:rsidRPr="00E35B7D" w:rsidRDefault="008C63DD" w:rsidP="00F35100">
      <w:pPr>
        <w:pStyle w:val="ad"/>
        <w:spacing w:before="30" w:after="30" w:line="240" w:lineRule="auto"/>
        <w:ind w:left="852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>С дачи домой увозили.</w:t>
      </w:r>
    </w:p>
    <w:p w:rsidR="00324AD9" w:rsidRPr="00E35B7D" w:rsidRDefault="00324AD9" w:rsidP="00F35100">
      <w:pPr>
        <w:spacing w:before="30" w:after="30" w:line="240" w:lineRule="auto"/>
        <w:ind w:left="57" w:right="57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 xml:space="preserve">Конечно, это не весь перечень </w:t>
      </w:r>
      <w:proofErr w:type="spellStart"/>
      <w:r w:rsidRPr="00E35B7D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E35B7D">
        <w:rPr>
          <w:rFonts w:ascii="Times New Roman" w:hAnsi="Times New Roman"/>
          <w:sz w:val="24"/>
          <w:szCs w:val="24"/>
        </w:rPr>
        <w:t xml:space="preserve"> технологий, которые я использую в работе. </w:t>
      </w:r>
      <w:r w:rsidRPr="00E35B7D">
        <w:rPr>
          <w:rFonts w:ascii="Times New Roman" w:hAnsi="Times New Roman"/>
          <w:color w:val="FF0000"/>
          <w:sz w:val="24"/>
          <w:szCs w:val="24"/>
        </w:rPr>
        <w:t>Существует еще множество интересных технологий, которые я буду постепенно вводить в свою работу.</w:t>
      </w:r>
    </w:p>
    <w:p w:rsidR="005A0CEF" w:rsidRPr="00E35B7D" w:rsidRDefault="00324AD9" w:rsidP="00F35100">
      <w:pPr>
        <w:spacing w:before="30" w:after="3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35B7D">
        <w:rPr>
          <w:rFonts w:ascii="Times New Roman" w:hAnsi="Times New Roman"/>
          <w:color w:val="FF0000"/>
          <w:sz w:val="24"/>
          <w:szCs w:val="24"/>
        </w:rPr>
        <w:t xml:space="preserve">          Важно помнить, что </w:t>
      </w:r>
      <w:r w:rsidR="002362F8" w:rsidRPr="00E35B7D">
        <w:rPr>
          <w:rFonts w:ascii="Times New Roman" w:hAnsi="Times New Roman"/>
          <w:color w:val="FF0000"/>
          <w:sz w:val="24"/>
          <w:szCs w:val="24"/>
        </w:rPr>
        <w:t xml:space="preserve">первостепенная задача </w:t>
      </w:r>
      <w:r w:rsidRPr="00E35B7D">
        <w:rPr>
          <w:rFonts w:ascii="Times New Roman" w:hAnsi="Times New Roman"/>
          <w:color w:val="FF0000"/>
          <w:sz w:val="24"/>
          <w:szCs w:val="24"/>
        </w:rPr>
        <w:t xml:space="preserve">педагога </w:t>
      </w:r>
      <w:r w:rsidR="002362F8" w:rsidRPr="00E35B7D">
        <w:rPr>
          <w:rFonts w:ascii="Times New Roman" w:hAnsi="Times New Roman"/>
          <w:color w:val="FF0000"/>
          <w:sz w:val="24"/>
          <w:szCs w:val="24"/>
        </w:rPr>
        <w:t xml:space="preserve">– вырастить здоровое поколение, имеющее стойкую мотивацию на соблюдение здорового образа жизни. </w:t>
      </w:r>
      <w:r w:rsidRPr="00E35B7D">
        <w:rPr>
          <w:rFonts w:ascii="Times New Roman" w:hAnsi="Times New Roman"/>
          <w:color w:val="FF0000"/>
          <w:sz w:val="24"/>
          <w:szCs w:val="24"/>
        </w:rPr>
        <w:t xml:space="preserve">Педагоги, врачи, родители, все хотят, чтобы наши дети становились с каждым годом сильнее, вырастали и выходили в большую жизнь людьми не просто знающими, но и здоровыми. </w:t>
      </w:r>
      <w:r w:rsidR="002362F8" w:rsidRPr="00E35B7D">
        <w:rPr>
          <w:rFonts w:ascii="Times New Roman" w:hAnsi="Times New Roman"/>
          <w:color w:val="FF0000"/>
          <w:sz w:val="24"/>
          <w:szCs w:val="24"/>
        </w:rPr>
        <w:t>И поможет в этом только слаженная система и взаимодействие всех специалистов ДОО и родителей воспитанников.</w:t>
      </w:r>
      <w:r w:rsidRPr="00E35B7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362F8" w:rsidRPr="00E35B7D">
        <w:rPr>
          <w:rFonts w:ascii="Times New Roman" w:hAnsi="Times New Roman"/>
          <w:color w:val="FF0000"/>
          <w:sz w:val="24"/>
          <w:szCs w:val="24"/>
        </w:rPr>
        <w:t>Ведь здоровье – бесценный дар!</w:t>
      </w:r>
    </w:p>
    <w:p w:rsidR="005A0CEF" w:rsidRPr="00E35B7D" w:rsidRDefault="005D4072" w:rsidP="00F35100">
      <w:pPr>
        <w:spacing w:before="30" w:after="3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35B7D">
        <w:rPr>
          <w:rFonts w:ascii="Times New Roman" w:hAnsi="Times New Roman"/>
          <w:b/>
          <w:sz w:val="24"/>
          <w:szCs w:val="24"/>
        </w:rPr>
        <w:t>Информационных</w:t>
      </w:r>
      <w:proofErr w:type="gramEnd"/>
      <w:r w:rsidRPr="00E35B7D">
        <w:rPr>
          <w:rFonts w:ascii="Times New Roman" w:hAnsi="Times New Roman"/>
          <w:b/>
          <w:sz w:val="24"/>
          <w:szCs w:val="24"/>
        </w:rPr>
        <w:t xml:space="preserve"> источники</w:t>
      </w:r>
      <w:r w:rsidR="002362F8" w:rsidRPr="00E35B7D">
        <w:rPr>
          <w:rFonts w:ascii="Times New Roman" w:hAnsi="Times New Roman"/>
          <w:b/>
          <w:sz w:val="24"/>
          <w:szCs w:val="24"/>
        </w:rPr>
        <w:t>:</w:t>
      </w:r>
    </w:p>
    <w:p w:rsidR="005A0CEF" w:rsidRPr="00E35B7D" w:rsidRDefault="002362F8" w:rsidP="00F35100">
      <w:pPr>
        <w:pStyle w:val="ad"/>
        <w:numPr>
          <w:ilvl w:val="0"/>
          <w:numId w:val="2"/>
        </w:num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 xml:space="preserve">Антонов Ю.Е., Кузнецова М.Н., </w:t>
      </w:r>
      <w:proofErr w:type="spellStart"/>
      <w:r w:rsidRPr="00E35B7D">
        <w:rPr>
          <w:rFonts w:ascii="Times New Roman" w:hAnsi="Times New Roman"/>
          <w:sz w:val="24"/>
          <w:szCs w:val="24"/>
        </w:rPr>
        <w:t>Саулина</w:t>
      </w:r>
      <w:proofErr w:type="spellEnd"/>
      <w:r w:rsidRPr="00E35B7D">
        <w:rPr>
          <w:rFonts w:ascii="Times New Roman" w:hAnsi="Times New Roman"/>
          <w:sz w:val="24"/>
          <w:szCs w:val="24"/>
        </w:rPr>
        <w:t xml:space="preserve"> Т.Ф. Здоровый дошкольник. Социально-оздоровительная технология XXI века. - М.: АРКТИ 2010.</w:t>
      </w:r>
    </w:p>
    <w:p w:rsidR="005A0CEF" w:rsidRPr="00E35B7D" w:rsidRDefault="002362F8" w:rsidP="00F35100">
      <w:pPr>
        <w:pStyle w:val="ad"/>
        <w:numPr>
          <w:ilvl w:val="0"/>
          <w:numId w:val="2"/>
        </w:numPr>
        <w:spacing w:before="30" w:after="3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E35B7D">
        <w:rPr>
          <w:rFonts w:ascii="Times New Roman" w:hAnsi="Times New Roman"/>
          <w:sz w:val="24"/>
          <w:szCs w:val="24"/>
        </w:rPr>
        <w:t xml:space="preserve">Здоровый малыш. Программа оздоровления детей в ДОУ. Под. Ред. З.И. </w:t>
      </w:r>
      <w:proofErr w:type="spellStart"/>
      <w:r w:rsidRPr="00E35B7D">
        <w:rPr>
          <w:rFonts w:ascii="Times New Roman" w:hAnsi="Times New Roman"/>
          <w:sz w:val="24"/>
          <w:szCs w:val="24"/>
        </w:rPr>
        <w:t>Бересневой</w:t>
      </w:r>
      <w:proofErr w:type="spellEnd"/>
      <w:r w:rsidRPr="00E35B7D">
        <w:rPr>
          <w:rFonts w:ascii="Times New Roman" w:hAnsi="Times New Roman"/>
          <w:sz w:val="24"/>
          <w:szCs w:val="24"/>
        </w:rPr>
        <w:t>. - М.: ТЦ «Сфера», 2011.</w:t>
      </w:r>
    </w:p>
    <w:p w:rsidR="005A0CEF" w:rsidRPr="00E35B7D" w:rsidRDefault="005A0CEF" w:rsidP="00F35100">
      <w:pPr>
        <w:pStyle w:val="ad"/>
        <w:spacing w:before="30" w:after="30" w:line="360" w:lineRule="auto"/>
        <w:ind w:left="766" w:right="57"/>
        <w:jc w:val="both"/>
        <w:rPr>
          <w:rFonts w:ascii="Times New Roman" w:hAnsi="Times New Roman"/>
          <w:sz w:val="24"/>
          <w:szCs w:val="24"/>
        </w:rPr>
      </w:pPr>
    </w:p>
    <w:sectPr w:rsidR="005A0CEF" w:rsidRPr="00E35B7D" w:rsidSect="00672203">
      <w:pgSz w:w="11906" w:h="16838"/>
      <w:pgMar w:top="709" w:right="1080" w:bottom="1440" w:left="108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DA4"/>
      </v:shape>
    </w:pict>
  </w:numPicBullet>
  <w:abstractNum w:abstractNumId="0">
    <w:nsid w:val="41D71F49"/>
    <w:multiLevelType w:val="multilevel"/>
    <w:tmpl w:val="D1207992"/>
    <w:lvl w:ilvl="0">
      <w:start w:val="1"/>
      <w:numFmt w:val="decimal"/>
      <w:lvlText w:val="%1."/>
      <w:lvlJc w:val="left"/>
      <w:pPr>
        <w:ind w:left="417" w:hanging="360"/>
      </w:p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59223E43"/>
    <w:multiLevelType w:val="hybridMultilevel"/>
    <w:tmpl w:val="811C7628"/>
    <w:lvl w:ilvl="0" w:tplc="04190007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5DDD2E55"/>
    <w:multiLevelType w:val="hybridMultilevel"/>
    <w:tmpl w:val="8A9E6278"/>
    <w:lvl w:ilvl="0" w:tplc="04190007">
      <w:start w:val="1"/>
      <w:numFmt w:val="bullet"/>
      <w:lvlText w:val=""/>
      <w:lvlPicBulletId w:val="0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>
    <w:nsid w:val="76737E39"/>
    <w:multiLevelType w:val="multilevel"/>
    <w:tmpl w:val="8BD8430C"/>
    <w:lvl w:ilvl="0">
      <w:start w:val="1"/>
      <w:numFmt w:val="decimal"/>
      <w:lvlText w:val="%1."/>
      <w:lvlJc w:val="left"/>
      <w:pPr>
        <w:ind w:left="41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CEF"/>
    <w:rsid w:val="000B65C1"/>
    <w:rsid w:val="00152C0B"/>
    <w:rsid w:val="001769B5"/>
    <w:rsid w:val="002001B6"/>
    <w:rsid w:val="002362F8"/>
    <w:rsid w:val="00324AD9"/>
    <w:rsid w:val="004B2A92"/>
    <w:rsid w:val="005A0CEF"/>
    <w:rsid w:val="005D4072"/>
    <w:rsid w:val="00672203"/>
    <w:rsid w:val="006D1567"/>
    <w:rsid w:val="00823B64"/>
    <w:rsid w:val="00834644"/>
    <w:rsid w:val="00842ADA"/>
    <w:rsid w:val="008C63DD"/>
    <w:rsid w:val="008E5D18"/>
    <w:rsid w:val="00C27901"/>
    <w:rsid w:val="00E35B7D"/>
    <w:rsid w:val="00F35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001B6"/>
  </w:style>
  <w:style w:type="paragraph" w:styleId="10">
    <w:name w:val="heading 1"/>
    <w:basedOn w:val="a"/>
    <w:next w:val="a"/>
    <w:link w:val="11"/>
    <w:uiPriority w:val="9"/>
    <w:qFormat/>
    <w:rsid w:val="002001B6"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2001B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001B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2001B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2001B6"/>
    <w:pPr>
      <w:keepNext/>
      <w:keepLines/>
      <w:spacing w:before="200" w:after="0"/>
      <w:outlineLvl w:val="4"/>
    </w:pPr>
    <w:rPr>
      <w:rFonts w:asciiTheme="majorHAnsi" w:hAnsiTheme="majorHAns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qFormat/>
    <w:rsid w:val="002001B6"/>
    <w:pPr>
      <w:keepNext/>
      <w:keepLines/>
      <w:spacing w:before="200" w:after="0"/>
      <w:outlineLvl w:val="8"/>
    </w:pPr>
    <w:rPr>
      <w:rFonts w:asciiTheme="majorHAnsi" w:hAnsiTheme="majorHAnsi"/>
      <w:i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001B6"/>
  </w:style>
  <w:style w:type="paragraph" w:styleId="21">
    <w:name w:val="toc 2"/>
    <w:next w:val="a"/>
    <w:link w:val="22"/>
    <w:uiPriority w:val="39"/>
    <w:rsid w:val="002001B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001B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001B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001B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001B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001B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001B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001B6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2001B6"/>
    <w:rPr>
      <w:rFonts w:ascii="XO Thames" w:hAnsi="XO Thames"/>
      <w:b/>
      <w:sz w:val="26"/>
    </w:rPr>
  </w:style>
  <w:style w:type="paragraph" w:styleId="a3">
    <w:name w:val="Balloon Text"/>
    <w:basedOn w:val="a"/>
    <w:link w:val="a4"/>
    <w:rsid w:val="002001B6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2001B6"/>
    <w:rPr>
      <w:rFonts w:ascii="Tahoma" w:hAnsi="Tahoma"/>
      <w:sz w:val="16"/>
    </w:rPr>
  </w:style>
  <w:style w:type="paragraph" w:styleId="a5">
    <w:name w:val="footer"/>
    <w:basedOn w:val="a"/>
    <w:link w:val="a6"/>
    <w:rsid w:val="0020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2001B6"/>
  </w:style>
  <w:style w:type="paragraph" w:customStyle="1" w:styleId="c2">
    <w:name w:val="c2"/>
    <w:basedOn w:val="12"/>
    <w:link w:val="c20"/>
    <w:rsid w:val="002001B6"/>
  </w:style>
  <w:style w:type="character" w:customStyle="1" w:styleId="c20">
    <w:name w:val="c2"/>
    <w:basedOn w:val="a0"/>
    <w:link w:val="c2"/>
    <w:rsid w:val="002001B6"/>
  </w:style>
  <w:style w:type="paragraph" w:styleId="a7">
    <w:name w:val="Normal (Web)"/>
    <w:basedOn w:val="a"/>
    <w:link w:val="a8"/>
    <w:rsid w:val="002001B6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sid w:val="002001B6"/>
  </w:style>
  <w:style w:type="paragraph" w:customStyle="1" w:styleId="apple-converted-space">
    <w:name w:val="apple-converted-space"/>
    <w:basedOn w:val="12"/>
    <w:link w:val="apple-converted-space0"/>
    <w:rsid w:val="002001B6"/>
  </w:style>
  <w:style w:type="character" w:customStyle="1" w:styleId="apple-converted-space0">
    <w:name w:val="apple-converted-space"/>
    <w:basedOn w:val="a0"/>
    <w:link w:val="apple-converted-space"/>
    <w:rsid w:val="002001B6"/>
  </w:style>
  <w:style w:type="paragraph" w:customStyle="1" w:styleId="c23">
    <w:name w:val="c23"/>
    <w:basedOn w:val="12"/>
    <w:link w:val="c230"/>
    <w:rsid w:val="002001B6"/>
  </w:style>
  <w:style w:type="character" w:customStyle="1" w:styleId="c230">
    <w:name w:val="c23"/>
    <w:basedOn w:val="a0"/>
    <w:link w:val="c23"/>
    <w:rsid w:val="002001B6"/>
  </w:style>
  <w:style w:type="character" w:customStyle="1" w:styleId="90">
    <w:name w:val="Заголовок 9 Знак"/>
    <w:basedOn w:val="1"/>
    <w:link w:val="9"/>
    <w:rsid w:val="002001B6"/>
    <w:rPr>
      <w:rFonts w:asciiTheme="majorHAnsi" w:hAnsiTheme="majorHAnsi"/>
      <w:i/>
      <w:color w:val="404040" w:themeColor="text1" w:themeTint="BF"/>
      <w:sz w:val="20"/>
    </w:rPr>
  </w:style>
  <w:style w:type="paragraph" w:customStyle="1" w:styleId="13">
    <w:name w:val="Выделение1"/>
    <w:basedOn w:val="12"/>
    <w:link w:val="a9"/>
    <w:rsid w:val="002001B6"/>
    <w:rPr>
      <w:i/>
    </w:rPr>
  </w:style>
  <w:style w:type="character" w:styleId="a9">
    <w:name w:val="Emphasis"/>
    <w:basedOn w:val="a0"/>
    <w:link w:val="13"/>
    <w:rsid w:val="002001B6"/>
    <w:rPr>
      <w:i/>
    </w:rPr>
  </w:style>
  <w:style w:type="paragraph" w:styleId="31">
    <w:name w:val="toc 3"/>
    <w:next w:val="a"/>
    <w:link w:val="32"/>
    <w:uiPriority w:val="39"/>
    <w:rsid w:val="002001B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001B6"/>
    <w:rPr>
      <w:rFonts w:ascii="XO Thames" w:hAnsi="XO Thames"/>
      <w:sz w:val="28"/>
    </w:rPr>
  </w:style>
  <w:style w:type="paragraph" w:customStyle="1" w:styleId="14">
    <w:name w:val="Абзац списка1"/>
    <w:basedOn w:val="a"/>
    <w:link w:val="15"/>
    <w:rsid w:val="002001B6"/>
    <w:pPr>
      <w:ind w:left="720"/>
      <w:contextualSpacing/>
    </w:pPr>
    <w:rPr>
      <w:rFonts w:ascii="Calibri" w:hAnsi="Calibri"/>
    </w:rPr>
  </w:style>
  <w:style w:type="character" w:customStyle="1" w:styleId="15">
    <w:name w:val="Абзац списка1"/>
    <w:basedOn w:val="1"/>
    <w:link w:val="14"/>
    <w:rsid w:val="002001B6"/>
    <w:rPr>
      <w:rFonts w:ascii="Calibri" w:hAnsi="Calibri"/>
    </w:rPr>
  </w:style>
  <w:style w:type="paragraph" w:customStyle="1" w:styleId="5NEW">
    <w:name w:val="Заголовок 5NEW"/>
    <w:basedOn w:val="14"/>
    <w:link w:val="5NEW0"/>
    <w:rsid w:val="002001B6"/>
    <w:pPr>
      <w:tabs>
        <w:tab w:val="left" w:pos="567"/>
      </w:tabs>
      <w:spacing w:after="0" w:line="360" w:lineRule="auto"/>
      <w:ind w:left="0"/>
    </w:pPr>
    <w:rPr>
      <w:rFonts w:ascii="Times New Roman" w:hAnsi="Times New Roman"/>
      <w:b/>
      <w:sz w:val="28"/>
    </w:rPr>
  </w:style>
  <w:style w:type="character" w:customStyle="1" w:styleId="5NEW0">
    <w:name w:val="Заголовок 5NEW"/>
    <w:basedOn w:val="15"/>
    <w:link w:val="5NEW"/>
    <w:rsid w:val="002001B6"/>
    <w:rPr>
      <w:rFonts w:ascii="Times New Roman" w:hAnsi="Times New Roman"/>
      <w:b/>
      <w:sz w:val="28"/>
    </w:rPr>
  </w:style>
  <w:style w:type="paragraph" w:styleId="aa">
    <w:name w:val="header"/>
    <w:basedOn w:val="a"/>
    <w:link w:val="ab"/>
    <w:rsid w:val="0020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  <w:rsid w:val="002001B6"/>
  </w:style>
  <w:style w:type="character" w:customStyle="1" w:styleId="50">
    <w:name w:val="Заголовок 5 Знак"/>
    <w:basedOn w:val="1"/>
    <w:link w:val="5"/>
    <w:rsid w:val="002001B6"/>
    <w:rPr>
      <w:rFonts w:asciiTheme="majorHAnsi" w:hAnsiTheme="majorHAnsi"/>
      <w:color w:val="243F60" w:themeColor="accent1" w:themeShade="7F"/>
    </w:rPr>
  </w:style>
  <w:style w:type="character" w:customStyle="1" w:styleId="11">
    <w:name w:val="Заголовок 1 Знак"/>
    <w:basedOn w:val="1"/>
    <w:link w:val="10"/>
    <w:rsid w:val="002001B6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6">
    <w:name w:val="Гиперссылка1"/>
    <w:basedOn w:val="12"/>
    <w:link w:val="ac"/>
    <w:rsid w:val="002001B6"/>
    <w:rPr>
      <w:color w:val="0000FF"/>
      <w:u w:val="single"/>
    </w:rPr>
  </w:style>
  <w:style w:type="character" w:styleId="ac">
    <w:name w:val="Hyperlink"/>
    <w:basedOn w:val="a0"/>
    <w:link w:val="16"/>
    <w:rsid w:val="002001B6"/>
    <w:rPr>
      <w:color w:val="0000FF"/>
      <w:u w:val="single"/>
    </w:rPr>
  </w:style>
  <w:style w:type="paragraph" w:customStyle="1" w:styleId="Footnote">
    <w:name w:val="Footnote"/>
    <w:link w:val="Footnote0"/>
    <w:rsid w:val="002001B6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001B6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sid w:val="002001B6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2001B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001B6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001B6"/>
    <w:rPr>
      <w:rFonts w:ascii="XO Thames" w:hAnsi="XO Thames"/>
      <w:sz w:val="20"/>
    </w:rPr>
  </w:style>
  <w:style w:type="paragraph" w:customStyle="1" w:styleId="12">
    <w:name w:val="Основной шрифт абзаца1"/>
    <w:rsid w:val="002001B6"/>
  </w:style>
  <w:style w:type="paragraph" w:styleId="91">
    <w:name w:val="toc 9"/>
    <w:next w:val="a"/>
    <w:link w:val="92"/>
    <w:uiPriority w:val="39"/>
    <w:rsid w:val="002001B6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2001B6"/>
    <w:rPr>
      <w:rFonts w:ascii="XO Thames" w:hAnsi="XO Thames"/>
      <w:sz w:val="28"/>
    </w:rPr>
  </w:style>
  <w:style w:type="paragraph" w:customStyle="1" w:styleId="19">
    <w:name w:val="Без интервала1"/>
    <w:basedOn w:val="a"/>
    <w:link w:val="1a"/>
    <w:rsid w:val="002001B6"/>
    <w:pPr>
      <w:spacing w:after="0" w:line="240" w:lineRule="auto"/>
    </w:pPr>
    <w:rPr>
      <w:rFonts w:ascii="Calibri" w:hAnsi="Calibri"/>
    </w:rPr>
  </w:style>
  <w:style w:type="character" w:customStyle="1" w:styleId="1a">
    <w:name w:val="Без интервала1"/>
    <w:basedOn w:val="1"/>
    <w:link w:val="19"/>
    <w:rsid w:val="002001B6"/>
    <w:rPr>
      <w:rFonts w:ascii="Calibri" w:hAnsi="Calibri"/>
    </w:rPr>
  </w:style>
  <w:style w:type="paragraph" w:customStyle="1" w:styleId="c0">
    <w:name w:val="c0"/>
    <w:basedOn w:val="a"/>
    <w:link w:val="c00"/>
    <w:rsid w:val="002001B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sid w:val="002001B6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rsid w:val="002001B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001B6"/>
    <w:rPr>
      <w:rFonts w:ascii="XO Thames" w:hAnsi="XO Thames"/>
      <w:sz w:val="28"/>
    </w:rPr>
  </w:style>
  <w:style w:type="paragraph" w:customStyle="1" w:styleId="c15">
    <w:name w:val="c15"/>
    <w:basedOn w:val="12"/>
    <w:link w:val="c150"/>
    <w:rsid w:val="002001B6"/>
  </w:style>
  <w:style w:type="character" w:customStyle="1" w:styleId="c150">
    <w:name w:val="c15"/>
    <w:basedOn w:val="a0"/>
    <w:link w:val="c15"/>
    <w:rsid w:val="002001B6"/>
  </w:style>
  <w:style w:type="paragraph" w:styleId="ad">
    <w:name w:val="List Paragraph"/>
    <w:basedOn w:val="a"/>
    <w:link w:val="ae"/>
    <w:rsid w:val="002001B6"/>
    <w:pPr>
      <w:ind w:left="720"/>
      <w:contextualSpacing/>
    </w:pPr>
    <w:rPr>
      <w:rFonts w:ascii="Calibri" w:hAnsi="Calibri"/>
    </w:rPr>
  </w:style>
  <w:style w:type="character" w:customStyle="1" w:styleId="ae">
    <w:name w:val="Абзац списка Знак"/>
    <w:basedOn w:val="1"/>
    <w:link w:val="ad"/>
    <w:rsid w:val="002001B6"/>
    <w:rPr>
      <w:rFonts w:ascii="Calibri" w:hAnsi="Calibri"/>
    </w:rPr>
  </w:style>
  <w:style w:type="paragraph" w:styleId="af">
    <w:name w:val="No Spacing"/>
    <w:link w:val="af0"/>
    <w:rsid w:val="002001B6"/>
    <w:pPr>
      <w:spacing w:after="0" w:line="240" w:lineRule="auto"/>
    </w:pPr>
  </w:style>
  <w:style w:type="character" w:customStyle="1" w:styleId="af0">
    <w:name w:val="Без интервала Знак"/>
    <w:link w:val="af"/>
    <w:rsid w:val="002001B6"/>
  </w:style>
  <w:style w:type="paragraph" w:customStyle="1" w:styleId="c3">
    <w:name w:val="c3"/>
    <w:basedOn w:val="12"/>
    <w:link w:val="c30"/>
    <w:rsid w:val="002001B6"/>
  </w:style>
  <w:style w:type="character" w:customStyle="1" w:styleId="c30">
    <w:name w:val="c3"/>
    <w:basedOn w:val="a0"/>
    <w:link w:val="c3"/>
    <w:rsid w:val="002001B6"/>
  </w:style>
  <w:style w:type="paragraph" w:styleId="51">
    <w:name w:val="toc 5"/>
    <w:next w:val="a"/>
    <w:link w:val="52"/>
    <w:uiPriority w:val="39"/>
    <w:rsid w:val="002001B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001B6"/>
    <w:rPr>
      <w:rFonts w:ascii="XO Thames" w:hAnsi="XO Thames"/>
      <w:sz w:val="28"/>
    </w:rPr>
  </w:style>
  <w:style w:type="paragraph" w:customStyle="1" w:styleId="1b">
    <w:name w:val="Строгий1"/>
    <w:basedOn w:val="12"/>
    <w:link w:val="af1"/>
    <w:rsid w:val="002001B6"/>
    <w:rPr>
      <w:b/>
    </w:rPr>
  </w:style>
  <w:style w:type="character" w:styleId="af1">
    <w:name w:val="Strong"/>
    <w:basedOn w:val="a0"/>
    <w:link w:val="1b"/>
    <w:rsid w:val="002001B6"/>
    <w:rPr>
      <w:b/>
    </w:rPr>
  </w:style>
  <w:style w:type="paragraph" w:styleId="af2">
    <w:name w:val="Subtitle"/>
    <w:next w:val="a"/>
    <w:link w:val="af3"/>
    <w:uiPriority w:val="11"/>
    <w:qFormat/>
    <w:rsid w:val="002001B6"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sid w:val="002001B6"/>
    <w:rPr>
      <w:rFonts w:ascii="XO Thames" w:hAnsi="XO Thames"/>
      <w:i/>
      <w:sz w:val="24"/>
    </w:rPr>
  </w:style>
  <w:style w:type="paragraph" w:styleId="af4">
    <w:name w:val="Title"/>
    <w:next w:val="a"/>
    <w:link w:val="af5"/>
    <w:uiPriority w:val="10"/>
    <w:qFormat/>
    <w:rsid w:val="002001B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sid w:val="002001B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001B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001B6"/>
    <w:rPr>
      <w:rFonts w:ascii="XO Thames" w:hAnsi="XO Thames"/>
      <w:b/>
      <w:sz w:val="28"/>
    </w:rPr>
  </w:style>
  <w:style w:type="paragraph" w:customStyle="1" w:styleId="c66">
    <w:name w:val="c66"/>
    <w:basedOn w:val="a"/>
    <w:link w:val="c660"/>
    <w:rsid w:val="002001B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60">
    <w:name w:val="c66"/>
    <w:basedOn w:val="1"/>
    <w:link w:val="c66"/>
    <w:rsid w:val="002001B6"/>
    <w:rPr>
      <w:rFonts w:ascii="Times New Roman" w:hAnsi="Times New Roman"/>
      <w:sz w:val="24"/>
    </w:rPr>
  </w:style>
  <w:style w:type="character" w:customStyle="1" w:styleId="c4">
    <w:name w:val="c4"/>
    <w:basedOn w:val="a0"/>
    <w:rsid w:val="00823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00" w:after="0"/>
      <w:outlineLvl w:val="4"/>
    </w:pPr>
    <w:rPr>
      <w:rFonts w:asciiTheme="majorHAnsi" w:hAnsiTheme="majorHAns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200" w:after="0"/>
      <w:outlineLvl w:val="8"/>
    </w:pPr>
    <w:rPr>
      <w:rFonts w:asciiTheme="majorHAnsi" w:hAnsiTheme="majorHAnsi"/>
      <w:i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paragraph" w:customStyle="1" w:styleId="c2">
    <w:name w:val="c2"/>
    <w:basedOn w:val="12"/>
    <w:link w:val="c20"/>
  </w:style>
  <w:style w:type="character" w:customStyle="1" w:styleId="c20">
    <w:name w:val="c2"/>
    <w:basedOn w:val="a0"/>
    <w:link w:val="c2"/>
  </w:style>
  <w:style w:type="paragraph" w:styleId="a7">
    <w:name w:val="Normal (Web)"/>
    <w:basedOn w:val="a"/>
    <w:link w:val="a8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customStyle="1" w:styleId="c23">
    <w:name w:val="c23"/>
    <w:basedOn w:val="12"/>
    <w:link w:val="c230"/>
  </w:style>
  <w:style w:type="character" w:customStyle="1" w:styleId="c230">
    <w:name w:val="c23"/>
    <w:basedOn w:val="a0"/>
    <w:link w:val="c23"/>
  </w:style>
  <w:style w:type="character" w:customStyle="1" w:styleId="90">
    <w:name w:val="Заголовок 9 Знак"/>
    <w:basedOn w:val="1"/>
    <w:link w:val="9"/>
    <w:rPr>
      <w:rFonts w:asciiTheme="majorHAnsi" w:hAnsiTheme="majorHAnsi"/>
      <w:i/>
      <w:color w:val="404040" w:themeColor="text1" w:themeTint="BF"/>
      <w:sz w:val="20"/>
    </w:rPr>
  </w:style>
  <w:style w:type="paragraph" w:customStyle="1" w:styleId="13">
    <w:name w:val="Выделение1"/>
    <w:basedOn w:val="12"/>
    <w:link w:val="a9"/>
    <w:rPr>
      <w:i/>
    </w:rPr>
  </w:style>
  <w:style w:type="character" w:styleId="a9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4">
    <w:name w:val="Абзац списка1"/>
    <w:basedOn w:val="a"/>
    <w:link w:val="15"/>
    <w:pPr>
      <w:ind w:left="720"/>
      <w:contextualSpacing/>
    </w:pPr>
    <w:rPr>
      <w:rFonts w:ascii="Calibri" w:hAnsi="Calibri"/>
    </w:rPr>
  </w:style>
  <w:style w:type="character" w:customStyle="1" w:styleId="15">
    <w:name w:val="Абзац списка1"/>
    <w:basedOn w:val="1"/>
    <w:link w:val="14"/>
    <w:rPr>
      <w:rFonts w:ascii="Calibri" w:hAnsi="Calibri"/>
    </w:rPr>
  </w:style>
  <w:style w:type="paragraph" w:customStyle="1" w:styleId="5NEW">
    <w:name w:val="Заголовок 5NEW"/>
    <w:basedOn w:val="14"/>
    <w:link w:val="5NEW0"/>
    <w:pPr>
      <w:tabs>
        <w:tab w:val="left" w:pos="567"/>
      </w:tabs>
      <w:spacing w:after="0" w:line="360" w:lineRule="auto"/>
      <w:ind w:left="0"/>
    </w:pPr>
    <w:rPr>
      <w:rFonts w:ascii="Times New Roman" w:hAnsi="Times New Roman"/>
      <w:b/>
      <w:sz w:val="28"/>
    </w:rPr>
  </w:style>
  <w:style w:type="character" w:customStyle="1" w:styleId="5NEW0">
    <w:name w:val="Заголовок 5NEW"/>
    <w:basedOn w:val="15"/>
    <w:link w:val="5NEW"/>
    <w:rPr>
      <w:rFonts w:ascii="Times New Roman" w:hAnsi="Times New Roman"/>
      <w:b/>
      <w:sz w:val="28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</w:style>
  <w:style w:type="character" w:customStyle="1" w:styleId="50">
    <w:name w:val="Заголовок 5 Знак"/>
    <w:basedOn w:val="1"/>
    <w:link w:val="5"/>
    <w:rPr>
      <w:rFonts w:asciiTheme="majorHAnsi" w:hAnsiTheme="majorHAnsi"/>
      <w:color w:val="243F60" w:themeColor="accent1" w:themeShade="7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6">
    <w:name w:val="Гиперссылка1"/>
    <w:basedOn w:val="12"/>
    <w:link w:val="ac"/>
    <w:rPr>
      <w:color w:val="0000FF"/>
      <w:u w:val="single"/>
    </w:rPr>
  </w:style>
  <w:style w:type="character" w:styleId="ac">
    <w:name w:val="Hyperlink"/>
    <w:basedOn w:val="a0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2">
    <w:name w:val="Основной шрифт абзаца1"/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19">
    <w:name w:val="Без интервала1"/>
    <w:basedOn w:val="a"/>
    <w:link w:val="1a"/>
    <w:pPr>
      <w:spacing w:after="0" w:line="240" w:lineRule="auto"/>
    </w:pPr>
    <w:rPr>
      <w:rFonts w:ascii="Calibri" w:hAnsi="Calibri"/>
    </w:rPr>
  </w:style>
  <w:style w:type="character" w:customStyle="1" w:styleId="1a">
    <w:name w:val="Без интервала1"/>
    <w:basedOn w:val="1"/>
    <w:link w:val="19"/>
    <w:rPr>
      <w:rFonts w:ascii="Calibri" w:hAnsi="Calibri"/>
    </w:rPr>
  </w:style>
  <w:style w:type="paragraph" w:customStyle="1" w:styleId="c0">
    <w:name w:val="c0"/>
    <w:basedOn w:val="a"/>
    <w:link w:val="c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15">
    <w:name w:val="c15"/>
    <w:basedOn w:val="12"/>
    <w:link w:val="c150"/>
  </w:style>
  <w:style w:type="character" w:customStyle="1" w:styleId="c150">
    <w:name w:val="c15"/>
    <w:basedOn w:val="a0"/>
    <w:link w:val="c15"/>
  </w:style>
  <w:style w:type="paragraph" w:styleId="ad">
    <w:name w:val="List Paragraph"/>
    <w:basedOn w:val="a"/>
    <w:link w:val="ae"/>
    <w:pPr>
      <w:ind w:left="720"/>
      <w:contextualSpacing/>
    </w:pPr>
    <w:rPr>
      <w:rFonts w:ascii="Calibri" w:hAnsi="Calibri"/>
    </w:rPr>
  </w:style>
  <w:style w:type="character" w:customStyle="1" w:styleId="ae">
    <w:name w:val="Абзац списка Знак"/>
    <w:basedOn w:val="1"/>
    <w:link w:val="ad"/>
    <w:rPr>
      <w:rFonts w:ascii="Calibri" w:hAnsi="Calibri"/>
    </w:rPr>
  </w:style>
  <w:style w:type="paragraph" w:styleId="af">
    <w:name w:val="No Spacing"/>
    <w:link w:val="af0"/>
    <w:pPr>
      <w:spacing w:after="0" w:line="240" w:lineRule="auto"/>
    </w:pPr>
  </w:style>
  <w:style w:type="character" w:customStyle="1" w:styleId="af0">
    <w:name w:val="Без интервала Знак"/>
    <w:link w:val="af"/>
  </w:style>
  <w:style w:type="paragraph" w:customStyle="1" w:styleId="c3">
    <w:name w:val="c3"/>
    <w:basedOn w:val="12"/>
    <w:link w:val="c30"/>
  </w:style>
  <w:style w:type="character" w:customStyle="1" w:styleId="c30">
    <w:name w:val="c3"/>
    <w:basedOn w:val="a0"/>
    <w:link w:val="c3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b">
    <w:name w:val="Строгий1"/>
    <w:basedOn w:val="12"/>
    <w:link w:val="af1"/>
    <w:rPr>
      <w:b/>
    </w:rPr>
  </w:style>
  <w:style w:type="character" w:styleId="af1">
    <w:name w:val="Strong"/>
    <w:basedOn w:val="a0"/>
    <w:link w:val="1b"/>
    <w:rPr>
      <w:b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c66">
    <w:name w:val="c66"/>
    <w:basedOn w:val="a"/>
    <w:link w:val="c6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60">
    <w:name w:val="c66"/>
    <w:basedOn w:val="1"/>
    <w:link w:val="c66"/>
    <w:rPr>
      <w:rFonts w:ascii="Times New Roman" w:hAnsi="Times New Roman"/>
      <w:sz w:val="24"/>
    </w:rPr>
  </w:style>
  <w:style w:type="character" w:customStyle="1" w:styleId="c4">
    <w:name w:val="c4"/>
    <w:basedOn w:val="a0"/>
    <w:rsid w:val="00823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8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yakozlovskaya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2022-09-11T11:03:00Z</dcterms:created>
  <dcterms:modified xsi:type="dcterms:W3CDTF">2022-09-26T09:34:00Z</dcterms:modified>
</cp:coreProperties>
</file>