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ED72" w14:textId="77777777" w:rsidR="00364942" w:rsidRPr="00002911" w:rsidRDefault="00364942" w:rsidP="00364942">
      <w:pPr>
        <w:spacing w:after="0" w:line="240" w:lineRule="auto"/>
        <w:contextualSpacing/>
        <w:jc w:val="right"/>
        <w:rPr>
          <w:rFonts w:ascii="Arial" w:hAnsi="Arial"/>
          <w:sz w:val="20"/>
          <w:szCs w:val="20"/>
        </w:rPr>
      </w:pPr>
    </w:p>
    <w:p w14:paraId="70802AA4" w14:textId="77777777" w:rsidR="00364942" w:rsidRPr="00002911" w:rsidRDefault="00364942" w:rsidP="00364942">
      <w:pPr>
        <w:spacing w:after="0" w:line="240" w:lineRule="auto"/>
        <w:contextualSpacing/>
        <w:jc w:val="right"/>
        <w:rPr>
          <w:rFonts w:ascii="Arial" w:hAnsi="Arial"/>
          <w:sz w:val="20"/>
          <w:szCs w:val="20"/>
        </w:rPr>
      </w:pPr>
    </w:p>
    <w:p w14:paraId="0110A6DA" w14:textId="6F80B0CB" w:rsidR="00143C79" w:rsidRPr="002F26B2" w:rsidRDefault="00AC1604">
      <w:pPr>
        <w:rPr>
          <w:rFonts w:ascii="Arial" w:hAnsi="Arial"/>
          <w:b/>
          <w:sz w:val="20"/>
          <w:szCs w:val="20"/>
        </w:rPr>
      </w:pPr>
      <w:r w:rsidRPr="00002911">
        <w:rPr>
          <w:rFonts w:ascii="Arial" w:hAnsi="Arial"/>
          <w:b/>
          <w:sz w:val="20"/>
          <w:szCs w:val="20"/>
        </w:rPr>
        <w:t>СОЧЕТАНИЕ ТРАДИЦИОННОГО ОБУЧЕНИЯ И НОВЫХ</w:t>
      </w:r>
      <w:r w:rsidR="00557719" w:rsidRPr="00002911">
        <w:rPr>
          <w:rFonts w:ascii="Arial" w:hAnsi="Arial"/>
          <w:b/>
          <w:sz w:val="20"/>
          <w:szCs w:val="20"/>
        </w:rPr>
        <w:t xml:space="preserve"> ТЕХНОЛОГИЙ НА УРОКЕ ГЕОГРАФИИ</w:t>
      </w:r>
    </w:p>
    <w:p w14:paraId="680E0554" w14:textId="77777777" w:rsidR="00364942" w:rsidRPr="00002911" w:rsidRDefault="00364942" w:rsidP="00364942">
      <w:p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002911">
        <w:rPr>
          <w:rFonts w:ascii="Arial" w:hAnsi="Arial"/>
          <w:sz w:val="20"/>
          <w:szCs w:val="20"/>
        </w:rPr>
        <w:t>Родионова М.А.</w:t>
      </w:r>
    </w:p>
    <w:p w14:paraId="7CEF550F" w14:textId="088A0B2C" w:rsidR="00364942" w:rsidRPr="00002911" w:rsidRDefault="00364942" w:rsidP="00364942">
      <w:pPr>
        <w:spacing w:after="0" w:line="240" w:lineRule="auto"/>
        <w:contextualSpacing/>
        <w:rPr>
          <w:rFonts w:ascii="Arial" w:hAnsi="Arial"/>
          <w:sz w:val="20"/>
          <w:szCs w:val="20"/>
        </w:rPr>
      </w:pPr>
      <w:r w:rsidRPr="00002911">
        <w:rPr>
          <w:rFonts w:ascii="Arial" w:hAnsi="Arial"/>
          <w:sz w:val="20"/>
          <w:szCs w:val="20"/>
        </w:rPr>
        <w:t xml:space="preserve">Учитель географии  </w:t>
      </w:r>
    </w:p>
    <w:p w14:paraId="0D78A2E6" w14:textId="77777777" w:rsidR="00364942" w:rsidRPr="00002911" w:rsidRDefault="00364942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6DDABC5" w14:textId="3752DF94" w:rsidR="00FE571D" w:rsidRPr="00002911" w:rsidRDefault="00C80212" w:rsidP="00857865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По определению д</w:t>
      </w:r>
      <w:r w:rsidR="00857865" w:rsidRPr="00002911">
        <w:rPr>
          <w:rFonts w:ascii="Arial" w:hAnsi="Arial" w:cs="Times New Roman"/>
          <w:sz w:val="20"/>
          <w:szCs w:val="20"/>
        </w:rPr>
        <w:t xml:space="preserve">октора </w:t>
      </w:r>
      <w:proofErr w:type="spellStart"/>
      <w:r w:rsidR="00857865" w:rsidRPr="00002911">
        <w:rPr>
          <w:rFonts w:ascii="Arial" w:hAnsi="Arial" w:cs="Times New Roman"/>
          <w:sz w:val="20"/>
          <w:szCs w:val="20"/>
        </w:rPr>
        <w:t>пед</w:t>
      </w:r>
      <w:proofErr w:type="spellEnd"/>
      <w:r w:rsidR="00364942" w:rsidRPr="00002911">
        <w:rPr>
          <w:rFonts w:ascii="Arial" w:hAnsi="Arial" w:cs="Times New Roman"/>
          <w:sz w:val="20"/>
          <w:szCs w:val="20"/>
        </w:rPr>
        <w:t xml:space="preserve">. </w:t>
      </w:r>
      <w:r w:rsidR="00857865" w:rsidRPr="00002911">
        <w:rPr>
          <w:rFonts w:ascii="Arial" w:hAnsi="Arial" w:cs="Times New Roman"/>
          <w:sz w:val="20"/>
          <w:szCs w:val="20"/>
        </w:rPr>
        <w:t>наук</w:t>
      </w:r>
      <w:r w:rsidRPr="00002911">
        <w:rPr>
          <w:rFonts w:ascii="Arial" w:hAnsi="Arial" w:cs="Times New Roman"/>
          <w:sz w:val="20"/>
          <w:szCs w:val="20"/>
        </w:rPr>
        <w:t xml:space="preserve"> </w:t>
      </w:r>
      <w:r w:rsidR="00857865" w:rsidRPr="00002911">
        <w:rPr>
          <w:rFonts w:ascii="Arial" w:hAnsi="Arial" w:cs="Times New Roman"/>
          <w:sz w:val="20"/>
          <w:szCs w:val="20"/>
        </w:rPr>
        <w:t xml:space="preserve">Юрия </w:t>
      </w:r>
      <w:r w:rsidRPr="00002911">
        <w:rPr>
          <w:rFonts w:ascii="Arial" w:hAnsi="Arial" w:cs="Times New Roman"/>
          <w:sz w:val="20"/>
          <w:szCs w:val="20"/>
        </w:rPr>
        <w:t>Анатольевич</w:t>
      </w:r>
      <w:r w:rsidR="00857865" w:rsidRPr="00002911">
        <w:rPr>
          <w:rFonts w:ascii="Arial" w:hAnsi="Arial" w:cs="Times New Roman"/>
          <w:sz w:val="20"/>
          <w:szCs w:val="20"/>
        </w:rPr>
        <w:t xml:space="preserve">а </w:t>
      </w:r>
      <w:proofErr w:type="spellStart"/>
      <w:r w:rsidR="00857865" w:rsidRPr="00002911">
        <w:rPr>
          <w:rFonts w:ascii="Arial" w:hAnsi="Arial" w:cs="Times New Roman"/>
          <w:sz w:val="20"/>
          <w:szCs w:val="20"/>
        </w:rPr>
        <w:t>Конаржевского</w:t>
      </w:r>
      <w:proofErr w:type="spellEnd"/>
      <w:r w:rsidR="00857865" w:rsidRPr="00002911">
        <w:rPr>
          <w:rFonts w:ascii="Arial" w:hAnsi="Arial" w:cs="Times New Roman"/>
          <w:b/>
          <w:sz w:val="20"/>
          <w:szCs w:val="20"/>
        </w:rPr>
        <w:t>,</w:t>
      </w:r>
      <w:r w:rsidRPr="00002911">
        <w:rPr>
          <w:rFonts w:ascii="Arial" w:hAnsi="Arial" w:cs="Times New Roman"/>
          <w:b/>
          <w:sz w:val="20"/>
          <w:szCs w:val="20"/>
        </w:rPr>
        <w:t xml:space="preserve"> современный урок </w:t>
      </w:r>
      <w:r w:rsidRPr="00002911">
        <w:rPr>
          <w:rFonts w:ascii="Arial" w:hAnsi="Arial" w:cs="Times New Roman"/>
          <w:sz w:val="20"/>
          <w:szCs w:val="20"/>
        </w:rPr>
        <w:t xml:space="preserve">— </w:t>
      </w:r>
      <w:r w:rsidR="00857865" w:rsidRPr="00002911">
        <w:rPr>
          <w:rFonts w:ascii="Arial" w:hAnsi="Arial" w:cs="Times New Roman"/>
          <w:sz w:val="20"/>
          <w:szCs w:val="20"/>
        </w:rPr>
        <w:t>«</w:t>
      </w:r>
      <w:r w:rsidRPr="00002911">
        <w:rPr>
          <w:rFonts w:ascii="Arial" w:hAnsi="Arial" w:cs="Times New Roman"/>
          <w:sz w:val="20"/>
          <w:szCs w:val="20"/>
        </w:rPr>
        <w:t>это прежде всего урок, на котором учитель умело использует все возможности для развития личности ученика, её активного умственного роста, глубокого и осмысленного усвоения знаний, для формирования её нравственных основ</w:t>
      </w:r>
      <w:r w:rsidR="00857865" w:rsidRPr="00002911">
        <w:rPr>
          <w:rFonts w:ascii="Arial" w:hAnsi="Arial" w:cs="Times New Roman"/>
          <w:sz w:val="20"/>
          <w:szCs w:val="20"/>
        </w:rPr>
        <w:t>».</w:t>
      </w:r>
    </w:p>
    <w:p w14:paraId="419A3B2B" w14:textId="77777777" w:rsidR="00364942" w:rsidRPr="00002911" w:rsidRDefault="00364942" w:rsidP="0085786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311395B6" w14:textId="77777777" w:rsidR="00857865" w:rsidRPr="00002911" w:rsidRDefault="00857865" w:rsidP="00857865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Современный урок характеризуется следующими </w:t>
      </w:r>
      <w:r w:rsidRPr="00002911">
        <w:rPr>
          <w:rFonts w:ascii="Arial" w:hAnsi="Arial" w:cs="Times New Roman"/>
          <w:b/>
          <w:sz w:val="20"/>
          <w:szCs w:val="20"/>
        </w:rPr>
        <w:t>признаками:</w:t>
      </w:r>
    </w:p>
    <w:p w14:paraId="576330C5" w14:textId="241920FB" w:rsidR="00857865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Главной целью урока (занятия) являе</w:t>
      </w:r>
      <w:r w:rsidR="00364942" w:rsidRPr="00002911">
        <w:rPr>
          <w:rFonts w:ascii="Arial" w:hAnsi="Arial" w:cs="Times New Roman"/>
          <w:sz w:val="20"/>
          <w:szCs w:val="20"/>
        </w:rPr>
        <w:t xml:space="preserve">тся развитие каждой личности </w:t>
      </w:r>
      <w:r w:rsidRPr="00002911">
        <w:rPr>
          <w:rFonts w:ascii="Arial" w:hAnsi="Arial" w:cs="Times New Roman"/>
          <w:sz w:val="20"/>
          <w:szCs w:val="20"/>
        </w:rPr>
        <w:t>в процессе обучения и воспитания.</w:t>
      </w:r>
    </w:p>
    <w:p w14:paraId="1352E49D" w14:textId="3677813A" w:rsidR="00857865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На уроке реализуется личностно-ориентированный подход к обучению.</w:t>
      </w:r>
    </w:p>
    <w:p w14:paraId="6E1915DA" w14:textId="35839A20" w:rsidR="00857865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На уроке реализуются иде</w:t>
      </w:r>
      <w:r w:rsidR="00AC1BEB" w:rsidRPr="00002911">
        <w:rPr>
          <w:rFonts w:ascii="Arial" w:hAnsi="Arial" w:cs="Times New Roman"/>
          <w:sz w:val="20"/>
          <w:szCs w:val="20"/>
        </w:rPr>
        <w:t xml:space="preserve">и </w:t>
      </w:r>
      <w:proofErr w:type="spellStart"/>
      <w:r w:rsidR="00AC1BEB" w:rsidRPr="00002911">
        <w:rPr>
          <w:rFonts w:ascii="Arial" w:hAnsi="Arial" w:cs="Times New Roman"/>
          <w:sz w:val="20"/>
          <w:szCs w:val="20"/>
        </w:rPr>
        <w:t>гуманизации</w:t>
      </w:r>
      <w:proofErr w:type="spellEnd"/>
      <w:r w:rsidR="00AC1BEB" w:rsidRPr="00002911">
        <w:rPr>
          <w:rFonts w:ascii="Arial" w:hAnsi="Arial" w:cs="Times New Roman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образования.</w:t>
      </w:r>
    </w:p>
    <w:p w14:paraId="53683C96" w14:textId="14BC940F" w:rsidR="00857865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На уроке реализуется </w:t>
      </w:r>
      <w:proofErr w:type="spellStart"/>
      <w:r w:rsidRPr="00002911">
        <w:rPr>
          <w:rFonts w:ascii="Arial" w:hAnsi="Arial" w:cs="Times New Roman"/>
          <w:sz w:val="20"/>
          <w:szCs w:val="20"/>
        </w:rPr>
        <w:t>деятельностный</w:t>
      </w:r>
      <w:proofErr w:type="spellEnd"/>
      <w:r w:rsidRPr="00002911">
        <w:rPr>
          <w:rFonts w:ascii="Arial" w:hAnsi="Arial" w:cs="Times New Roman"/>
          <w:sz w:val="20"/>
          <w:szCs w:val="20"/>
        </w:rPr>
        <w:t xml:space="preserve"> подход к обучению.</w:t>
      </w:r>
    </w:p>
    <w:p w14:paraId="60E93203" w14:textId="2188B7C0" w:rsidR="00857865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Организация урока (занятия) динамична и вариативна.</w:t>
      </w:r>
    </w:p>
    <w:p w14:paraId="6D309007" w14:textId="14FE125A" w:rsidR="004700E7" w:rsidRPr="00002911" w:rsidRDefault="00857865" w:rsidP="0036494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На уроке используются современные педагогические технологии.</w:t>
      </w:r>
    </w:p>
    <w:p w14:paraId="2572D676" w14:textId="77777777" w:rsidR="00364942" w:rsidRPr="00002911" w:rsidRDefault="00364942" w:rsidP="00364942">
      <w:pPr>
        <w:pStyle w:val="a3"/>
        <w:spacing w:after="0" w:line="240" w:lineRule="auto"/>
        <w:rPr>
          <w:rFonts w:ascii="Arial" w:hAnsi="Arial" w:cs="Times New Roman"/>
          <w:sz w:val="20"/>
          <w:szCs w:val="20"/>
        </w:rPr>
      </w:pPr>
    </w:p>
    <w:p w14:paraId="7B124ECE" w14:textId="65ED2C9A" w:rsidR="007110A0" w:rsidRPr="00002911" w:rsidRDefault="007110A0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Цель</w:t>
      </w:r>
      <w:r w:rsidRPr="00002911">
        <w:rPr>
          <w:rFonts w:ascii="Arial" w:hAnsi="Arial" w:cs="Times New Roman"/>
          <w:sz w:val="20"/>
          <w:szCs w:val="20"/>
        </w:rPr>
        <w:t xml:space="preserve"> обучения </w:t>
      </w:r>
      <w:r w:rsidR="00364942" w:rsidRPr="00002911">
        <w:rPr>
          <w:rFonts w:ascii="Arial" w:hAnsi="Arial" w:cs="Arial"/>
          <w:sz w:val="20"/>
          <w:szCs w:val="20"/>
        </w:rPr>
        <w:t xml:space="preserve">— </w:t>
      </w:r>
      <w:r w:rsidRPr="00002911">
        <w:rPr>
          <w:rFonts w:ascii="Arial" w:hAnsi="Arial" w:cs="Times New Roman"/>
          <w:sz w:val="20"/>
          <w:szCs w:val="20"/>
        </w:rPr>
        <w:t>это создание преподавателем условий, позволяющих открывать, приобретать и конструировать знания самими обучающимися. Сегодня эта цель реализуется при соч</w:t>
      </w:r>
      <w:r w:rsidR="00002C1E" w:rsidRPr="00002911">
        <w:rPr>
          <w:rFonts w:ascii="Arial" w:hAnsi="Arial" w:cs="Times New Roman"/>
          <w:sz w:val="20"/>
          <w:szCs w:val="20"/>
        </w:rPr>
        <w:t>етании традиционного обучения и новых</w:t>
      </w:r>
      <w:r w:rsidRPr="00002911">
        <w:rPr>
          <w:rFonts w:ascii="Arial" w:hAnsi="Arial" w:cs="Times New Roman"/>
          <w:sz w:val="20"/>
          <w:szCs w:val="20"/>
        </w:rPr>
        <w:t xml:space="preserve"> технологий на уроке географии.</w:t>
      </w:r>
    </w:p>
    <w:p w14:paraId="08663531" w14:textId="4EA68946" w:rsidR="007110A0" w:rsidRPr="00002911" w:rsidRDefault="007110A0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Названия географических объектов формируют язык географии, с помощью которого можно легче всего рассказать о пространстве. Знакомство с любой территорией или картой начинается с изучения географической номенклатуры </w:t>
      </w:r>
      <w:r w:rsidR="00364942" w:rsidRPr="00002911">
        <w:rPr>
          <w:rFonts w:ascii="Arial" w:hAnsi="Arial" w:cs="Arial"/>
          <w:sz w:val="20"/>
          <w:szCs w:val="20"/>
        </w:rPr>
        <w:t>—</w:t>
      </w:r>
      <w:r w:rsidRPr="00002911">
        <w:rPr>
          <w:rFonts w:ascii="Arial" w:hAnsi="Arial" w:cs="Times New Roman"/>
          <w:sz w:val="20"/>
          <w:szCs w:val="20"/>
        </w:rPr>
        <w:t xml:space="preserve"> совокупности названий природных объектов. Человек, изучивший номенклатуру, имеет два неоспоримых преимущества – он получает возможность свободно ориентироваться по картам и представлять себе структуру пространства (географической оболочки).    </w:t>
      </w:r>
    </w:p>
    <w:p w14:paraId="04424762" w14:textId="434FDC37" w:rsidR="007110A0" w:rsidRPr="00002911" w:rsidRDefault="007110A0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Учителя знают, что при изучении номенклатуры возникают особые сложности. Учащимся трудно запомнить достаточно большое число географических названий.</w:t>
      </w:r>
      <w:r w:rsidR="00364942" w:rsidRPr="00002911">
        <w:rPr>
          <w:rFonts w:ascii="Arial" w:hAnsi="Arial" w:cs="Times New Roman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 xml:space="preserve">Среди учащихся есть способные дети, которые очень хорошо запоминают карту. </w:t>
      </w:r>
      <w:r w:rsidRPr="00002911">
        <w:rPr>
          <w:rFonts w:ascii="Arial" w:hAnsi="Arial" w:cs="Times New Roman"/>
          <w:b/>
          <w:sz w:val="20"/>
          <w:szCs w:val="20"/>
        </w:rPr>
        <w:t>Но для большинства детей процесс заучивания объектов на карте требует больших усилий и многократного повторения</w:t>
      </w:r>
      <w:r w:rsidRPr="00002911">
        <w:rPr>
          <w:rFonts w:ascii="Arial" w:hAnsi="Arial" w:cs="Times New Roman"/>
          <w:sz w:val="20"/>
          <w:szCs w:val="20"/>
        </w:rPr>
        <w:t>. Как помочь таким детям учиться успешно? Какими методами и способами побудить детей тренировать свою память?</w:t>
      </w:r>
    </w:p>
    <w:p w14:paraId="41EAA0CE" w14:textId="5044E5AD" w:rsidR="00B17199" w:rsidRPr="00002911" w:rsidRDefault="00B17199" w:rsidP="00BF055F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Для решения этих проблем традиционно учителя географии используют УМК</w:t>
      </w:r>
      <w:r w:rsidRPr="00002911">
        <w:rPr>
          <w:rFonts w:ascii="Arial" w:hAnsi="Arial" w:cs="Times New Roman"/>
          <w:sz w:val="20"/>
          <w:szCs w:val="20"/>
        </w:rPr>
        <w:t>, в который входит:</w:t>
      </w:r>
    </w:p>
    <w:p w14:paraId="6127C498" w14:textId="4E91A02E" w:rsidR="00B17199" w:rsidRPr="00002911" w:rsidRDefault="00BF055F" w:rsidP="00BF055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у</w:t>
      </w:r>
      <w:r w:rsidR="00B17199" w:rsidRPr="00002911">
        <w:rPr>
          <w:rFonts w:ascii="Arial" w:hAnsi="Arial" w:cs="Times New Roman"/>
          <w:sz w:val="20"/>
          <w:szCs w:val="20"/>
        </w:rPr>
        <w:t>чебник</w:t>
      </w:r>
      <w:r w:rsidRPr="00002911">
        <w:rPr>
          <w:rFonts w:ascii="Arial" w:hAnsi="Arial" w:cs="Times New Roman"/>
          <w:sz w:val="20"/>
          <w:szCs w:val="20"/>
        </w:rPr>
        <w:t>,</w:t>
      </w:r>
    </w:p>
    <w:p w14:paraId="4DADD92E" w14:textId="43BADDCD" w:rsidR="00B17199" w:rsidRPr="00002911" w:rsidRDefault="00B17199" w:rsidP="00BF055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атлас</w:t>
      </w:r>
      <w:r w:rsidR="00BF055F" w:rsidRPr="00002911">
        <w:rPr>
          <w:rFonts w:ascii="Arial" w:hAnsi="Arial" w:cs="Times New Roman"/>
          <w:sz w:val="20"/>
          <w:szCs w:val="20"/>
        </w:rPr>
        <w:t>,</w:t>
      </w:r>
    </w:p>
    <w:p w14:paraId="21718B03" w14:textId="72DBDA2F" w:rsidR="00B17199" w:rsidRPr="00002911" w:rsidRDefault="00B17199" w:rsidP="00BF055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контурная карта</w:t>
      </w:r>
      <w:r w:rsidR="00BF055F" w:rsidRPr="00002911">
        <w:rPr>
          <w:rFonts w:ascii="Arial" w:hAnsi="Arial" w:cs="Times New Roman"/>
          <w:sz w:val="20"/>
          <w:szCs w:val="20"/>
        </w:rPr>
        <w:t>,</w:t>
      </w:r>
    </w:p>
    <w:p w14:paraId="1BEEA8A4" w14:textId="774E3FAC" w:rsidR="00045717" w:rsidRPr="00002911" w:rsidRDefault="00045717" w:rsidP="00BF055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рабочая тетрадь</w:t>
      </w:r>
      <w:r w:rsidR="00BF055F" w:rsidRPr="00002911">
        <w:rPr>
          <w:rFonts w:ascii="Arial" w:hAnsi="Arial" w:cs="Times New Roman"/>
          <w:sz w:val="20"/>
          <w:szCs w:val="20"/>
        </w:rPr>
        <w:t>.</w:t>
      </w:r>
    </w:p>
    <w:p w14:paraId="0918BC93" w14:textId="2F990D2E" w:rsidR="002F26B2" w:rsidRPr="00046A72" w:rsidRDefault="00B17199" w:rsidP="002F26B2">
      <w:pPr>
        <w:spacing w:after="100" w:line="240" w:lineRule="auto"/>
      </w:pPr>
      <w:r w:rsidRPr="00002911">
        <w:rPr>
          <w:rFonts w:ascii="Arial" w:hAnsi="Arial" w:cs="Times New Roman"/>
          <w:sz w:val="20"/>
          <w:szCs w:val="20"/>
        </w:rPr>
        <w:t>Традиционные пособия могут быть д</w:t>
      </w:r>
      <w:r w:rsidR="00BF055F" w:rsidRPr="00002911">
        <w:rPr>
          <w:rFonts w:ascii="Arial" w:hAnsi="Arial" w:cs="Times New Roman"/>
          <w:sz w:val="20"/>
          <w:szCs w:val="20"/>
        </w:rPr>
        <w:t>ополнены авторскими материалами, о</w:t>
      </w:r>
      <w:r w:rsidRPr="00002911">
        <w:rPr>
          <w:rFonts w:ascii="Arial" w:hAnsi="Arial" w:cs="Times New Roman"/>
          <w:sz w:val="20"/>
          <w:szCs w:val="20"/>
        </w:rPr>
        <w:t>дним из которых может являться</w:t>
      </w:r>
      <w:r w:rsidR="005A7153" w:rsidRPr="00002911">
        <w:rPr>
          <w:rFonts w:ascii="Arial" w:hAnsi="Arial" w:cs="Times New Roman"/>
          <w:sz w:val="20"/>
          <w:szCs w:val="20"/>
        </w:rPr>
        <w:t xml:space="preserve"> </w:t>
      </w:r>
      <w:r w:rsidR="002F26B2" w:rsidRPr="002F26B2">
        <w:rPr>
          <w:rFonts w:ascii="Arial" w:hAnsi="Arial" w:cs="Times New Roman"/>
          <w:b/>
          <w:sz w:val="20"/>
          <w:szCs w:val="20"/>
        </w:rPr>
        <w:t xml:space="preserve">2 </w:t>
      </w:r>
      <w:r w:rsidR="005A7153" w:rsidRPr="002F26B2">
        <w:rPr>
          <w:rFonts w:ascii="Arial" w:hAnsi="Arial" w:cs="Times New Roman"/>
          <w:b/>
          <w:sz w:val="20"/>
          <w:szCs w:val="20"/>
        </w:rPr>
        <w:t>комплект</w:t>
      </w:r>
      <w:r w:rsidR="002F26B2" w:rsidRPr="002F26B2">
        <w:rPr>
          <w:rFonts w:ascii="Arial" w:hAnsi="Arial" w:cs="Times New Roman"/>
          <w:b/>
          <w:sz w:val="20"/>
          <w:szCs w:val="20"/>
        </w:rPr>
        <w:t>а</w:t>
      </w:r>
      <w:r w:rsidRPr="002F26B2">
        <w:rPr>
          <w:rFonts w:ascii="Arial" w:hAnsi="Arial" w:cs="Times New Roman"/>
          <w:b/>
          <w:sz w:val="20"/>
          <w:szCs w:val="20"/>
        </w:rPr>
        <w:t xml:space="preserve"> </w:t>
      </w:r>
      <w:r w:rsidR="005A7153" w:rsidRPr="002F26B2">
        <w:rPr>
          <w:rFonts w:ascii="Arial" w:hAnsi="Arial" w:cs="Times New Roman"/>
          <w:b/>
          <w:sz w:val="20"/>
          <w:szCs w:val="20"/>
        </w:rPr>
        <w:t>раздаточных таблиц «Физическая география</w:t>
      </w:r>
      <w:r w:rsidR="00BF055F" w:rsidRPr="002F26B2">
        <w:rPr>
          <w:rFonts w:ascii="Arial" w:hAnsi="Arial" w:cs="Times New Roman"/>
          <w:b/>
          <w:sz w:val="20"/>
          <w:szCs w:val="20"/>
        </w:rPr>
        <w:t xml:space="preserve"> </w:t>
      </w:r>
      <w:r w:rsidR="00BF055F" w:rsidRPr="002F26B2">
        <w:rPr>
          <w:rFonts w:ascii="Arial" w:hAnsi="Arial" w:cs="Arial"/>
          <w:b/>
          <w:sz w:val="20"/>
          <w:szCs w:val="20"/>
        </w:rPr>
        <w:t>—</w:t>
      </w:r>
      <w:r w:rsidR="005A7153" w:rsidRPr="002F26B2">
        <w:rPr>
          <w:rFonts w:ascii="Arial" w:hAnsi="Arial" w:cs="Times New Roman"/>
          <w:b/>
          <w:sz w:val="20"/>
          <w:szCs w:val="20"/>
        </w:rPr>
        <w:t xml:space="preserve"> наука о географической оболочке Земли</w:t>
      </w:r>
      <w:r w:rsidRPr="002F26B2">
        <w:rPr>
          <w:rFonts w:ascii="Arial" w:hAnsi="Arial" w:cs="Times New Roman"/>
          <w:b/>
          <w:sz w:val="20"/>
          <w:szCs w:val="20"/>
        </w:rPr>
        <w:t>»</w:t>
      </w:r>
      <w:r w:rsidR="002F26B2" w:rsidRPr="002F26B2">
        <w:rPr>
          <w:rFonts w:ascii="Arial" w:hAnsi="Arial" w:cs="Times New Roman"/>
          <w:b/>
          <w:sz w:val="20"/>
          <w:szCs w:val="20"/>
        </w:rPr>
        <w:t xml:space="preserve"> с географическими диктантами 5-7 класс</w:t>
      </w:r>
      <w:r w:rsidRPr="002F26B2">
        <w:rPr>
          <w:rFonts w:ascii="Arial" w:hAnsi="Arial" w:cs="Times New Roman"/>
          <w:b/>
          <w:sz w:val="20"/>
          <w:szCs w:val="20"/>
        </w:rPr>
        <w:t xml:space="preserve">, </w:t>
      </w:r>
      <w:r w:rsidR="00BF055F" w:rsidRPr="002F26B2">
        <w:rPr>
          <w:rFonts w:ascii="Arial" w:hAnsi="Arial" w:cs="Times New Roman"/>
          <w:b/>
          <w:sz w:val="20"/>
          <w:szCs w:val="20"/>
        </w:rPr>
        <w:t xml:space="preserve">М.: </w:t>
      </w:r>
      <w:r w:rsidRPr="002F26B2">
        <w:rPr>
          <w:rFonts w:ascii="Arial" w:hAnsi="Arial" w:cs="Times New Roman"/>
          <w:b/>
          <w:sz w:val="20"/>
          <w:szCs w:val="20"/>
        </w:rPr>
        <w:t>ИНТ</w:t>
      </w:r>
      <w:r w:rsidR="00BF055F" w:rsidRPr="002F26B2">
        <w:rPr>
          <w:rFonts w:ascii="Arial" w:hAnsi="Arial" w:cs="Times New Roman"/>
          <w:b/>
          <w:sz w:val="20"/>
          <w:szCs w:val="20"/>
        </w:rPr>
        <w:t>,</w:t>
      </w:r>
      <w:r w:rsidRPr="002F26B2">
        <w:rPr>
          <w:rFonts w:ascii="Arial" w:hAnsi="Arial" w:cs="Times New Roman"/>
          <w:b/>
          <w:sz w:val="20"/>
          <w:szCs w:val="20"/>
        </w:rPr>
        <w:t xml:space="preserve"> 2018</w:t>
      </w:r>
      <w:r w:rsidR="00BF055F" w:rsidRPr="002F26B2">
        <w:rPr>
          <w:rFonts w:ascii="Arial" w:hAnsi="Arial" w:cs="Times New Roman"/>
          <w:b/>
          <w:sz w:val="20"/>
          <w:szCs w:val="20"/>
        </w:rPr>
        <w:t xml:space="preserve"> </w:t>
      </w:r>
      <w:r w:rsidR="002F26B2" w:rsidRPr="002F26B2">
        <w:rPr>
          <w:rFonts w:ascii="Arial" w:hAnsi="Arial" w:cs="Times New Roman"/>
          <w:b/>
          <w:sz w:val="20"/>
          <w:szCs w:val="20"/>
        </w:rPr>
        <w:t>и «Экономическая география. Номенклатура» с географическими диктантами 8-9 класс, М.: ИНТ, 2019</w:t>
      </w:r>
      <w:r w:rsidR="00046A72">
        <w:rPr>
          <w:rFonts w:ascii="Arial" w:hAnsi="Arial" w:cs="Times New Roman"/>
          <w:b/>
          <w:sz w:val="20"/>
          <w:szCs w:val="20"/>
        </w:rPr>
        <w:t xml:space="preserve">, </w:t>
      </w:r>
      <w:r w:rsidR="00046A72" w:rsidRPr="002F26B2">
        <w:rPr>
          <w:rFonts w:ascii="Arial" w:hAnsi="Arial" w:cs="Times New Roman"/>
          <w:b/>
          <w:sz w:val="20"/>
          <w:szCs w:val="20"/>
        </w:rPr>
        <w:t>автор Родионова М.А.</w:t>
      </w:r>
    </w:p>
    <w:p w14:paraId="2F2A0E61" w14:textId="7573E10B" w:rsidR="002F26B2" w:rsidRDefault="00046A72" w:rsidP="002F26B2">
      <w:pPr>
        <w:spacing w:after="100" w:line="240" w:lineRule="auto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Ссылка на сайт Института Новых Т</w:t>
      </w:r>
      <w:r w:rsidR="002F26B2">
        <w:rPr>
          <w:rFonts w:ascii="Arial" w:hAnsi="Arial" w:cs="Times New Roman"/>
          <w:b/>
          <w:sz w:val="20"/>
          <w:szCs w:val="20"/>
        </w:rPr>
        <w:t xml:space="preserve">ехнологий </w:t>
      </w:r>
      <w:r w:rsidR="002F26B2" w:rsidRPr="002F26B2">
        <w:rPr>
          <w:rFonts w:ascii="Arial" w:hAnsi="Arial" w:cs="Times New Roman"/>
          <w:b/>
          <w:sz w:val="20"/>
          <w:szCs w:val="20"/>
        </w:rPr>
        <w:t xml:space="preserve"> </w:t>
      </w:r>
      <w:hyperlink r:id="rId5" w:history="1">
        <w:r w:rsidR="002F26B2">
          <w:rPr>
            <w:rStyle w:val="a4"/>
          </w:rPr>
          <w:t>http://www.int-edu.ru/content/komplekt-razdatochnyh-materialov-po-geografii</w:t>
        </w:r>
      </w:hyperlink>
    </w:p>
    <w:p w14:paraId="2DC8580C" w14:textId="4D473FDA" w:rsidR="00B17199" w:rsidRPr="00002911" w:rsidRDefault="00002911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Это</w:t>
      </w:r>
      <w:r w:rsidR="00B17199" w:rsidRPr="00002911">
        <w:rPr>
          <w:rFonts w:ascii="Arial" w:hAnsi="Arial" w:cs="Times New Roman"/>
          <w:sz w:val="20"/>
          <w:szCs w:val="20"/>
        </w:rPr>
        <w:t xml:space="preserve"> пособие ориентировано на </w:t>
      </w:r>
      <w:r w:rsidRPr="00002911">
        <w:rPr>
          <w:rFonts w:ascii="Arial" w:hAnsi="Arial" w:cs="Times New Roman"/>
          <w:sz w:val="20"/>
          <w:szCs w:val="20"/>
        </w:rPr>
        <w:t>использование в курсе географии средней школы</w:t>
      </w:r>
      <w:r w:rsidR="00B17199" w:rsidRPr="00002911">
        <w:rPr>
          <w:rFonts w:ascii="Arial" w:hAnsi="Arial" w:cs="Times New Roman"/>
          <w:sz w:val="20"/>
          <w:szCs w:val="20"/>
        </w:rPr>
        <w:t>. Перечень номенклатуры (географических объектов) сгруппирован по параллелям и по темам. Материал может быть использован на уроке и дома для изучения новых объектов, закрепления изученного и контроля (самоконтроля). Если работа с картой ведется систематически, то учащиеся непроизвольно запоми</w:t>
      </w:r>
      <w:r w:rsidRPr="00002911">
        <w:rPr>
          <w:rFonts w:ascii="Arial" w:hAnsi="Arial" w:cs="Times New Roman"/>
          <w:sz w:val="20"/>
          <w:szCs w:val="20"/>
        </w:rPr>
        <w:t>нают образ изучаемой территории: в этом оказываются задействованы все виды памяти — зрительная, слуховая, двигательная и словесно-смысловая.</w:t>
      </w:r>
    </w:p>
    <w:p w14:paraId="79E68E3C" w14:textId="232C2DD8" w:rsidR="00B17199" w:rsidRPr="00002911" w:rsidRDefault="00002911" w:rsidP="00364942">
      <w:pPr>
        <w:spacing w:after="100" w:line="240" w:lineRule="auto"/>
        <w:rPr>
          <w:rFonts w:ascii="Arial" w:hAnsi="Arial" w:cs="Times New Roman"/>
          <w:b/>
          <w:sz w:val="24"/>
          <w:szCs w:val="24"/>
        </w:rPr>
      </w:pPr>
      <w:r w:rsidRPr="00002911">
        <w:rPr>
          <w:rFonts w:ascii="Arial" w:hAnsi="Arial" w:cs="Times New Roman"/>
          <w:b/>
          <w:sz w:val="24"/>
          <w:szCs w:val="24"/>
        </w:rPr>
        <w:t>Методика использования пособия в учебной деятельности</w:t>
      </w:r>
    </w:p>
    <w:p w14:paraId="70E76A58" w14:textId="1903B170" w:rsidR="00002911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Этап изучения</w:t>
      </w:r>
    </w:p>
    <w:p w14:paraId="0A39B248" w14:textId="77777777" w:rsidR="00D63958" w:rsidRDefault="00B17199" w:rsidP="00D6395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Учитель произносит </w:t>
      </w:r>
      <w:r w:rsidR="00D63958" w:rsidRPr="00002911">
        <w:rPr>
          <w:rFonts w:ascii="Arial" w:hAnsi="Arial" w:cs="Times New Roman"/>
          <w:sz w:val="20"/>
          <w:szCs w:val="20"/>
        </w:rPr>
        <w:t xml:space="preserve">название </w:t>
      </w:r>
      <w:r w:rsidRPr="00002911">
        <w:rPr>
          <w:rFonts w:ascii="Arial" w:hAnsi="Arial" w:cs="Times New Roman"/>
          <w:sz w:val="20"/>
          <w:szCs w:val="20"/>
        </w:rPr>
        <w:t xml:space="preserve">вслух, </w:t>
      </w:r>
      <w:r w:rsidR="00D63958">
        <w:rPr>
          <w:rFonts w:ascii="Arial" w:hAnsi="Arial" w:cs="Times New Roman"/>
          <w:sz w:val="20"/>
          <w:szCs w:val="20"/>
        </w:rPr>
        <w:t xml:space="preserve">затем </w:t>
      </w:r>
      <w:r w:rsidRPr="00002911">
        <w:rPr>
          <w:rFonts w:ascii="Arial" w:hAnsi="Arial" w:cs="Times New Roman"/>
          <w:sz w:val="20"/>
          <w:szCs w:val="20"/>
        </w:rPr>
        <w:t xml:space="preserve">вместе </w:t>
      </w:r>
      <w:r w:rsidR="00D63958">
        <w:rPr>
          <w:rFonts w:ascii="Arial" w:hAnsi="Arial" w:cs="Times New Roman"/>
          <w:sz w:val="20"/>
          <w:szCs w:val="20"/>
        </w:rPr>
        <w:t>с учениками находит объект на карте, наносит</w:t>
      </w:r>
      <w:r w:rsidRPr="00002911">
        <w:rPr>
          <w:rFonts w:ascii="Arial" w:hAnsi="Arial" w:cs="Times New Roman"/>
          <w:sz w:val="20"/>
          <w:szCs w:val="20"/>
        </w:rPr>
        <w:t xml:space="preserve"> на контурную карту. С назв</w:t>
      </w:r>
      <w:r w:rsidR="00D63958">
        <w:rPr>
          <w:rFonts w:ascii="Arial" w:hAnsi="Arial" w:cs="Times New Roman"/>
          <w:sz w:val="20"/>
          <w:szCs w:val="20"/>
        </w:rPr>
        <w:t>анием связывается</w:t>
      </w:r>
      <w:r w:rsidRPr="00002911">
        <w:rPr>
          <w:rFonts w:ascii="Arial" w:hAnsi="Arial" w:cs="Times New Roman"/>
          <w:sz w:val="20"/>
          <w:szCs w:val="20"/>
        </w:rPr>
        <w:t xml:space="preserve"> картографический образ объекта </w:t>
      </w:r>
      <w:r w:rsidRPr="00002911">
        <w:rPr>
          <w:rFonts w:ascii="Arial" w:hAnsi="Arial" w:cs="Times New Roman"/>
          <w:sz w:val="20"/>
          <w:szCs w:val="20"/>
        </w:rPr>
        <w:lastRenderedPageBreak/>
        <w:t>(форма, величина, расцветка). Кто-то обязательно спросит: «А где?» или: «Я не успел!» Объекты в пособии объединены по темам и цифры помогают найти объект (увидеть его) на карте. Эта работа может сопровождаться поиском объектов с помощью компьютерных геоинформационных систем</w:t>
      </w:r>
      <w:r w:rsidR="00D63958">
        <w:rPr>
          <w:rFonts w:ascii="Arial" w:hAnsi="Arial" w:cs="Times New Roman"/>
          <w:sz w:val="20"/>
          <w:szCs w:val="20"/>
        </w:rPr>
        <w:t>,</w:t>
      </w:r>
      <w:r w:rsidRPr="00002911">
        <w:rPr>
          <w:rFonts w:ascii="Arial" w:hAnsi="Arial" w:cs="Times New Roman"/>
          <w:sz w:val="20"/>
          <w:szCs w:val="20"/>
        </w:rPr>
        <w:t xml:space="preserve"> и эти методы будут дополнять друг друга. Также сразу понятен объем информации, которую надо сегодня усвоить (ФГОС). </w:t>
      </w:r>
    </w:p>
    <w:p w14:paraId="1CEB97C0" w14:textId="476D77EE" w:rsidR="00B17199" w:rsidRPr="00002911" w:rsidRDefault="00B17199" w:rsidP="00D6395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Работа с номенклатурой проводится на каждом уроке, дополняя уже полученные знания. Если надо по</w:t>
      </w:r>
      <w:r w:rsidR="00D63958">
        <w:rPr>
          <w:rFonts w:ascii="Arial" w:hAnsi="Arial" w:cs="Times New Roman"/>
          <w:sz w:val="20"/>
          <w:szCs w:val="20"/>
        </w:rPr>
        <w:t>вторить материал предыдущих тем,</w:t>
      </w:r>
      <w:r w:rsidRPr="00002911">
        <w:rPr>
          <w:rFonts w:ascii="Arial" w:hAnsi="Arial" w:cs="Times New Roman"/>
          <w:sz w:val="20"/>
          <w:szCs w:val="20"/>
        </w:rPr>
        <w:t xml:space="preserve"> достаточно открыть лист данной темат</w:t>
      </w:r>
      <w:r w:rsidR="00D63958">
        <w:rPr>
          <w:rFonts w:ascii="Arial" w:hAnsi="Arial" w:cs="Times New Roman"/>
          <w:sz w:val="20"/>
          <w:szCs w:val="20"/>
        </w:rPr>
        <w:t xml:space="preserve">ики. Удобно дома проверить самому, </w:t>
      </w:r>
      <w:r w:rsidRPr="00002911">
        <w:rPr>
          <w:rFonts w:ascii="Arial" w:hAnsi="Arial" w:cs="Times New Roman"/>
          <w:sz w:val="20"/>
          <w:szCs w:val="20"/>
        </w:rPr>
        <w:t xml:space="preserve">все ли объекты на уроке были нанесены </w:t>
      </w:r>
      <w:r w:rsidR="00D63958">
        <w:rPr>
          <w:rFonts w:ascii="Arial" w:hAnsi="Arial" w:cs="Times New Roman"/>
          <w:sz w:val="20"/>
          <w:szCs w:val="20"/>
        </w:rPr>
        <w:t>на контурную карту, а родители могут легко</w:t>
      </w:r>
      <w:r w:rsidRPr="00002911">
        <w:rPr>
          <w:rFonts w:ascii="Arial" w:hAnsi="Arial" w:cs="Times New Roman"/>
          <w:sz w:val="20"/>
          <w:szCs w:val="20"/>
        </w:rPr>
        <w:t xml:space="preserve"> потренировать ребенка. Конечно, изучение не должно являться зазубриванием</w:t>
      </w:r>
      <w:r w:rsidR="00D63958">
        <w:rPr>
          <w:rFonts w:ascii="Arial" w:hAnsi="Arial" w:cs="Times New Roman"/>
          <w:sz w:val="20"/>
          <w:szCs w:val="20"/>
        </w:rPr>
        <w:t>,</w:t>
      </w:r>
      <w:r w:rsidRPr="00002911">
        <w:rPr>
          <w:rFonts w:ascii="Arial" w:hAnsi="Arial" w:cs="Times New Roman"/>
          <w:sz w:val="20"/>
          <w:szCs w:val="20"/>
        </w:rPr>
        <w:t xml:space="preserve"> и список приемов изучения географических объектов велик и постоянно расширяется. </w:t>
      </w:r>
    </w:p>
    <w:p w14:paraId="4D9EC811" w14:textId="34FE98A4" w:rsidR="00D63958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Этап закрепления</w:t>
      </w:r>
    </w:p>
    <w:p w14:paraId="15294F49" w14:textId="143D812A" w:rsidR="00B17199" w:rsidRPr="00002911" w:rsidRDefault="00B17199" w:rsidP="00D6395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При изучении объектов сразу выделяется ряд учеников с хорошей памятью. Им интересно выйти к карте, показать изученные объекты, посоревноваться, кто знает больше. Можно провести работу в паре: закрывая ответы, уч</w:t>
      </w:r>
      <w:r w:rsidR="00324231" w:rsidRPr="00002911">
        <w:rPr>
          <w:rFonts w:ascii="Arial" w:hAnsi="Arial" w:cs="Times New Roman"/>
          <w:sz w:val="20"/>
          <w:szCs w:val="20"/>
        </w:rPr>
        <w:t xml:space="preserve">ащиеся спрашивают друг друга по </w:t>
      </w:r>
      <w:r w:rsidRPr="00002911">
        <w:rPr>
          <w:rFonts w:ascii="Arial" w:hAnsi="Arial" w:cs="Times New Roman"/>
          <w:sz w:val="20"/>
          <w:szCs w:val="20"/>
        </w:rPr>
        <w:t>очереди: какой объект скрывается за поставленной цифрой и, если забыли</w:t>
      </w:r>
      <w:r w:rsidR="00122D88">
        <w:rPr>
          <w:rFonts w:ascii="Arial" w:hAnsi="Arial" w:cs="Times New Roman"/>
          <w:sz w:val="20"/>
          <w:szCs w:val="20"/>
        </w:rPr>
        <w:t xml:space="preserve">, </w:t>
      </w:r>
      <w:r w:rsidR="00122D88" w:rsidRPr="0085314D">
        <w:rPr>
          <w:rFonts w:ascii="Arial" w:hAnsi="Arial" w:cs="Arial"/>
          <w:sz w:val="20"/>
          <w:szCs w:val="20"/>
        </w:rPr>
        <w:t>—</w:t>
      </w:r>
      <w:r w:rsidR="00122D88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 xml:space="preserve">открывают верный ответ. </w:t>
      </w:r>
    </w:p>
    <w:p w14:paraId="019533A2" w14:textId="1690E148" w:rsidR="00B17199" w:rsidRPr="00002911" w:rsidRDefault="00B17199" w:rsidP="00122D8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Перед проведением контроля можно предложить учащимся объединиться в группы. Командиру группы учитель дает тематический лист раздаточного материал. Ответы скрыты. Задание: определи скрытые объекты. После решения, командир открывает ответы и контролирует правильность решения.</w:t>
      </w:r>
    </w:p>
    <w:p w14:paraId="4F1F4366" w14:textId="7BB99CD0" w:rsidR="00122D88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Задание «Географическая эстафета»</w:t>
      </w:r>
    </w:p>
    <w:p w14:paraId="66C0C191" w14:textId="454219B6" w:rsidR="00B17199" w:rsidRPr="00002911" w:rsidRDefault="00B17199" w:rsidP="00122D8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Используем лист раздаточного пособия с закрыт</w:t>
      </w:r>
      <w:r w:rsidR="00BE3459" w:rsidRPr="00002911">
        <w:rPr>
          <w:rFonts w:ascii="Arial" w:hAnsi="Arial" w:cs="Times New Roman"/>
          <w:sz w:val="20"/>
          <w:szCs w:val="20"/>
        </w:rPr>
        <w:t>ыми ответами. По очереди учащие</w:t>
      </w:r>
      <w:r w:rsidRPr="00002911">
        <w:rPr>
          <w:rFonts w:ascii="Arial" w:hAnsi="Arial" w:cs="Times New Roman"/>
          <w:sz w:val="20"/>
          <w:szCs w:val="20"/>
        </w:rPr>
        <w:t>ся называют объекты, скрытые за цифрами. Работает весь класс, ошибки сразу корректируются.</w:t>
      </w:r>
      <w:r w:rsidR="00122D88">
        <w:rPr>
          <w:rFonts w:ascii="Arial" w:hAnsi="Arial" w:cs="Times New Roman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Таким образом, учащиеся сами названия объектов произносят вслух. Особенное внимание надо уделить труднопроизносимым названиям, раскрывая топонимическое значение и увлекая историей, сказками, легендами.</w:t>
      </w:r>
    </w:p>
    <w:p w14:paraId="0BCEBC3C" w14:textId="78B3E309" w:rsidR="00B17199" w:rsidRPr="00002911" w:rsidRDefault="00B17199" w:rsidP="00122D88">
      <w:pPr>
        <w:spacing w:after="100" w:line="240" w:lineRule="auto"/>
        <w:ind w:left="36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При комплексном изучении природы крупных географических объектов номенклатура объемна и разнообразна. В этом случае особое внимание уделяется умению классифицировать и сравнивать. Например, объедините в группы равнины по высоте над уровнем моря. Раздаточный лист по теме «Равнины» напомнит перечень основных объектов, информация о группах равнин отображена в схеме, а высота местности указана на физической карте России в атласе. Для того, чтобы классифицировать, надо найти объекты, зная, что равнины подразделяются по высоте над уровнем моря на низменности (высота 0-200 м), возвышенности (200-500 м) и плоскогорья (высота более 500 м)</w:t>
      </w:r>
      <w:r w:rsidR="00122D88">
        <w:rPr>
          <w:rFonts w:ascii="Arial" w:hAnsi="Arial" w:cs="Times New Roman"/>
          <w:sz w:val="20"/>
          <w:szCs w:val="20"/>
        </w:rPr>
        <w:t>. П</w:t>
      </w:r>
      <w:r w:rsidRPr="00002911">
        <w:rPr>
          <w:rFonts w:ascii="Arial" w:hAnsi="Arial" w:cs="Times New Roman"/>
          <w:sz w:val="20"/>
          <w:szCs w:val="20"/>
        </w:rPr>
        <w:t>о шкале высот и глубин физической карты определяем принадлежность равнины к группе. Выделив группы, можно провести сравнение: по количеству объектов в группе, по занимаемой площади и т.д.</w:t>
      </w:r>
    </w:p>
    <w:p w14:paraId="0B86FE0A" w14:textId="77777777" w:rsidR="00122D88" w:rsidRDefault="00B17199" w:rsidP="00364942">
      <w:pPr>
        <w:spacing w:after="100" w:line="240" w:lineRule="auto"/>
        <w:rPr>
          <w:rFonts w:ascii="Arial" w:hAnsi="Arial" w:cs="Times New Roman"/>
          <w:b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>Этап контроля (самоконтроля)</w:t>
      </w:r>
    </w:p>
    <w:p w14:paraId="316B903E" w14:textId="77777777" w:rsidR="00EF6713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При проведении географических разминок можно акцентировать внимание не на количестве, а на качестве объекта. Н</w:t>
      </w:r>
      <w:r w:rsidR="00EF6713">
        <w:rPr>
          <w:rFonts w:ascii="Arial" w:hAnsi="Arial" w:cs="Times New Roman"/>
          <w:sz w:val="20"/>
          <w:szCs w:val="20"/>
        </w:rPr>
        <w:t>апример, попросить н</w:t>
      </w:r>
      <w:r w:rsidRPr="00002911">
        <w:rPr>
          <w:rFonts w:ascii="Arial" w:hAnsi="Arial" w:cs="Times New Roman"/>
          <w:sz w:val="20"/>
          <w:szCs w:val="20"/>
        </w:rPr>
        <w:t>аз</w:t>
      </w:r>
      <w:r w:rsidR="00EF6713">
        <w:rPr>
          <w:rFonts w:ascii="Arial" w:hAnsi="Arial" w:cs="Times New Roman"/>
          <w:sz w:val="20"/>
          <w:szCs w:val="20"/>
        </w:rPr>
        <w:t>вать</w:t>
      </w:r>
      <w:r w:rsidRPr="00002911">
        <w:rPr>
          <w:rFonts w:ascii="Arial" w:hAnsi="Arial" w:cs="Times New Roman"/>
          <w:sz w:val="20"/>
          <w:szCs w:val="20"/>
        </w:rPr>
        <w:t xml:space="preserve"> самые высокие горы России, самую длинную горную систему мира, самую длинную горную систему мира и т.д. Ответом может являться цифра, под которой находится данный объект на листе раздаточного материала. </w:t>
      </w:r>
    </w:p>
    <w:p w14:paraId="3941429F" w14:textId="77777777" w:rsidR="00EF6713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При выполнении задания «Узнай объект на контурной карте» объекты скрыты за цифрами. Можно использовать два типа теста</w:t>
      </w:r>
      <w:r w:rsidR="00EF6713">
        <w:rPr>
          <w:rFonts w:ascii="Arial" w:hAnsi="Arial" w:cs="Times New Roman"/>
          <w:sz w:val="20"/>
          <w:szCs w:val="20"/>
        </w:rPr>
        <w:t>:</w:t>
      </w:r>
      <w:r w:rsidRPr="00002911">
        <w:rPr>
          <w:rFonts w:ascii="Arial" w:hAnsi="Arial" w:cs="Times New Roman"/>
          <w:sz w:val="20"/>
          <w:szCs w:val="20"/>
        </w:rPr>
        <w:t xml:space="preserve"> открытый и закрытый. Для открытого типа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Pr="00002911">
        <w:rPr>
          <w:rFonts w:ascii="Arial" w:hAnsi="Arial" w:cs="Times New Roman"/>
          <w:sz w:val="20"/>
          <w:szCs w:val="20"/>
        </w:rPr>
        <w:t xml:space="preserve"> ученик подписывает название объекта, а для закрытого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Pr="00002911">
        <w:rPr>
          <w:rFonts w:ascii="Arial" w:hAnsi="Arial" w:cs="Times New Roman"/>
          <w:sz w:val="20"/>
          <w:szCs w:val="20"/>
        </w:rPr>
        <w:t xml:space="preserve"> выбирает один из вариантов ответа. </w:t>
      </w:r>
    </w:p>
    <w:p w14:paraId="1517F422" w14:textId="37F2E0C1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Контроль знаний </w:t>
      </w:r>
      <w:r w:rsidR="00EF6713" w:rsidRPr="00002911">
        <w:rPr>
          <w:rFonts w:ascii="Arial" w:hAnsi="Arial" w:cs="Times New Roman"/>
          <w:sz w:val="20"/>
          <w:szCs w:val="20"/>
        </w:rPr>
        <w:t xml:space="preserve">можно </w:t>
      </w:r>
      <w:r w:rsidRPr="00002911">
        <w:rPr>
          <w:rFonts w:ascii="Arial" w:hAnsi="Arial" w:cs="Times New Roman"/>
          <w:sz w:val="20"/>
          <w:szCs w:val="20"/>
        </w:rPr>
        <w:t>провести легко и быстро при помощи приложения к раздаточным материалам. Перед учащимися</w:t>
      </w:r>
      <w:r w:rsidR="00EF6713">
        <w:rPr>
          <w:rFonts w:ascii="Arial" w:hAnsi="Arial" w:cs="Times New Roman"/>
          <w:sz w:val="20"/>
          <w:szCs w:val="20"/>
        </w:rPr>
        <w:t xml:space="preserve">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Pr="00002911">
        <w:rPr>
          <w:rFonts w:ascii="Arial" w:hAnsi="Arial" w:cs="Times New Roman"/>
          <w:sz w:val="20"/>
          <w:szCs w:val="20"/>
        </w:rPr>
        <w:t xml:space="preserve"> контур с нанесенными цифрами, за которым</w:t>
      </w:r>
      <w:r w:rsidR="00EF6713">
        <w:rPr>
          <w:rFonts w:ascii="Arial" w:hAnsi="Arial" w:cs="Times New Roman"/>
          <w:sz w:val="20"/>
          <w:szCs w:val="20"/>
        </w:rPr>
        <w:t>и скрываются объекты, которые</w:t>
      </w:r>
      <w:r w:rsidRPr="00002911">
        <w:rPr>
          <w:rFonts w:ascii="Arial" w:hAnsi="Arial" w:cs="Times New Roman"/>
          <w:sz w:val="20"/>
          <w:szCs w:val="20"/>
        </w:rPr>
        <w:t xml:space="preserve"> уже изучили. Количество вариантов может быть любое и вопросы могут быть разные и охватывать не одну учебную тему. Тематическое формирование диктанта зависит от усвоения материала учащимися. Пример вопросов: Водопад, который открыл Д. Ливингстон. Река, которая дважды пересекает экватор. Море, которое Х. Колумб принял за</w:t>
      </w:r>
      <w:r w:rsidR="00EF6713">
        <w:rPr>
          <w:rFonts w:ascii="Arial" w:hAnsi="Arial" w:cs="Times New Roman"/>
          <w:sz w:val="20"/>
          <w:szCs w:val="20"/>
        </w:rPr>
        <w:t xml:space="preserve"> зеленую землю. Форма ответов: 1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Конго,</w:t>
      </w:r>
      <w:r w:rsidR="00EF6713">
        <w:rPr>
          <w:rFonts w:ascii="Arial" w:hAnsi="Arial" w:cs="Times New Roman"/>
          <w:sz w:val="20"/>
          <w:szCs w:val="20"/>
        </w:rPr>
        <w:t xml:space="preserve"> 2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Виктория,</w:t>
      </w:r>
      <w:r w:rsidR="00EF6713">
        <w:rPr>
          <w:rFonts w:ascii="Arial" w:hAnsi="Arial" w:cs="Times New Roman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3</w:t>
      </w:r>
      <w:r w:rsidR="00EF6713">
        <w:rPr>
          <w:rFonts w:ascii="Arial" w:hAnsi="Arial" w:cs="Times New Roman"/>
          <w:sz w:val="20"/>
          <w:szCs w:val="20"/>
        </w:rPr>
        <w:t xml:space="preserve">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 xml:space="preserve">Саргассово. </w:t>
      </w:r>
    </w:p>
    <w:p w14:paraId="52FD87E1" w14:textId="40020188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На интерактивном экране или на доске записаны названия основных форм рельефа России п</w:t>
      </w:r>
      <w:r w:rsidR="00EF6713">
        <w:rPr>
          <w:rFonts w:ascii="Arial" w:hAnsi="Arial" w:cs="Times New Roman"/>
          <w:sz w:val="20"/>
          <w:szCs w:val="20"/>
        </w:rPr>
        <w:t>о вариантам. Учащимся предлагается</w:t>
      </w:r>
      <w:r w:rsidRPr="00002911">
        <w:rPr>
          <w:rFonts w:ascii="Arial" w:hAnsi="Arial" w:cs="Times New Roman"/>
          <w:sz w:val="20"/>
          <w:szCs w:val="20"/>
        </w:rPr>
        <w:t xml:space="preserve"> найти объект, используя лист раздаточного материала, и написать цифру, за которой скрывается объект. Затем можно поставить объекты от большего к меньш</w:t>
      </w:r>
      <w:r w:rsidR="00EF6713">
        <w:rPr>
          <w:rFonts w:ascii="Arial" w:hAnsi="Arial" w:cs="Times New Roman"/>
          <w:sz w:val="20"/>
          <w:szCs w:val="20"/>
        </w:rPr>
        <w:t xml:space="preserve">ему по высоте. Форма ответов: 1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Эльб</w:t>
      </w:r>
      <w:r w:rsidR="00EF6713">
        <w:rPr>
          <w:rFonts w:ascii="Arial" w:hAnsi="Arial" w:cs="Times New Roman"/>
          <w:sz w:val="20"/>
          <w:szCs w:val="20"/>
        </w:rPr>
        <w:t>р</w:t>
      </w:r>
      <w:r w:rsidRPr="00002911">
        <w:rPr>
          <w:rFonts w:ascii="Arial" w:hAnsi="Arial" w:cs="Times New Roman"/>
          <w:sz w:val="20"/>
          <w:szCs w:val="20"/>
        </w:rPr>
        <w:t>ус</w:t>
      </w:r>
      <w:r w:rsidR="00EF6713">
        <w:rPr>
          <w:rFonts w:ascii="Arial" w:hAnsi="Arial" w:cs="Times New Roman"/>
          <w:sz w:val="20"/>
          <w:szCs w:val="20"/>
        </w:rPr>
        <w:t>,</w:t>
      </w:r>
      <w:r w:rsidRPr="00002911">
        <w:rPr>
          <w:rFonts w:ascii="Arial" w:hAnsi="Arial" w:cs="Times New Roman"/>
          <w:sz w:val="20"/>
          <w:szCs w:val="20"/>
        </w:rPr>
        <w:t xml:space="preserve"> 2</w:t>
      </w:r>
      <w:r w:rsidR="00EF6713">
        <w:rPr>
          <w:rFonts w:ascii="Arial" w:hAnsi="Arial" w:cs="Times New Roman"/>
          <w:sz w:val="20"/>
          <w:szCs w:val="20"/>
        </w:rPr>
        <w:t xml:space="preserve">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="00EF6713">
        <w:rPr>
          <w:rFonts w:ascii="Arial" w:hAnsi="Arial" w:cs="Times New Roman"/>
          <w:sz w:val="20"/>
          <w:szCs w:val="20"/>
        </w:rPr>
        <w:t xml:space="preserve">Белуха, 3 </w:t>
      </w:r>
      <w:r w:rsidR="00EF6713" w:rsidRPr="0085314D">
        <w:rPr>
          <w:rFonts w:ascii="Arial" w:hAnsi="Arial" w:cs="Arial"/>
          <w:sz w:val="20"/>
          <w:szCs w:val="20"/>
        </w:rPr>
        <w:t>—</w:t>
      </w:r>
      <w:r w:rsidR="00EF6713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Народная</w:t>
      </w:r>
      <w:r w:rsidR="00EF6713">
        <w:rPr>
          <w:rFonts w:ascii="Arial" w:hAnsi="Arial" w:cs="Times New Roman"/>
          <w:sz w:val="20"/>
          <w:szCs w:val="20"/>
        </w:rPr>
        <w:t>.</w:t>
      </w:r>
    </w:p>
    <w:p w14:paraId="6352A02C" w14:textId="18F687DD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Проверка знаний может быть </w:t>
      </w:r>
      <w:r w:rsidR="00015F98">
        <w:rPr>
          <w:rFonts w:ascii="Arial" w:hAnsi="Arial" w:cs="Times New Roman"/>
          <w:sz w:val="20"/>
          <w:szCs w:val="20"/>
        </w:rPr>
        <w:t xml:space="preserve">реализована </w:t>
      </w:r>
      <w:r w:rsidRPr="00002911">
        <w:rPr>
          <w:rFonts w:ascii="Arial" w:hAnsi="Arial" w:cs="Times New Roman"/>
          <w:sz w:val="20"/>
          <w:szCs w:val="20"/>
        </w:rPr>
        <w:t xml:space="preserve">в игровой форме. Задание: </w:t>
      </w:r>
      <w:r w:rsidR="00015F98">
        <w:rPr>
          <w:rFonts w:ascii="Arial" w:hAnsi="Arial" w:cs="Times New Roman"/>
          <w:i/>
          <w:sz w:val="20"/>
          <w:szCs w:val="20"/>
        </w:rPr>
        <w:t>Р</w:t>
      </w:r>
      <w:r w:rsidRPr="00015F98">
        <w:rPr>
          <w:rFonts w:ascii="Arial" w:hAnsi="Arial" w:cs="Times New Roman"/>
          <w:i/>
          <w:sz w:val="20"/>
          <w:szCs w:val="20"/>
        </w:rPr>
        <w:t xml:space="preserve">азработайте маршрут движения своего корабля из пункта г. Канберра (Австралия) до г. Хельсинки </w:t>
      </w:r>
      <w:r w:rsidRPr="00015F98">
        <w:rPr>
          <w:rFonts w:ascii="Arial" w:hAnsi="Arial" w:cs="Times New Roman"/>
          <w:i/>
          <w:sz w:val="20"/>
          <w:szCs w:val="20"/>
        </w:rPr>
        <w:lastRenderedPageBreak/>
        <w:t>(Финляндия)</w:t>
      </w:r>
      <w:r w:rsidR="00015F98" w:rsidRPr="00015F98">
        <w:rPr>
          <w:rFonts w:ascii="Arial" w:hAnsi="Arial" w:cs="Times New Roman"/>
          <w:i/>
          <w:sz w:val="20"/>
          <w:szCs w:val="20"/>
        </w:rPr>
        <w:t xml:space="preserve"> и</w:t>
      </w:r>
      <w:r w:rsidRPr="00015F98">
        <w:rPr>
          <w:rFonts w:ascii="Arial" w:hAnsi="Arial" w:cs="Times New Roman"/>
          <w:i/>
          <w:sz w:val="20"/>
          <w:szCs w:val="20"/>
        </w:rPr>
        <w:t xml:space="preserve"> запиши все географические объекты, которые встретятся тебе на пути</w:t>
      </w:r>
      <w:r w:rsidRPr="00002911">
        <w:rPr>
          <w:rFonts w:ascii="Arial" w:hAnsi="Arial" w:cs="Times New Roman"/>
          <w:sz w:val="20"/>
          <w:szCs w:val="20"/>
        </w:rPr>
        <w:t>. Задание выполняется с помощью двух листов раздаточного материала: «Австралия и Океания» и</w:t>
      </w:r>
      <w:r w:rsidR="00015F98">
        <w:rPr>
          <w:rFonts w:ascii="Arial" w:hAnsi="Arial" w:cs="Times New Roman"/>
          <w:sz w:val="20"/>
          <w:szCs w:val="20"/>
        </w:rPr>
        <w:t xml:space="preserve"> «Евразия». Еще пример задания </w:t>
      </w:r>
      <w:r w:rsidR="00015F98" w:rsidRPr="0085314D">
        <w:rPr>
          <w:rFonts w:ascii="Arial" w:hAnsi="Arial" w:cs="Arial"/>
          <w:sz w:val="20"/>
          <w:szCs w:val="20"/>
        </w:rPr>
        <w:t>—</w:t>
      </w:r>
      <w:r w:rsidR="00015F98">
        <w:rPr>
          <w:rFonts w:ascii="Arial" w:hAnsi="Arial" w:cs="Arial"/>
          <w:sz w:val="20"/>
          <w:szCs w:val="20"/>
        </w:rPr>
        <w:t xml:space="preserve"> </w:t>
      </w:r>
      <w:r w:rsidRPr="00002911">
        <w:rPr>
          <w:rFonts w:ascii="Arial" w:hAnsi="Arial" w:cs="Times New Roman"/>
          <w:sz w:val="20"/>
          <w:szCs w:val="20"/>
        </w:rPr>
        <w:t>перечислен маршрут цифрами, надо его расшифровать (вспомнить названия объектов) и нанести на контурную карту.</w:t>
      </w:r>
    </w:p>
    <w:p w14:paraId="73D7A53A" w14:textId="2048C5E3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Если выбрать случайным образом несколько географических объектов (они обозначены цифрами), то можно предложить задание: «Объедините объекты в группы», объясни признак объединения.</w:t>
      </w:r>
    </w:p>
    <w:p w14:paraId="32EA9BD4" w14:textId="7951CE6D" w:rsidR="00B17199" w:rsidRPr="00015F98" w:rsidRDefault="00B17199" w:rsidP="00015F98">
      <w:pPr>
        <w:spacing w:after="100" w:line="240" w:lineRule="auto"/>
        <w:ind w:left="450"/>
        <w:rPr>
          <w:rFonts w:ascii="Arial" w:hAnsi="Arial" w:cs="Times New Roman"/>
          <w:i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Большой интерес вызывают задания </w:t>
      </w:r>
      <w:proofErr w:type="spellStart"/>
      <w:r w:rsidRPr="00002911">
        <w:rPr>
          <w:rFonts w:ascii="Arial" w:hAnsi="Arial" w:cs="Times New Roman"/>
          <w:sz w:val="20"/>
          <w:szCs w:val="20"/>
        </w:rPr>
        <w:t>межпр</w:t>
      </w:r>
      <w:r w:rsidR="00015F98">
        <w:rPr>
          <w:rFonts w:ascii="Arial" w:hAnsi="Arial" w:cs="Times New Roman"/>
          <w:sz w:val="20"/>
          <w:szCs w:val="20"/>
        </w:rPr>
        <w:t>едметного</w:t>
      </w:r>
      <w:proofErr w:type="spellEnd"/>
      <w:r w:rsidR="00015F98">
        <w:rPr>
          <w:rFonts w:ascii="Arial" w:hAnsi="Arial" w:cs="Times New Roman"/>
          <w:sz w:val="20"/>
          <w:szCs w:val="20"/>
        </w:rPr>
        <w:t xml:space="preserve"> содержания. Задание: </w:t>
      </w:r>
      <w:r w:rsidR="00015F98" w:rsidRPr="00015F98">
        <w:rPr>
          <w:rFonts w:ascii="Arial" w:hAnsi="Arial" w:cs="Times New Roman"/>
          <w:i/>
          <w:sz w:val="20"/>
          <w:szCs w:val="20"/>
        </w:rPr>
        <w:t>Р</w:t>
      </w:r>
      <w:r w:rsidRPr="00015F98">
        <w:rPr>
          <w:rFonts w:ascii="Arial" w:hAnsi="Arial" w:cs="Times New Roman"/>
          <w:i/>
          <w:sz w:val="20"/>
          <w:szCs w:val="20"/>
        </w:rPr>
        <w:t>ядом с предложенным списком цифр напишите названия географических объектов, расположенных на данной территории</w:t>
      </w:r>
      <w:r w:rsidR="00015F98">
        <w:rPr>
          <w:rFonts w:ascii="Arial" w:hAnsi="Arial" w:cs="Times New Roman"/>
          <w:i/>
          <w:sz w:val="20"/>
          <w:szCs w:val="20"/>
        </w:rPr>
        <w:t>,</w:t>
      </w:r>
      <w:r w:rsidRPr="00015F98">
        <w:rPr>
          <w:rFonts w:ascii="Arial" w:hAnsi="Arial" w:cs="Times New Roman"/>
          <w:i/>
          <w:sz w:val="20"/>
          <w:szCs w:val="20"/>
        </w:rPr>
        <w:t xml:space="preserve"> на иностранном языке.</w:t>
      </w:r>
    </w:p>
    <w:p w14:paraId="6D68F44C" w14:textId="08326F5C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Такая проверка занимает мало времени на уроке и выявляет учащихся, у которых есть проблемы с усвоением материала. </w:t>
      </w:r>
      <w:r w:rsidR="00015F98">
        <w:rPr>
          <w:rFonts w:ascii="Arial" w:hAnsi="Arial" w:cs="Times New Roman"/>
          <w:sz w:val="20"/>
          <w:szCs w:val="20"/>
        </w:rPr>
        <w:t xml:space="preserve">Чтобы помочь, можно </w:t>
      </w:r>
      <w:r w:rsidRPr="00002911">
        <w:rPr>
          <w:rFonts w:ascii="Arial" w:hAnsi="Arial" w:cs="Times New Roman"/>
          <w:sz w:val="20"/>
          <w:szCs w:val="20"/>
        </w:rPr>
        <w:t xml:space="preserve">еще раз </w:t>
      </w:r>
      <w:r w:rsidR="00015F98">
        <w:rPr>
          <w:rFonts w:ascii="Arial" w:hAnsi="Arial" w:cs="Times New Roman"/>
          <w:sz w:val="20"/>
          <w:szCs w:val="20"/>
        </w:rPr>
        <w:t xml:space="preserve">попросить их </w:t>
      </w:r>
      <w:r w:rsidRPr="00002911">
        <w:rPr>
          <w:rFonts w:ascii="Arial" w:hAnsi="Arial" w:cs="Times New Roman"/>
          <w:sz w:val="20"/>
          <w:szCs w:val="20"/>
        </w:rPr>
        <w:t>повторить материал, а спросить индивидуально после уроков и в спокойной обстановке.</w:t>
      </w:r>
    </w:p>
    <w:p w14:paraId="6E70F11B" w14:textId="77777777" w:rsidR="00B17199" w:rsidRPr="00002911" w:rsidRDefault="00B17199" w:rsidP="00015F98">
      <w:pPr>
        <w:spacing w:after="100" w:line="240" w:lineRule="auto"/>
        <w:ind w:left="450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Находя и записывая сложные географические названия, учащиеся учатся писать грамотно. Часто, при письменной проверке знаний, встречаются ошибки и искажения в названиях. При проверке знаний на ЕГЭ в части В, где необходимо дать краткий ответ, компьютер не засчитает правильным ответ с грамматической ошибкой. </w:t>
      </w:r>
    </w:p>
    <w:p w14:paraId="5791569D" w14:textId="77777777" w:rsidR="00E65D9F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Работа с географической номенклатурой-увлекательное, интересное и очень полезное занятие. Оно может применяться при изучении нового материала, его закреплении, контроле знаний учащихся, выполнении самостоятельных работ. В процессе выполнения заданий, учащиеся тренируют зрительную память, а поисковая работа (определение местонахождения объекта относительно градусной сетки, береговой линии, рек и т.д.) способствует логическому запоминанию. Во время закрашивания объекта и нанесения его названия развивается моторно-сенсорная память</w:t>
      </w:r>
      <w:r w:rsidR="00E65D9F">
        <w:rPr>
          <w:rFonts w:ascii="Arial" w:hAnsi="Arial" w:cs="Times New Roman"/>
          <w:sz w:val="20"/>
          <w:szCs w:val="20"/>
        </w:rPr>
        <w:t>.</w:t>
      </w:r>
      <w:r w:rsidRPr="00002911">
        <w:rPr>
          <w:rFonts w:ascii="Arial" w:hAnsi="Arial" w:cs="Times New Roman"/>
          <w:sz w:val="20"/>
          <w:szCs w:val="20"/>
        </w:rPr>
        <w:t xml:space="preserve"> </w:t>
      </w:r>
    </w:p>
    <w:p w14:paraId="7DDE8F6B" w14:textId="7DB49B33" w:rsidR="00B17199" w:rsidRPr="00002911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Данный вид деятельности позволяет вырабатывать у школьников разносторонние умения и навыки в получении как картографических, так и географических знаний. У учеников формируются определенные навыки выполнения картографических работ, которые являются важной предпосылкой всестороннего развития личности и для многих послужат базой профессионального становления. Работа с контурными картами воспитывает дисциплинированность, внимательность, точность, аккуратность.</w:t>
      </w:r>
    </w:p>
    <w:p w14:paraId="5E30EA64" w14:textId="14B2EF63" w:rsidR="00B17199" w:rsidRPr="00002911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Формируются умения восприятия пространственных представлений о размещении объектов и их взаимосвязи друг с другом.</w:t>
      </w:r>
    </w:p>
    <w:p w14:paraId="159CD52C" w14:textId="042A6104" w:rsidR="00B17199" w:rsidRPr="00E65D9F" w:rsidRDefault="00E65D9F" w:rsidP="00364942">
      <w:pPr>
        <w:spacing w:after="100" w:line="240" w:lineRule="auto"/>
        <w:rPr>
          <w:rFonts w:ascii="Arial" w:hAnsi="Arial" w:cs="Times New Roman"/>
          <w:b/>
          <w:sz w:val="24"/>
          <w:szCs w:val="24"/>
        </w:rPr>
      </w:pPr>
      <w:r w:rsidRPr="00E65D9F">
        <w:rPr>
          <w:rFonts w:ascii="Arial" w:hAnsi="Arial" w:cs="Times New Roman"/>
          <w:b/>
          <w:sz w:val="24"/>
          <w:szCs w:val="24"/>
        </w:rPr>
        <w:t>Особенности</w:t>
      </w:r>
      <w:r w:rsidR="00B17199" w:rsidRPr="00E65D9F">
        <w:rPr>
          <w:rFonts w:ascii="Arial" w:hAnsi="Arial" w:cs="Times New Roman"/>
          <w:b/>
          <w:sz w:val="24"/>
          <w:szCs w:val="24"/>
        </w:rPr>
        <w:t xml:space="preserve"> использования</w:t>
      </w:r>
      <w:r w:rsidRPr="00E65D9F">
        <w:rPr>
          <w:rFonts w:ascii="Arial" w:hAnsi="Arial" w:cs="Times New Roman"/>
          <w:b/>
          <w:sz w:val="24"/>
          <w:szCs w:val="24"/>
        </w:rPr>
        <w:t xml:space="preserve"> данного раздаточного материала</w:t>
      </w:r>
    </w:p>
    <w:p w14:paraId="3CAAC077" w14:textId="10540FB3" w:rsidR="00B17199" w:rsidRPr="00E65D9F" w:rsidRDefault="00E65D9F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К</w:t>
      </w:r>
      <w:r w:rsidR="00B17199" w:rsidRPr="00E65D9F">
        <w:rPr>
          <w:rFonts w:ascii="Arial" w:hAnsi="Arial" w:cs="Times New Roman"/>
          <w:sz w:val="20"/>
          <w:szCs w:val="20"/>
        </w:rPr>
        <w:t>онцентрирован</w:t>
      </w:r>
      <w:r w:rsidRPr="00E65D9F">
        <w:rPr>
          <w:rFonts w:ascii="Arial" w:hAnsi="Arial" w:cs="Times New Roman"/>
          <w:sz w:val="20"/>
          <w:szCs w:val="20"/>
        </w:rPr>
        <w:t>н</w:t>
      </w:r>
      <w:r w:rsidR="00B17199" w:rsidRPr="00E65D9F">
        <w:rPr>
          <w:rFonts w:ascii="Arial" w:hAnsi="Arial" w:cs="Times New Roman"/>
          <w:sz w:val="20"/>
          <w:szCs w:val="20"/>
        </w:rPr>
        <w:t>о выделен объем изучения географических названий по теме.</w:t>
      </w:r>
    </w:p>
    <w:p w14:paraId="7DA67A01" w14:textId="35949BEC" w:rsidR="00B17199" w:rsidRPr="00E65D9F" w:rsidRDefault="00B17199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 w:rsidRPr="00E65D9F">
        <w:rPr>
          <w:rFonts w:ascii="Arial" w:hAnsi="Arial" w:cs="Times New Roman"/>
          <w:sz w:val="20"/>
          <w:szCs w:val="20"/>
        </w:rPr>
        <w:t>Может быть использован на всех этапах изучения материала, на уроках и дома.</w:t>
      </w:r>
    </w:p>
    <w:p w14:paraId="76A38454" w14:textId="212E7F75" w:rsidR="00B17199" w:rsidRPr="00E65D9F" w:rsidRDefault="00B17199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 w:rsidRPr="002F26B2">
        <w:rPr>
          <w:rFonts w:ascii="Arial" w:hAnsi="Arial" w:cs="Times New Roman"/>
          <w:b/>
          <w:sz w:val="20"/>
          <w:szCs w:val="20"/>
        </w:rPr>
        <w:t>Подходит для самостоятельной работы</w:t>
      </w:r>
      <w:r w:rsidRPr="00E65D9F">
        <w:rPr>
          <w:rFonts w:ascii="Arial" w:hAnsi="Arial" w:cs="Times New Roman"/>
          <w:sz w:val="20"/>
          <w:szCs w:val="20"/>
        </w:rPr>
        <w:t>.</w:t>
      </w:r>
    </w:p>
    <w:p w14:paraId="7A18700A" w14:textId="0FDC735D" w:rsidR="00B17199" w:rsidRPr="00E65D9F" w:rsidRDefault="00B17199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 w:rsidRPr="00E65D9F">
        <w:rPr>
          <w:rFonts w:ascii="Arial" w:hAnsi="Arial" w:cs="Times New Roman"/>
          <w:sz w:val="20"/>
          <w:szCs w:val="20"/>
        </w:rPr>
        <w:t>Легко определить, какие объекты забыты и устранить проблемы.</w:t>
      </w:r>
    </w:p>
    <w:p w14:paraId="168F34A2" w14:textId="174271AE" w:rsidR="00B17199" w:rsidRPr="00E65D9F" w:rsidRDefault="00B17199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 w:rsidRPr="00E65D9F">
        <w:rPr>
          <w:rFonts w:ascii="Arial" w:hAnsi="Arial" w:cs="Times New Roman"/>
          <w:sz w:val="20"/>
          <w:szCs w:val="20"/>
        </w:rPr>
        <w:t>Хорошо сочетается с любыми современными технологиями.</w:t>
      </w:r>
    </w:p>
    <w:p w14:paraId="0EE2EE37" w14:textId="6B0FF135" w:rsidR="004B0A78" w:rsidRPr="00E65D9F" w:rsidRDefault="00B17199" w:rsidP="00E65D9F">
      <w:pPr>
        <w:pStyle w:val="a3"/>
        <w:numPr>
          <w:ilvl w:val="0"/>
          <w:numId w:val="3"/>
        </w:numPr>
        <w:spacing w:after="100" w:line="240" w:lineRule="auto"/>
        <w:rPr>
          <w:rFonts w:ascii="Arial" w:hAnsi="Arial" w:cs="Times New Roman"/>
          <w:sz w:val="20"/>
          <w:szCs w:val="20"/>
        </w:rPr>
      </w:pPr>
      <w:r w:rsidRPr="00E65D9F">
        <w:rPr>
          <w:rFonts w:ascii="Arial" w:hAnsi="Arial" w:cs="Times New Roman"/>
          <w:sz w:val="20"/>
          <w:szCs w:val="20"/>
        </w:rPr>
        <w:t>Позволяет информацию сделать более открытой, базовый объем информации более конкретным.</w:t>
      </w:r>
    </w:p>
    <w:p w14:paraId="5B14D1A5" w14:textId="74E13B4F" w:rsidR="0065465A" w:rsidRPr="00002911" w:rsidRDefault="004B0A78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b/>
          <w:sz w:val="20"/>
          <w:szCs w:val="20"/>
        </w:rPr>
        <w:t xml:space="preserve">Сегодня новым аспектом в работе учителя является </w:t>
      </w:r>
      <w:r w:rsidR="00B3213B" w:rsidRPr="00002911">
        <w:rPr>
          <w:rFonts w:ascii="Arial" w:hAnsi="Arial" w:cs="Times New Roman"/>
          <w:b/>
          <w:sz w:val="20"/>
          <w:szCs w:val="20"/>
        </w:rPr>
        <w:t xml:space="preserve">проект </w:t>
      </w:r>
      <w:r w:rsidRPr="00002911">
        <w:rPr>
          <w:rFonts w:ascii="Arial" w:hAnsi="Arial" w:cs="Times New Roman"/>
          <w:b/>
          <w:sz w:val="20"/>
          <w:szCs w:val="20"/>
        </w:rPr>
        <w:t>«Московская электронная школа»</w:t>
      </w:r>
      <w:r w:rsidRPr="00002911">
        <w:rPr>
          <w:rFonts w:ascii="Arial" w:hAnsi="Arial" w:cs="Times New Roman"/>
          <w:sz w:val="20"/>
          <w:szCs w:val="20"/>
        </w:rPr>
        <w:t xml:space="preserve"> — это сочетание традицион</w:t>
      </w:r>
      <w:r w:rsidR="006B1AEE" w:rsidRPr="00002911">
        <w:rPr>
          <w:rFonts w:ascii="Arial" w:hAnsi="Arial" w:cs="Times New Roman"/>
          <w:sz w:val="20"/>
          <w:szCs w:val="20"/>
        </w:rPr>
        <w:t>ного обучения и новых</w:t>
      </w:r>
      <w:r w:rsidRPr="00002911">
        <w:rPr>
          <w:rFonts w:ascii="Arial" w:hAnsi="Arial" w:cs="Times New Roman"/>
          <w:sz w:val="20"/>
          <w:szCs w:val="20"/>
        </w:rPr>
        <w:t xml:space="preserve"> технологий, которое дает возможность учить и учиться по-новому. </w:t>
      </w:r>
      <w:r w:rsidR="0065465A" w:rsidRPr="00002911">
        <w:rPr>
          <w:rFonts w:ascii="Arial" w:hAnsi="Arial" w:cs="Times New Roman"/>
          <w:sz w:val="20"/>
          <w:szCs w:val="20"/>
        </w:rPr>
        <w:t>Основными сервисами МЭШ являются: интерактивные панели; электронные учебники и тесты; интерактивные сценарии уроков, ЭУП, электронный дневник и журнал.</w:t>
      </w:r>
      <w:r w:rsidR="002A5702">
        <w:rPr>
          <w:rFonts w:ascii="Arial" w:hAnsi="Arial" w:cs="Times New Roman"/>
          <w:sz w:val="20"/>
          <w:szCs w:val="20"/>
        </w:rPr>
        <w:t xml:space="preserve"> </w:t>
      </w:r>
      <w:r w:rsidR="002A5702" w:rsidRPr="00002911">
        <w:rPr>
          <w:rFonts w:ascii="Arial" w:hAnsi="Arial" w:cs="Times New Roman"/>
          <w:sz w:val="20"/>
          <w:szCs w:val="20"/>
        </w:rPr>
        <w:t>Какие же возможности появились в вопросе изучения географической номенклатуры?</w:t>
      </w:r>
    </w:p>
    <w:p w14:paraId="48BB9E3A" w14:textId="77777777" w:rsidR="00B3213B" w:rsidRPr="00002911" w:rsidRDefault="00B3213B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С помощью </w:t>
      </w:r>
      <w:r w:rsidRPr="002A5702">
        <w:rPr>
          <w:rFonts w:ascii="Arial" w:hAnsi="Arial" w:cs="Times New Roman"/>
          <w:b/>
          <w:sz w:val="20"/>
          <w:szCs w:val="20"/>
        </w:rPr>
        <w:t>интерактивной панели</w:t>
      </w:r>
      <w:r w:rsidRPr="00002911">
        <w:rPr>
          <w:rFonts w:ascii="Arial" w:hAnsi="Arial" w:cs="Times New Roman"/>
          <w:sz w:val="20"/>
          <w:szCs w:val="20"/>
        </w:rPr>
        <w:t xml:space="preserve"> появляется возможность использовать виртуальную лабораторию по географии</w:t>
      </w:r>
      <w:r w:rsidR="00686938" w:rsidRPr="00002911">
        <w:rPr>
          <w:rFonts w:ascii="Arial" w:hAnsi="Arial" w:cs="Times New Roman"/>
          <w:sz w:val="20"/>
          <w:szCs w:val="20"/>
        </w:rPr>
        <w:t>. В демонстрационном режиме на компьютерах учителя и ученика можно открывать карты, масштабировать изображение, добавлять слои информации, новые условные знаки.</w:t>
      </w:r>
    </w:p>
    <w:p w14:paraId="60B1F780" w14:textId="32BEDEEE" w:rsidR="00686938" w:rsidRPr="00002911" w:rsidRDefault="00686938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2A5702">
        <w:rPr>
          <w:rFonts w:ascii="Arial" w:hAnsi="Arial" w:cs="Times New Roman"/>
          <w:b/>
          <w:sz w:val="20"/>
          <w:szCs w:val="20"/>
        </w:rPr>
        <w:t>Электронные учебники</w:t>
      </w:r>
      <w:r w:rsidRPr="00002911">
        <w:rPr>
          <w:rFonts w:ascii="Arial" w:hAnsi="Arial" w:cs="Times New Roman"/>
          <w:sz w:val="20"/>
          <w:szCs w:val="20"/>
        </w:rPr>
        <w:t xml:space="preserve"> позволяют работать </w:t>
      </w:r>
      <w:r w:rsidR="002A5702">
        <w:rPr>
          <w:rFonts w:ascii="Arial" w:hAnsi="Arial" w:cs="Times New Roman"/>
          <w:sz w:val="20"/>
          <w:szCs w:val="20"/>
        </w:rPr>
        <w:t xml:space="preserve">с </w:t>
      </w:r>
      <w:r w:rsidRPr="00002911">
        <w:rPr>
          <w:rFonts w:ascii="Arial" w:hAnsi="Arial" w:cs="Times New Roman"/>
          <w:sz w:val="20"/>
          <w:szCs w:val="20"/>
        </w:rPr>
        <w:t xml:space="preserve">текстом, изображениями. </w:t>
      </w:r>
      <w:r w:rsidRPr="002A5702">
        <w:rPr>
          <w:rFonts w:ascii="Arial" w:hAnsi="Arial" w:cs="Times New Roman"/>
          <w:b/>
          <w:sz w:val="20"/>
          <w:szCs w:val="20"/>
        </w:rPr>
        <w:t>Тесты</w:t>
      </w:r>
      <w:r w:rsidRPr="00002911">
        <w:rPr>
          <w:rFonts w:ascii="Arial" w:hAnsi="Arial" w:cs="Times New Roman"/>
          <w:sz w:val="20"/>
          <w:szCs w:val="20"/>
        </w:rPr>
        <w:t xml:space="preserve"> позволяют проконтролировать качество знаний по изученной теме.</w:t>
      </w:r>
      <w:r w:rsidR="00ED08E8" w:rsidRPr="00002911">
        <w:rPr>
          <w:rFonts w:ascii="Arial" w:hAnsi="Arial" w:cs="Times New Roman"/>
          <w:sz w:val="20"/>
          <w:szCs w:val="20"/>
        </w:rPr>
        <w:t xml:space="preserve"> </w:t>
      </w:r>
    </w:p>
    <w:p w14:paraId="53721F31" w14:textId="349C2D5C" w:rsidR="00ED08E8" w:rsidRPr="00002911" w:rsidRDefault="00C1065B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Ато</w:t>
      </w:r>
      <w:r w:rsidR="00ED08E8" w:rsidRPr="00002911">
        <w:rPr>
          <w:rFonts w:ascii="Arial" w:hAnsi="Arial" w:cs="Times New Roman"/>
          <w:sz w:val="20"/>
          <w:szCs w:val="20"/>
        </w:rPr>
        <w:t>марный контент в виде текста может рассказать о топонимике изучаемых объектов. Интерактив</w:t>
      </w:r>
      <w:r w:rsidR="002A5702">
        <w:rPr>
          <w:rFonts w:ascii="Arial" w:hAnsi="Arial" w:cs="Times New Roman"/>
          <w:sz w:val="20"/>
          <w:szCs w:val="20"/>
        </w:rPr>
        <w:t>ная составляющая</w:t>
      </w:r>
      <w:r w:rsidR="00ED08E8" w:rsidRPr="00002911">
        <w:rPr>
          <w:rFonts w:ascii="Arial" w:hAnsi="Arial" w:cs="Times New Roman"/>
          <w:sz w:val="20"/>
          <w:szCs w:val="20"/>
        </w:rPr>
        <w:t xml:space="preserve"> в сценарии урока может </w:t>
      </w:r>
      <w:r w:rsidR="002A5702">
        <w:rPr>
          <w:rFonts w:ascii="Arial" w:hAnsi="Arial" w:cs="Times New Roman"/>
          <w:sz w:val="20"/>
          <w:szCs w:val="20"/>
        </w:rPr>
        <w:t>служить</w:t>
      </w:r>
      <w:r w:rsidR="00ED08E8" w:rsidRPr="00002911">
        <w:rPr>
          <w:rFonts w:ascii="Arial" w:hAnsi="Arial" w:cs="Times New Roman"/>
          <w:sz w:val="20"/>
          <w:szCs w:val="20"/>
        </w:rPr>
        <w:t xml:space="preserve"> тренингом для запоминания географических объектов, а форма теста</w:t>
      </w:r>
      <w:r w:rsidR="002A5702">
        <w:rPr>
          <w:rFonts w:ascii="Arial" w:hAnsi="Arial" w:cs="Times New Roman"/>
          <w:sz w:val="20"/>
          <w:szCs w:val="20"/>
        </w:rPr>
        <w:t xml:space="preserve"> </w:t>
      </w:r>
      <w:r w:rsidR="002A5702" w:rsidRPr="0085314D">
        <w:rPr>
          <w:rFonts w:ascii="Arial" w:hAnsi="Arial" w:cs="Arial"/>
          <w:sz w:val="20"/>
          <w:szCs w:val="20"/>
        </w:rPr>
        <w:t>—</w:t>
      </w:r>
      <w:r w:rsidR="00ED08E8" w:rsidRPr="00002911">
        <w:rPr>
          <w:rFonts w:ascii="Arial" w:hAnsi="Arial" w:cs="Times New Roman"/>
          <w:sz w:val="20"/>
          <w:szCs w:val="20"/>
        </w:rPr>
        <w:t xml:space="preserve"> для проверки полученных знаний при решении заданий.</w:t>
      </w:r>
      <w:r w:rsidR="002A5702">
        <w:rPr>
          <w:rFonts w:ascii="Arial" w:hAnsi="Arial" w:cs="Times New Roman"/>
          <w:sz w:val="20"/>
          <w:szCs w:val="20"/>
        </w:rPr>
        <w:t xml:space="preserve"> </w:t>
      </w:r>
      <w:r w:rsidR="00ED08E8" w:rsidRPr="00002911">
        <w:rPr>
          <w:rFonts w:ascii="Arial" w:hAnsi="Arial" w:cs="Times New Roman"/>
          <w:sz w:val="20"/>
          <w:szCs w:val="20"/>
        </w:rPr>
        <w:t>Электронное учебное пособие</w:t>
      </w:r>
      <w:r w:rsidR="002A5702">
        <w:rPr>
          <w:rFonts w:ascii="Arial" w:hAnsi="Arial" w:cs="Times New Roman"/>
          <w:sz w:val="20"/>
          <w:szCs w:val="20"/>
        </w:rPr>
        <w:t xml:space="preserve"> </w:t>
      </w:r>
      <w:r w:rsidR="002A5702" w:rsidRPr="0085314D">
        <w:rPr>
          <w:rFonts w:ascii="Arial" w:hAnsi="Arial" w:cs="Arial"/>
          <w:sz w:val="20"/>
          <w:szCs w:val="20"/>
        </w:rPr>
        <w:t>—</w:t>
      </w:r>
      <w:r w:rsidR="002A5702">
        <w:rPr>
          <w:rFonts w:ascii="Arial" w:hAnsi="Arial" w:cs="Arial"/>
          <w:sz w:val="20"/>
          <w:szCs w:val="20"/>
        </w:rPr>
        <w:t xml:space="preserve"> </w:t>
      </w:r>
      <w:r w:rsidR="00ED08E8" w:rsidRPr="00002911">
        <w:rPr>
          <w:rFonts w:ascii="Arial" w:hAnsi="Arial" w:cs="Times New Roman"/>
          <w:sz w:val="20"/>
          <w:szCs w:val="20"/>
        </w:rPr>
        <w:t>комплексный материал, с помощью которого можно и изучить новый материал и проверить свои знания.</w:t>
      </w:r>
    </w:p>
    <w:p w14:paraId="5C2389FE" w14:textId="0817E597" w:rsidR="00ED08E8" w:rsidRPr="00002911" w:rsidRDefault="00ED08E8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2A5702">
        <w:rPr>
          <w:rFonts w:ascii="Arial" w:hAnsi="Arial" w:cs="Times New Roman"/>
          <w:b/>
          <w:sz w:val="20"/>
          <w:szCs w:val="20"/>
        </w:rPr>
        <w:lastRenderedPageBreak/>
        <w:t>Электронный дневник и журнал</w:t>
      </w:r>
      <w:r w:rsidR="002A5702">
        <w:rPr>
          <w:rFonts w:ascii="Arial" w:hAnsi="Arial" w:cs="Times New Roman"/>
          <w:sz w:val="20"/>
          <w:szCs w:val="20"/>
        </w:rPr>
        <w:t xml:space="preserve"> позволяю</w:t>
      </w:r>
      <w:r w:rsidRPr="00002911">
        <w:rPr>
          <w:rFonts w:ascii="Arial" w:hAnsi="Arial" w:cs="Times New Roman"/>
          <w:sz w:val="20"/>
          <w:szCs w:val="20"/>
        </w:rPr>
        <w:t>т все созданные и одобренные го</w:t>
      </w:r>
      <w:r w:rsidR="002A5702">
        <w:rPr>
          <w:rFonts w:ascii="Arial" w:hAnsi="Arial" w:cs="Times New Roman"/>
          <w:sz w:val="20"/>
          <w:szCs w:val="20"/>
        </w:rPr>
        <w:t>родскими методистами материалы</w:t>
      </w:r>
      <w:r w:rsidRPr="00002911">
        <w:rPr>
          <w:rFonts w:ascii="Arial" w:hAnsi="Arial" w:cs="Times New Roman"/>
          <w:sz w:val="20"/>
          <w:szCs w:val="20"/>
        </w:rPr>
        <w:t xml:space="preserve"> сделать открытыми и доступными для обучающихся, их родителей и коллег-педагогов.</w:t>
      </w:r>
    </w:p>
    <w:p w14:paraId="5A71C464" w14:textId="665AFC03" w:rsidR="00ED08E8" w:rsidRPr="00002911" w:rsidRDefault="00ED08E8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>Работа с такими приложениями как Google Планета Земля (</w:t>
      </w:r>
      <w:proofErr w:type="spellStart"/>
      <w:r w:rsidRPr="00002911">
        <w:rPr>
          <w:rFonts w:ascii="Arial" w:hAnsi="Arial" w:cs="Times New Roman"/>
          <w:sz w:val="20"/>
          <w:szCs w:val="20"/>
        </w:rPr>
        <w:t>Google</w:t>
      </w:r>
      <w:proofErr w:type="spellEnd"/>
      <w:r w:rsidRPr="0000291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02911">
        <w:rPr>
          <w:rFonts w:ascii="Arial" w:hAnsi="Arial" w:cs="Times New Roman"/>
          <w:sz w:val="20"/>
          <w:szCs w:val="20"/>
        </w:rPr>
        <w:t>Earth</w:t>
      </w:r>
      <w:proofErr w:type="spellEnd"/>
      <w:r w:rsidR="001B15A9" w:rsidRPr="00002911">
        <w:rPr>
          <w:rFonts w:ascii="Arial" w:hAnsi="Arial" w:cs="Times New Roman"/>
          <w:sz w:val="20"/>
          <w:szCs w:val="20"/>
        </w:rPr>
        <w:t>), MAPS.ME (</w:t>
      </w:r>
      <w:proofErr w:type="spellStart"/>
      <w:r w:rsidR="001B15A9" w:rsidRPr="00002911">
        <w:rPr>
          <w:rFonts w:ascii="Arial" w:hAnsi="Arial" w:cs="Times New Roman"/>
          <w:sz w:val="20"/>
          <w:szCs w:val="20"/>
        </w:rPr>
        <w:t>MapsWithMe</w:t>
      </w:r>
      <w:proofErr w:type="spellEnd"/>
      <w:r w:rsidR="001B15A9" w:rsidRPr="00002911">
        <w:rPr>
          <w:rFonts w:ascii="Arial" w:hAnsi="Arial" w:cs="Times New Roman"/>
          <w:sz w:val="20"/>
          <w:szCs w:val="20"/>
        </w:rPr>
        <w:t xml:space="preserve">), </w:t>
      </w:r>
      <w:proofErr w:type="spellStart"/>
      <w:r w:rsidR="001B15A9" w:rsidRPr="00002911">
        <w:rPr>
          <w:rFonts w:ascii="Arial" w:hAnsi="Arial" w:cs="Times New Roman"/>
          <w:sz w:val="20"/>
          <w:szCs w:val="20"/>
        </w:rPr>
        <w:t>Яндекс.Карты</w:t>
      </w:r>
      <w:proofErr w:type="spellEnd"/>
      <w:r w:rsidR="001B15A9" w:rsidRPr="00002911">
        <w:rPr>
          <w:rFonts w:ascii="Arial" w:hAnsi="Arial" w:cs="Times New Roman"/>
          <w:sz w:val="20"/>
          <w:szCs w:val="20"/>
        </w:rPr>
        <w:t>, навигатор, компас позволяет получить достоверную информацию о расположении географических объектов и их названи</w:t>
      </w:r>
      <w:r w:rsidR="00CF1151">
        <w:rPr>
          <w:rFonts w:ascii="Arial" w:hAnsi="Arial" w:cs="Times New Roman"/>
          <w:sz w:val="20"/>
          <w:szCs w:val="20"/>
        </w:rPr>
        <w:t xml:space="preserve">ях, расстояниях и особенностях </w:t>
      </w:r>
      <w:r w:rsidR="001B15A9" w:rsidRPr="00002911">
        <w:rPr>
          <w:rFonts w:ascii="Arial" w:hAnsi="Arial" w:cs="Times New Roman"/>
          <w:sz w:val="20"/>
          <w:szCs w:val="20"/>
        </w:rPr>
        <w:t>с помощью фото и видео. Есть возможность составить виртуальные экскурсии, проложив собственные маршруты и путешествовать с помощью 3</w:t>
      </w:r>
      <w:r w:rsidR="001B15A9" w:rsidRPr="00002911">
        <w:rPr>
          <w:rFonts w:ascii="Arial" w:hAnsi="Arial" w:cs="Times New Roman"/>
          <w:sz w:val="20"/>
          <w:szCs w:val="20"/>
          <w:lang w:val="en-US"/>
        </w:rPr>
        <w:t>D</w:t>
      </w:r>
      <w:r w:rsidR="00CF1151">
        <w:rPr>
          <w:rFonts w:ascii="Arial" w:hAnsi="Arial" w:cs="Times New Roman"/>
          <w:sz w:val="20"/>
          <w:szCs w:val="20"/>
        </w:rPr>
        <w:t>-</w:t>
      </w:r>
      <w:r w:rsidR="001B15A9" w:rsidRPr="00002911">
        <w:rPr>
          <w:rFonts w:ascii="Arial" w:hAnsi="Arial" w:cs="Times New Roman"/>
          <w:sz w:val="20"/>
          <w:szCs w:val="20"/>
        </w:rPr>
        <w:t>изображений.</w:t>
      </w:r>
    </w:p>
    <w:p w14:paraId="551FEC97" w14:textId="013E0680" w:rsidR="00AC1604" w:rsidRPr="00002911" w:rsidRDefault="001B15A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  <w:r w:rsidRPr="00002911">
        <w:rPr>
          <w:rFonts w:ascii="Arial" w:hAnsi="Arial" w:cs="Times New Roman"/>
          <w:sz w:val="20"/>
          <w:szCs w:val="20"/>
        </w:rPr>
        <w:t xml:space="preserve">Новые формы работы интересны ученикам, повышают мотивацию и эффективность усвоения материала, открывают обширную </w:t>
      </w:r>
      <w:r w:rsidR="00AC1604" w:rsidRPr="00002911">
        <w:rPr>
          <w:rFonts w:ascii="Arial" w:hAnsi="Arial" w:cs="Times New Roman"/>
          <w:sz w:val="20"/>
          <w:szCs w:val="20"/>
        </w:rPr>
        <w:t xml:space="preserve">современную </w:t>
      </w:r>
      <w:r w:rsidRPr="00002911">
        <w:rPr>
          <w:rFonts w:ascii="Arial" w:hAnsi="Arial" w:cs="Times New Roman"/>
          <w:sz w:val="20"/>
          <w:szCs w:val="20"/>
        </w:rPr>
        <w:t>информационную базу</w:t>
      </w:r>
      <w:r w:rsidR="00324231" w:rsidRPr="00002911">
        <w:rPr>
          <w:rFonts w:ascii="Arial" w:hAnsi="Arial" w:cs="Times New Roman"/>
          <w:sz w:val="20"/>
          <w:szCs w:val="20"/>
        </w:rPr>
        <w:t>, повышают</w:t>
      </w:r>
      <w:r w:rsidR="00AC1604" w:rsidRPr="00002911">
        <w:rPr>
          <w:rFonts w:ascii="Arial" w:hAnsi="Arial" w:cs="Times New Roman"/>
          <w:sz w:val="20"/>
          <w:szCs w:val="20"/>
        </w:rPr>
        <w:t xml:space="preserve"> вариативность работы.</w:t>
      </w:r>
      <w:r w:rsidR="00CF1151">
        <w:rPr>
          <w:rFonts w:ascii="Arial" w:hAnsi="Arial" w:cs="Times New Roman"/>
          <w:sz w:val="20"/>
          <w:szCs w:val="20"/>
        </w:rPr>
        <w:t xml:space="preserve"> </w:t>
      </w:r>
      <w:r w:rsidR="00AC1604" w:rsidRPr="00002911">
        <w:rPr>
          <w:rFonts w:ascii="Arial" w:hAnsi="Arial" w:cs="Times New Roman"/>
          <w:sz w:val="20"/>
          <w:szCs w:val="20"/>
        </w:rPr>
        <w:t xml:space="preserve">Главное, что объединяет </w:t>
      </w:r>
      <w:r w:rsidR="007B227E" w:rsidRPr="00002911">
        <w:rPr>
          <w:rFonts w:ascii="Arial" w:hAnsi="Arial" w:cs="Times New Roman"/>
          <w:sz w:val="20"/>
          <w:szCs w:val="20"/>
        </w:rPr>
        <w:t>традиционные мет</w:t>
      </w:r>
      <w:r w:rsidR="006B1AEE" w:rsidRPr="00002911">
        <w:rPr>
          <w:rFonts w:ascii="Arial" w:hAnsi="Arial" w:cs="Times New Roman"/>
          <w:sz w:val="20"/>
          <w:szCs w:val="20"/>
        </w:rPr>
        <w:t xml:space="preserve">оды обучения и новые технологии, </w:t>
      </w:r>
      <w:r w:rsidR="007B227E" w:rsidRPr="00002911">
        <w:rPr>
          <w:rFonts w:ascii="Arial" w:hAnsi="Arial" w:cs="Times New Roman"/>
          <w:sz w:val="20"/>
          <w:szCs w:val="20"/>
        </w:rPr>
        <w:t>это цель:</w:t>
      </w:r>
      <w:r w:rsidR="007B227E" w:rsidRPr="00002911">
        <w:rPr>
          <w:rFonts w:ascii="Arial" w:hAnsi="Arial"/>
          <w:sz w:val="20"/>
          <w:szCs w:val="20"/>
        </w:rPr>
        <w:t xml:space="preserve"> </w:t>
      </w:r>
      <w:r w:rsidR="007B227E" w:rsidRPr="00002911">
        <w:rPr>
          <w:rFonts w:ascii="Arial" w:hAnsi="Arial" w:cs="Times New Roman"/>
          <w:sz w:val="20"/>
          <w:szCs w:val="20"/>
        </w:rPr>
        <w:t>создание преподавателем условий, позволяющих открывать, приобретать и конструировать знания самими обучающимися. Следовательно, традиционные и новые методы до</w:t>
      </w:r>
      <w:r w:rsidR="00002C1E" w:rsidRPr="00002911">
        <w:rPr>
          <w:rFonts w:ascii="Arial" w:hAnsi="Arial" w:cs="Times New Roman"/>
          <w:sz w:val="20"/>
          <w:szCs w:val="20"/>
        </w:rPr>
        <w:t xml:space="preserve">полняют друг друга </w:t>
      </w:r>
      <w:r w:rsidR="007B227E" w:rsidRPr="00002911">
        <w:rPr>
          <w:rFonts w:ascii="Arial" w:hAnsi="Arial" w:cs="Times New Roman"/>
          <w:sz w:val="20"/>
          <w:szCs w:val="20"/>
        </w:rPr>
        <w:t>и</w:t>
      </w:r>
      <w:r w:rsidR="00002C1E" w:rsidRPr="00002911">
        <w:rPr>
          <w:rFonts w:ascii="Arial" w:hAnsi="Arial" w:cs="Times New Roman"/>
          <w:sz w:val="20"/>
          <w:szCs w:val="20"/>
        </w:rPr>
        <w:t>,</w:t>
      </w:r>
      <w:r w:rsidR="007B227E" w:rsidRPr="00002911">
        <w:rPr>
          <w:rFonts w:ascii="Arial" w:hAnsi="Arial" w:cs="Times New Roman"/>
          <w:sz w:val="20"/>
          <w:szCs w:val="20"/>
        </w:rPr>
        <w:t xml:space="preserve"> </w:t>
      </w:r>
      <w:r w:rsidR="00002C1E" w:rsidRPr="00002911">
        <w:rPr>
          <w:rFonts w:ascii="Arial" w:hAnsi="Arial" w:cs="Times New Roman"/>
          <w:sz w:val="20"/>
          <w:szCs w:val="20"/>
        </w:rPr>
        <w:t xml:space="preserve">при </w:t>
      </w:r>
      <w:r w:rsidR="007B227E" w:rsidRPr="00002911">
        <w:rPr>
          <w:rFonts w:ascii="Arial" w:hAnsi="Arial" w:cs="Times New Roman"/>
          <w:sz w:val="20"/>
          <w:szCs w:val="20"/>
        </w:rPr>
        <w:t xml:space="preserve">реализации </w:t>
      </w:r>
      <w:r w:rsidR="006B1AEE" w:rsidRPr="00002911">
        <w:rPr>
          <w:rFonts w:ascii="Arial" w:hAnsi="Arial" w:cs="Times New Roman"/>
          <w:sz w:val="20"/>
          <w:szCs w:val="20"/>
        </w:rPr>
        <w:t xml:space="preserve">самостоятельного </w:t>
      </w:r>
      <w:r w:rsidR="007B227E" w:rsidRPr="00002911">
        <w:rPr>
          <w:rFonts w:ascii="Arial" w:hAnsi="Arial" w:cs="Times New Roman"/>
          <w:sz w:val="20"/>
          <w:szCs w:val="20"/>
        </w:rPr>
        <w:t>деятельностного подхо</w:t>
      </w:r>
      <w:r w:rsidR="00002C1E" w:rsidRPr="00002911">
        <w:rPr>
          <w:rFonts w:ascii="Arial" w:hAnsi="Arial" w:cs="Times New Roman"/>
          <w:sz w:val="20"/>
          <w:szCs w:val="20"/>
        </w:rPr>
        <w:t>да к обучению</w:t>
      </w:r>
      <w:r w:rsidR="006B1AEE" w:rsidRPr="00002911">
        <w:rPr>
          <w:rFonts w:ascii="Arial" w:hAnsi="Arial" w:cs="Times New Roman"/>
          <w:sz w:val="20"/>
          <w:szCs w:val="20"/>
        </w:rPr>
        <w:t xml:space="preserve">, </w:t>
      </w:r>
      <w:r w:rsidR="00002C1E" w:rsidRPr="00002911">
        <w:rPr>
          <w:rFonts w:ascii="Arial" w:hAnsi="Arial" w:cs="Times New Roman"/>
          <w:sz w:val="20"/>
          <w:szCs w:val="20"/>
        </w:rPr>
        <w:t>способствуют развитию личности учащихся и повышению качества образования.</w:t>
      </w:r>
    </w:p>
    <w:p w14:paraId="44C448C1" w14:textId="77777777" w:rsidR="00B17199" w:rsidRPr="00002911" w:rsidRDefault="00B17199" w:rsidP="00364942">
      <w:pPr>
        <w:spacing w:after="100" w:line="240" w:lineRule="auto"/>
        <w:rPr>
          <w:rFonts w:ascii="Arial" w:hAnsi="Arial" w:cs="Times New Roman"/>
          <w:sz w:val="20"/>
          <w:szCs w:val="20"/>
        </w:rPr>
      </w:pPr>
    </w:p>
    <w:sectPr w:rsidR="00B17199" w:rsidRPr="000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5BA8"/>
    <w:multiLevelType w:val="hybridMultilevel"/>
    <w:tmpl w:val="275A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39D7"/>
    <w:multiLevelType w:val="hybridMultilevel"/>
    <w:tmpl w:val="516A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D63"/>
    <w:multiLevelType w:val="hybridMultilevel"/>
    <w:tmpl w:val="9D12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1"/>
    <w:rsid w:val="00002911"/>
    <w:rsid w:val="00002C1E"/>
    <w:rsid w:val="00015F98"/>
    <w:rsid w:val="00045717"/>
    <w:rsid w:val="00046A72"/>
    <w:rsid w:val="00046DA7"/>
    <w:rsid w:val="00122D88"/>
    <w:rsid w:val="00143C79"/>
    <w:rsid w:val="001A74B4"/>
    <w:rsid w:val="001B15A9"/>
    <w:rsid w:val="002A5702"/>
    <w:rsid w:val="002F26B2"/>
    <w:rsid w:val="00324231"/>
    <w:rsid w:val="00364942"/>
    <w:rsid w:val="003C5DD9"/>
    <w:rsid w:val="0046300C"/>
    <w:rsid w:val="004700E7"/>
    <w:rsid w:val="004B0A78"/>
    <w:rsid w:val="00557719"/>
    <w:rsid w:val="005A7153"/>
    <w:rsid w:val="0065465A"/>
    <w:rsid w:val="00686938"/>
    <w:rsid w:val="006B1AEE"/>
    <w:rsid w:val="007110A0"/>
    <w:rsid w:val="007B227E"/>
    <w:rsid w:val="00857865"/>
    <w:rsid w:val="0091720A"/>
    <w:rsid w:val="00AC1604"/>
    <w:rsid w:val="00AC1BEB"/>
    <w:rsid w:val="00B17199"/>
    <w:rsid w:val="00B3213B"/>
    <w:rsid w:val="00BE3459"/>
    <w:rsid w:val="00BF055F"/>
    <w:rsid w:val="00C1065B"/>
    <w:rsid w:val="00C80212"/>
    <w:rsid w:val="00CA4021"/>
    <w:rsid w:val="00CF1151"/>
    <w:rsid w:val="00D32AC6"/>
    <w:rsid w:val="00D63958"/>
    <w:rsid w:val="00E47939"/>
    <w:rsid w:val="00E65D9F"/>
    <w:rsid w:val="00ED08E8"/>
    <w:rsid w:val="00ED293F"/>
    <w:rsid w:val="00EF6713"/>
    <w:rsid w:val="00FC580F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9848"/>
  <w15:docId w15:val="{65C6F4BB-D1B0-4F3D-B502-C33EEC8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6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5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-edu.ru/content/komplekt-razdatochnyh-materialov-po-geogra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Родионова Марина Александровна</cp:lastModifiedBy>
  <cp:revision>3</cp:revision>
  <dcterms:created xsi:type="dcterms:W3CDTF">2022-09-02T17:22:00Z</dcterms:created>
  <dcterms:modified xsi:type="dcterms:W3CDTF">2022-09-02T17:33:00Z</dcterms:modified>
</cp:coreProperties>
</file>