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Проект «Огород на подоконнике</w:t>
      </w:r>
      <w:r w:rsidR="00B52105">
        <w:rPr>
          <w:rFonts w:eastAsia="Times New Roman" w:cs="Times New Roman"/>
          <w:b/>
          <w:sz w:val="28"/>
          <w:szCs w:val="28"/>
          <w:lang w:eastAsia="ru-RU"/>
        </w:rPr>
        <w:t xml:space="preserve"> и участке</w:t>
      </w:r>
      <w:r w:rsidR="00AE7D9A">
        <w:rPr>
          <w:rFonts w:eastAsia="Times New Roman" w:cs="Times New Roman"/>
          <w:b/>
          <w:sz w:val="28"/>
          <w:szCs w:val="28"/>
          <w:lang w:eastAsia="ru-RU"/>
        </w:rPr>
        <w:t xml:space="preserve"> детского сада</w:t>
      </w:r>
      <w:r w:rsidRPr="00553187">
        <w:rPr>
          <w:rFonts w:eastAsia="Times New Roman" w:cs="Times New Roman"/>
          <w:b/>
          <w:sz w:val="28"/>
          <w:szCs w:val="28"/>
          <w:lang w:eastAsia="ru-RU"/>
        </w:rPr>
        <w:t>»</w:t>
      </w:r>
      <w:r w:rsidR="00AE7D9A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553187" w:rsidRPr="00553187" w:rsidRDefault="00553187" w:rsidP="0055318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53187" w:rsidRPr="00553187" w:rsidRDefault="00553187" w:rsidP="00553187">
      <w:pPr>
        <w:spacing w:before="225" w:after="225" w:line="240" w:lineRule="auto"/>
        <w:ind w:firstLine="360"/>
        <w:outlineLvl w:val="4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Тип проекта: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групповой, краткосрочный, и</w:t>
      </w:r>
      <w:bookmarkStart w:id="0" w:name="_GoBack"/>
      <w:bookmarkEnd w:id="0"/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нформационно-экспериментальный.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Продолжительность проекта:</w:t>
      </w:r>
    </w:p>
    <w:p w:rsidR="00553187" w:rsidRPr="00553187" w:rsidRDefault="00B52105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с марта по май</w:t>
      </w:r>
      <w:r w:rsidR="00553187" w:rsidRPr="00553187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Участники проекта: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воспитанники старшей группы, воспитатель, родители.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Возраст детей: 5-6 лет.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Описание проекта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Актуальность проекта.</w:t>
      </w:r>
    </w:p>
    <w:p w:rsidR="00B52105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Дети дошкольного возраста в недостаточной степени имеют представления о р</w:t>
      </w:r>
      <w:r w:rsidR="00B52105">
        <w:rPr>
          <w:rFonts w:eastAsia="Times New Roman" w:cs="Times New Roman"/>
          <w:color w:val="111111"/>
          <w:sz w:val="28"/>
          <w:szCs w:val="28"/>
          <w:lang w:eastAsia="ru-RU"/>
        </w:rPr>
        <w:t>астениях, о том, где они растут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их интерес к познавательно-исследовательской деятельности недостаточно развит.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На нашем огороде дети сами смогут посадить и выращивать растения, ухаживать за ними. 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Цель проекта: формирование у воспитанников интереса к исследовательской деятельности по выра</w:t>
      </w:r>
      <w:r w:rsidR="00B52105">
        <w:rPr>
          <w:rFonts w:eastAsia="Times New Roman" w:cs="Times New Roman"/>
          <w:color w:val="111111"/>
          <w:sz w:val="28"/>
          <w:szCs w:val="28"/>
          <w:lang w:eastAsia="ru-RU"/>
        </w:rPr>
        <w:t>щиванию культурных растений.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Задачи.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Образовательные: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- знакомить детей с особенностями выращива</w:t>
      </w:r>
      <w:r w:rsidR="00B52105">
        <w:rPr>
          <w:rFonts w:eastAsia="Times New Roman" w:cs="Times New Roman"/>
          <w:color w:val="111111"/>
          <w:sz w:val="28"/>
          <w:szCs w:val="28"/>
          <w:lang w:eastAsia="ru-RU"/>
        </w:rPr>
        <w:t>ния культурных растений (огурцы, патиссоны, перец,</w:t>
      </w:r>
      <w:r w:rsidR="00115424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подсолнухи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);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- формировать умение ухаживать за растениями;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 учить детей делать выводы на основе </w:t>
      </w:r>
      <w:r w:rsidR="00B52105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своих 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наблюдений.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Развивающие: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- развивать наблюдательность – умение замечать изменения в росте растений.</w:t>
      </w:r>
    </w:p>
    <w:p w:rsidR="00553187" w:rsidRPr="00AE7D9A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E7D9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Воспитательные: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AE7D9A">
        <w:rPr>
          <w:rFonts w:eastAsia="Times New Roman" w:cs="Times New Roman"/>
          <w:color w:val="000000" w:themeColor="text1"/>
          <w:sz w:val="28"/>
          <w:szCs w:val="28"/>
          <w:lang w:eastAsia="ru-RU"/>
        </w:rPr>
        <w:t>- воспитывать уважение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к труду, бережное отношение к его результатам.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Ожидаемые результаты.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2. У детей сформируются знания о росте растений в комнатных условиях, на огороде в природе.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3. Дети познакомятся с культурными растениями.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4. Участие родителей в реализации проекта.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Этапы реализации проекта.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Подготовительный: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определение цели и задач проекта, сбор информационного материала, создание условий для организации работы в “огороде на окне</w:t>
      </w:r>
      <w:r w:rsidR="00115424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и участке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”, составление плана мероприятий по организации детской деятельности.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Основной.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Провести мероприятия для реализации проекта (беседы, чтение, поговорки, сказки об овощах, опыты, эксперименты, творческая деятельность, рассматривание иллюстраций).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Заключительный.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Подвести итоги, беседа, презентация о ходе проекта.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Схема реализации проекта.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Беседы.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1. «Откуда берутся овощи?»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2. «Безопасная работа с инвентарём и землёй»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3. «Уход за овощными культурами.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4. «Посев семян», «Первые всходы», «В мире растений» и т. д.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5. Чтение книг: О. Емельянова «Что растёт на огороде», С. Виталий «Огород», С. Сирена «Огород», А. Максакова «Посадила в огороде». «Посев семян», «Первые всходы», «В мире растений» и т. д.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6. Рисование и лепка: «</w:t>
      </w:r>
      <w:r w:rsidR="00B051BA">
        <w:rPr>
          <w:rFonts w:eastAsia="Times New Roman" w:cs="Times New Roman"/>
          <w:color w:val="111111"/>
          <w:sz w:val="28"/>
          <w:szCs w:val="28"/>
          <w:lang w:eastAsia="ru-RU"/>
        </w:rPr>
        <w:t>Овощная тарелка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»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7. Посадка и уход за растениями.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8. Подвижные игры «Картошка», «Урожай»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Наблюдения.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1. Рассматривание семян через лупу.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2. Подготовка земли для посадки.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3. Приготовить место и конструирование ограды для огорода.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4. Наблюдения за ростом растений.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5. Наблюдение за изменением состояния растений.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Познавательно – исследовательская деятельность.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1. Рассматривание и сравнение семян.</w:t>
      </w:r>
    </w:p>
    <w:p w:rsidR="00553187" w:rsidRPr="00553187" w:rsidRDefault="00951335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2. Наблюдение</w:t>
      </w:r>
      <w:r w:rsidR="00553187" w:rsidRPr="00553187">
        <w:rPr>
          <w:rFonts w:eastAsia="Times New Roman" w:cs="Times New Roman"/>
          <w:color w:val="111111"/>
          <w:sz w:val="28"/>
          <w:szCs w:val="28"/>
          <w:lang w:eastAsia="ru-RU"/>
        </w:rPr>
        <w:t>: рост в тени и на солнце.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3. Установление связи: растения – земля, растения – вода, растения - солнце.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Мероприятия по работе с родителями: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консультации о пользе проекта;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приобретение семян.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Результативность.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Родители приняли активное участие в проекте «Огород на окне</w:t>
      </w:r>
      <w:r w:rsidR="00AE7D9A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и участка детского сада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».</w:t>
      </w:r>
    </w:p>
    <w:p w:rsidR="00553187" w:rsidRP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Реализован проект «Огород на подоконнике</w:t>
      </w:r>
      <w:r w:rsidR="00AE7D9A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и участка детского сада</w:t>
      </w: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»</w:t>
      </w:r>
    </w:p>
    <w:p w:rsidR="00553187" w:rsidRPr="00553187" w:rsidRDefault="00553187" w:rsidP="00553187">
      <w:pPr>
        <w:shd w:val="clear" w:color="auto" w:fill="FFFFFF"/>
        <w:spacing w:after="0" w:line="288" w:lineRule="atLeast"/>
        <w:outlineLvl w:val="3"/>
        <w:rPr>
          <w:rFonts w:eastAsia="Times New Roman" w:cs="Times New Roman"/>
          <w:b/>
          <w:sz w:val="28"/>
          <w:szCs w:val="28"/>
          <w:lang w:eastAsia="ru-RU"/>
        </w:rPr>
      </w:pPr>
      <w:r w:rsidRPr="00553187">
        <w:rPr>
          <w:rFonts w:eastAsia="Times New Roman" w:cs="Times New Roman"/>
          <w:b/>
          <w:sz w:val="28"/>
          <w:szCs w:val="28"/>
          <w:lang w:eastAsia="ru-RU"/>
        </w:rPr>
        <w:t>Вывод:</w:t>
      </w:r>
    </w:p>
    <w:p w:rsidR="00553187" w:rsidRDefault="00553187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53187">
        <w:rPr>
          <w:rFonts w:eastAsia="Times New Roman" w:cs="Times New Roman"/>
          <w:color w:val="111111"/>
          <w:sz w:val="28"/>
          <w:szCs w:val="28"/>
          <w:lang w:eastAsia="ru-RU"/>
        </w:rPr>
        <w:t>сравнив результаты мониторинга можно сделать выводы, что благодаря участию в проекте дети сформировали представление об уходе за растениями, повысили качество ухода за ними. Дети научились делать выводы о создании благоприятных условий (воды, света, тепла). Сформировано представление детей о том, что такое огород и что на нём растёт. Дети научились ценить свой труд и уважать труд взрослых.</w:t>
      </w:r>
    </w:p>
    <w:p w:rsidR="00AE7D9A" w:rsidRPr="00553187" w:rsidRDefault="00AE7D9A" w:rsidP="0055318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AE7D9A">
        <w:rPr>
          <w:rFonts w:eastAsia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40188" cy="3228856"/>
            <wp:effectExtent l="0" t="0" r="0" b="0"/>
            <wp:docPr id="36" name="Рисунок 36" descr="C:\Users\Светлана\Desktop\Атестация\растения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Атестация\растения\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96" cy="32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87" w:rsidRDefault="00AE7D9A" w:rsidP="0055318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E7D9A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645910" cy="3738324"/>
            <wp:effectExtent l="0" t="0" r="0" b="0"/>
            <wp:docPr id="37" name="Рисунок 37" descr="C:\Users\Светлана\Desktop\Атестация\растения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Атестация\растения\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9A" w:rsidRDefault="00AE7D9A" w:rsidP="0055318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AE7D9A" w:rsidRDefault="00AE7D9A" w:rsidP="0055318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AE7D9A" w:rsidRPr="00553187" w:rsidRDefault="00AE7D9A" w:rsidP="0055318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E7D9A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645910" cy="5524413"/>
            <wp:effectExtent l="0" t="0" r="0" b="0"/>
            <wp:docPr id="38" name="Рисунок 38" descr="C:\Users\Светлана\Desktop\Атестация\растения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Атестация\растения\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39" w:rsidRDefault="00AE7D9A">
      <w:r w:rsidRPr="00AE7D9A">
        <w:rPr>
          <w:noProof/>
          <w:lang w:eastAsia="ru-RU"/>
        </w:rPr>
        <w:lastRenderedPageBreak/>
        <w:drawing>
          <wp:inline distT="0" distB="0" distL="0" distR="0">
            <wp:extent cx="6645910" cy="11605409"/>
            <wp:effectExtent l="0" t="0" r="0" b="0"/>
            <wp:docPr id="39" name="Рисунок 39" descr="C:\Users\Светлана\Desktop\Атестация\растения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Атестация\растения\1 (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0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9A" w:rsidRDefault="00AE7D9A">
      <w:r w:rsidRPr="00AE7D9A">
        <w:rPr>
          <w:noProof/>
          <w:lang w:eastAsia="ru-RU"/>
        </w:rPr>
        <w:lastRenderedPageBreak/>
        <w:drawing>
          <wp:inline distT="0" distB="0" distL="0" distR="0">
            <wp:extent cx="6645910" cy="11589598"/>
            <wp:effectExtent l="0" t="0" r="0" b="0"/>
            <wp:docPr id="40" name="Рисунок 40" descr="C:\Users\Светлана\Desktop\Атестация\растения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Атестация\растения\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9A" w:rsidRDefault="003706E5">
      <w:r w:rsidRPr="003706E5">
        <w:rPr>
          <w:noProof/>
          <w:lang w:eastAsia="ru-RU"/>
        </w:rPr>
        <w:lastRenderedPageBreak/>
        <w:drawing>
          <wp:inline distT="0" distB="0" distL="0" distR="0">
            <wp:extent cx="5248275" cy="6922770"/>
            <wp:effectExtent l="0" t="0" r="0" b="0"/>
            <wp:docPr id="41" name="Рисунок 41" descr="C:\Users\Светлана\Desktop\Атестация\растения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Атестация\растения\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1" r="1429"/>
                    <a:stretch/>
                  </pic:blipFill>
                  <pic:spPr bwMode="auto">
                    <a:xfrm>
                      <a:off x="0" y="0"/>
                      <a:ext cx="5249486" cy="69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6E5" w:rsidRDefault="003706E5">
      <w:r w:rsidRPr="003706E5">
        <w:rPr>
          <w:noProof/>
          <w:lang w:eastAsia="ru-RU"/>
        </w:rPr>
        <w:lastRenderedPageBreak/>
        <w:drawing>
          <wp:inline distT="0" distB="0" distL="0" distR="0">
            <wp:extent cx="5753099" cy="4314825"/>
            <wp:effectExtent l="0" t="0" r="0" b="0"/>
            <wp:docPr id="42" name="Рисунок 42" descr="C:\Users\Светлана\Desktop\Атестация\растения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Атестация\растения\1 (9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70" cy="43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E5" w:rsidRDefault="003706E5">
      <w:r w:rsidRPr="003706E5">
        <w:rPr>
          <w:noProof/>
          <w:lang w:eastAsia="ru-RU"/>
        </w:rPr>
        <w:drawing>
          <wp:inline distT="0" distB="0" distL="0" distR="0">
            <wp:extent cx="5838825" cy="4379119"/>
            <wp:effectExtent l="0" t="0" r="0" b="0"/>
            <wp:docPr id="44" name="Рисунок 44" descr="C:\Users\Светлана\Desktop\Атестация\растения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Атестация\растения\1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36" cy="43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E5" w:rsidRDefault="003706E5">
      <w:r w:rsidRPr="003706E5">
        <w:rPr>
          <w:noProof/>
          <w:lang w:eastAsia="ru-RU"/>
        </w:rPr>
        <w:lastRenderedPageBreak/>
        <w:drawing>
          <wp:inline distT="0" distB="0" distL="0" distR="0">
            <wp:extent cx="4362346" cy="7617739"/>
            <wp:effectExtent l="0" t="0" r="0" b="0"/>
            <wp:docPr id="43" name="Рисунок 43" descr="C:\Users\Светлана\Desktop\Атестация\растения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Атестация\растения\1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50" cy="763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24" w:rsidRDefault="00115424">
      <w:pPr>
        <w:sectPr w:rsidR="00115424" w:rsidSect="00AE7D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15424" w:rsidRDefault="00115424">
      <w:pPr>
        <w:sectPr w:rsidR="00115424" w:rsidSect="0011542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4042371"/>
            <wp:effectExtent l="0" t="0" r="0" b="0"/>
            <wp:docPr id="45" name="Рисунок 45" descr="https://glav-dacha.ru/wp-content/uploads/2021/05/ogurcy-libe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lav-dacha.ru/wp-content/uploads/2021/05/ogurcy-libell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04" cy="40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260D43" wp14:editId="14DDFD67">
            <wp:extent cx="3095625" cy="5312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507" r="-922" b="9891"/>
                    <a:stretch/>
                  </pic:blipFill>
                  <pic:spPr bwMode="auto">
                    <a:xfrm>
                      <a:off x="0" y="0"/>
                      <a:ext cx="3099714" cy="531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6E5" w:rsidRDefault="003706E5"/>
    <w:sectPr w:rsidR="003706E5" w:rsidSect="0011542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87"/>
    <w:rsid w:val="00115424"/>
    <w:rsid w:val="003706E5"/>
    <w:rsid w:val="00553187"/>
    <w:rsid w:val="00951335"/>
    <w:rsid w:val="00AE7D9A"/>
    <w:rsid w:val="00B051BA"/>
    <w:rsid w:val="00B52105"/>
    <w:rsid w:val="00F7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80FC5"/>
  <w15:docId w15:val="{36FCBFD6-D113-4AAF-8A5A-B6040402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139"/>
  </w:style>
  <w:style w:type="paragraph" w:styleId="4">
    <w:name w:val="heading 4"/>
    <w:basedOn w:val="a"/>
    <w:link w:val="40"/>
    <w:uiPriority w:val="9"/>
    <w:qFormat/>
    <w:rsid w:val="0055318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53187"/>
    <w:rPr>
      <w:rFonts w:eastAsia="Times New Roman" w:cs="Times New Roman"/>
      <w:b/>
      <w:bCs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5318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 Кулинич</cp:lastModifiedBy>
  <cp:revision>2</cp:revision>
  <dcterms:created xsi:type="dcterms:W3CDTF">2022-02-05T21:35:00Z</dcterms:created>
  <dcterms:modified xsi:type="dcterms:W3CDTF">2022-02-05T21:35:00Z</dcterms:modified>
</cp:coreProperties>
</file>