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B3" w:rsidRDefault="00B76FB3" w:rsidP="00B76FB3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32"/>
        </w:rPr>
      </w:pPr>
      <w:r>
        <w:rPr>
          <w:sz w:val="28"/>
          <w:szCs w:val="32"/>
        </w:rPr>
        <w:t>В</w:t>
      </w:r>
      <w:r w:rsidRPr="00B76FB3">
        <w:rPr>
          <w:sz w:val="28"/>
          <w:szCs w:val="32"/>
        </w:rPr>
        <w:t>лияния тревожности детей дошкольного возраста на готовность к школе</w:t>
      </w:r>
      <w:r>
        <w:rPr>
          <w:sz w:val="28"/>
          <w:szCs w:val="32"/>
        </w:rPr>
        <w:t>.</w:t>
      </w:r>
    </w:p>
    <w:p w:rsidR="00B76FB3" w:rsidRDefault="00B76FB3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Понятие «школьная зрелость» или «готовность» дошкольников не является для психолого-педагогической науки абсолютно новым. Например, А.И. Запорожец отмечал, что готовность к обучению в школе представляет собой целостную систему взаимосвязанных качеств детской личности, включая особенности её мотивации, уровни развития познавательной и аналитико-синтетической деятельности, степень </w:t>
      </w:r>
      <w:proofErr w:type="spellStart"/>
      <w:r w:rsidRPr="007350DE">
        <w:rPr>
          <w:sz w:val="28"/>
          <w:szCs w:val="32"/>
        </w:rPr>
        <w:t>сформированности</w:t>
      </w:r>
      <w:proofErr w:type="spellEnd"/>
      <w:r w:rsidRPr="007350DE">
        <w:rPr>
          <w:sz w:val="28"/>
          <w:szCs w:val="32"/>
        </w:rPr>
        <w:t xml:space="preserve"> механизмов волевой регуляции действий и т.д.</w:t>
      </w: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Ещё в 60-е годы ХХ в. Л.И. </w:t>
      </w:r>
      <w:proofErr w:type="spellStart"/>
      <w:r w:rsidRPr="007350DE">
        <w:rPr>
          <w:sz w:val="28"/>
          <w:szCs w:val="32"/>
        </w:rPr>
        <w:t>Божович</w:t>
      </w:r>
      <w:proofErr w:type="spellEnd"/>
      <w:r w:rsidRPr="007350DE">
        <w:rPr>
          <w:sz w:val="28"/>
          <w:szCs w:val="32"/>
        </w:rPr>
        <w:t xml:space="preserve"> указывала на то, что готовность к обучению в школе складывается из определённого уровня развития мыслительной деятельности дошкольника, его познавательных интересов, готовности к произвольной регуляции своей познавательной деятельности, социальной позиции. Она выделяет несколько параметров психического развития ребёнка, наиболее существенно влияющих на успешность его обучения в школе:</w:t>
      </w: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1) значимый уровень мотивационного развития, включающий познавательные и социальные мотивы учения;</w:t>
      </w: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2) достаточное развитие произвольного поведения;</w:t>
      </w: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3) определённый уровень ра</w:t>
      </w:r>
      <w:r>
        <w:rPr>
          <w:sz w:val="28"/>
          <w:szCs w:val="32"/>
        </w:rPr>
        <w:t>звития интеллектуальной сферы</w:t>
      </w: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Готовность к школе – это не отдельные знания и умения, но их набор, в котором должны присутствовать все основные элементы, хотя уровень их развития может быть разным.</w:t>
      </w: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М.А. Панфилова считает, что готовность к школьному обучению предполагает определённый уровень не только умственного развития, но и </w:t>
      </w:r>
      <w:proofErr w:type="spellStart"/>
      <w:r w:rsidRPr="007350DE">
        <w:rPr>
          <w:sz w:val="28"/>
          <w:szCs w:val="32"/>
        </w:rPr>
        <w:t>сформированности</w:t>
      </w:r>
      <w:proofErr w:type="spellEnd"/>
      <w:r w:rsidRPr="007350DE">
        <w:rPr>
          <w:sz w:val="28"/>
          <w:szCs w:val="32"/>
        </w:rPr>
        <w:t xml:space="preserve"> необходимых ка</w:t>
      </w:r>
      <w:r>
        <w:rPr>
          <w:sz w:val="28"/>
          <w:szCs w:val="32"/>
        </w:rPr>
        <w:t>честв личности.</w:t>
      </w: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Н.И. </w:t>
      </w:r>
      <w:proofErr w:type="spellStart"/>
      <w:r w:rsidRPr="007350DE">
        <w:rPr>
          <w:sz w:val="28"/>
          <w:szCs w:val="32"/>
        </w:rPr>
        <w:t>Гуткина</w:t>
      </w:r>
      <w:proofErr w:type="spellEnd"/>
      <w:r w:rsidRPr="007350DE">
        <w:rPr>
          <w:sz w:val="28"/>
          <w:szCs w:val="32"/>
        </w:rPr>
        <w:t xml:space="preserve"> говорит о том, что традиционно в зарубежной психолого-педагогической литературе выделяется три аспекта школьной зрелости дошкольников: интеллектуальный, эмоциональный и социальный. Важно, что </w:t>
      </w:r>
      <w:r w:rsidRPr="007350DE">
        <w:rPr>
          <w:sz w:val="28"/>
          <w:szCs w:val="32"/>
        </w:rPr>
        <w:lastRenderedPageBreak/>
        <w:t>«интеллектуальная зрелость в существенной мере отражает функциональное созревание структур головного мозга»</w:t>
      </w:r>
      <w:r>
        <w:rPr>
          <w:sz w:val="28"/>
          <w:szCs w:val="32"/>
        </w:rPr>
        <w:t>.</w:t>
      </w: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Об эмоциональной зрелости судят в первую очередь по уменьшению импульсивных реакций ребёнка, а о социальной зрелости говорит его потребность в общении со сверстниками и способность выполнять роль ученика.</w:t>
      </w: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Л.В. </w:t>
      </w:r>
      <w:proofErr w:type="spellStart"/>
      <w:r w:rsidRPr="007350DE">
        <w:rPr>
          <w:sz w:val="28"/>
          <w:szCs w:val="32"/>
        </w:rPr>
        <w:t>Макшанцева</w:t>
      </w:r>
      <w:proofErr w:type="spellEnd"/>
      <w:r w:rsidRPr="007350DE">
        <w:rPr>
          <w:sz w:val="28"/>
          <w:szCs w:val="32"/>
        </w:rPr>
        <w:t xml:space="preserve"> включила в понятие школьной зрелости психическое, физическое, умственное и личностное развитие. Она определяет школьную зрелость как тот уровень морфологического, функционального и психического развития, при котором требования систематического обучения не будут чрезмерными и не приведут к наруш</w:t>
      </w:r>
      <w:r>
        <w:rPr>
          <w:sz w:val="28"/>
          <w:szCs w:val="32"/>
        </w:rPr>
        <w:t>ению здоровья ребёнка.</w:t>
      </w:r>
      <w:r w:rsidRPr="007350DE">
        <w:rPr>
          <w:sz w:val="28"/>
          <w:szCs w:val="32"/>
        </w:rPr>
        <w:t xml:space="preserve"> Школьная зрелость рассматривается как синоним понятия «функциональная зрелость», которая означает соответствие степени созревания определённых мозговых структур, </w:t>
      </w:r>
      <w:proofErr w:type="spellStart"/>
      <w:r w:rsidRPr="007350DE">
        <w:rPr>
          <w:sz w:val="28"/>
          <w:szCs w:val="32"/>
        </w:rPr>
        <w:t>невропсихических</w:t>
      </w:r>
      <w:proofErr w:type="spellEnd"/>
      <w:r w:rsidRPr="007350DE">
        <w:rPr>
          <w:sz w:val="28"/>
          <w:szCs w:val="32"/>
        </w:rPr>
        <w:t xml:space="preserve"> функций условиям и задачам школьного обучения.</w:t>
      </w: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Д.Б. </w:t>
      </w:r>
      <w:proofErr w:type="spellStart"/>
      <w:r w:rsidRPr="007350DE">
        <w:rPr>
          <w:sz w:val="28"/>
          <w:szCs w:val="32"/>
        </w:rPr>
        <w:t>Эльконин</w:t>
      </w:r>
      <w:proofErr w:type="spellEnd"/>
      <w:r w:rsidRPr="007350DE">
        <w:rPr>
          <w:sz w:val="28"/>
          <w:szCs w:val="32"/>
        </w:rPr>
        <w:t xml:space="preserve"> в качестве основных показателей психологической готовности ребёнка к школе выделяет произвольность, умение совместно действовать для решения поставленных задач, развити</w:t>
      </w:r>
      <w:r>
        <w:rPr>
          <w:sz w:val="28"/>
          <w:szCs w:val="32"/>
        </w:rPr>
        <w:t>е эмоциональной сферы</w:t>
      </w:r>
      <w:r w:rsidRPr="007350DE">
        <w:rPr>
          <w:sz w:val="28"/>
          <w:szCs w:val="32"/>
        </w:rPr>
        <w:t>.</w:t>
      </w: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Е.Е. Кравцова считает, что дети с высоким уровнем развития общения со взрослыми и сверстниками одновременно обладают хорошими показателями</w:t>
      </w:r>
      <w:r>
        <w:rPr>
          <w:sz w:val="28"/>
          <w:szCs w:val="32"/>
        </w:rPr>
        <w:t xml:space="preserve"> интеллектуального развития</w:t>
      </w:r>
      <w:r w:rsidRPr="007350DE">
        <w:rPr>
          <w:sz w:val="28"/>
          <w:szCs w:val="32"/>
        </w:rPr>
        <w:t>.</w:t>
      </w: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Н.В. </w:t>
      </w:r>
      <w:proofErr w:type="spellStart"/>
      <w:r w:rsidRPr="007350DE">
        <w:rPr>
          <w:sz w:val="28"/>
          <w:szCs w:val="32"/>
        </w:rPr>
        <w:t>Нижегородцева</w:t>
      </w:r>
      <w:proofErr w:type="spellEnd"/>
      <w:r w:rsidRPr="007350DE">
        <w:rPr>
          <w:sz w:val="28"/>
          <w:szCs w:val="32"/>
        </w:rPr>
        <w:t xml:space="preserve"> и В.Д. </w:t>
      </w:r>
      <w:proofErr w:type="spellStart"/>
      <w:r w:rsidRPr="007350DE">
        <w:rPr>
          <w:sz w:val="28"/>
          <w:szCs w:val="32"/>
        </w:rPr>
        <w:t>Шадриков</w:t>
      </w:r>
      <w:proofErr w:type="spellEnd"/>
      <w:r w:rsidRPr="007350DE">
        <w:rPr>
          <w:sz w:val="28"/>
          <w:szCs w:val="32"/>
        </w:rPr>
        <w:t xml:space="preserve"> выделяют учебно-важные качества (УВК) в структуре психологической готовности к обучению в школе. При этом к базовым УВК они относят мотивы учения, образное мышление, произвольность регуля</w:t>
      </w:r>
      <w:r>
        <w:rPr>
          <w:sz w:val="28"/>
          <w:szCs w:val="32"/>
        </w:rPr>
        <w:t>ции деятельности и др.</w:t>
      </w: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Таким образом, мы видим достаточно много совпадений между определением школьной зрелости в зарубежной науке и психологической готовности к школе в отечественной психологии и педагогике. В качестве основных показателей школьной зрелости ребёнка (готовности к школе) </w:t>
      </w:r>
      <w:r w:rsidRPr="007350DE">
        <w:rPr>
          <w:sz w:val="28"/>
          <w:szCs w:val="32"/>
        </w:rPr>
        <w:lastRenderedPageBreak/>
        <w:t>учёные выделяют интеллектуальную, эмоциональную и социальную зрелость (или готовность). Сам же термин «школьная зрелость дошкольников» в последние годы стал достаточно популярен в теории и практике дошкольного образования. Иными словами, говоря о школьной зрелости детей, мы обычно имеем в виду их психологическую готовность к школе.</w:t>
      </w: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Однако, по мнению М.Ю. </w:t>
      </w:r>
      <w:proofErr w:type="spellStart"/>
      <w:r w:rsidRPr="007350DE">
        <w:rPr>
          <w:sz w:val="28"/>
          <w:szCs w:val="32"/>
        </w:rPr>
        <w:t>Стожаровой</w:t>
      </w:r>
      <w:proofErr w:type="spellEnd"/>
      <w:r w:rsidRPr="007350DE">
        <w:rPr>
          <w:sz w:val="28"/>
          <w:szCs w:val="32"/>
        </w:rPr>
        <w:t>, было бы не совсем верно рассматривать эти понятия как идентичные. Ведь само слово «зрелость», т.е. созревание ребёнка, предполагает, видимо, некое биологическое созревание его организма, в частности функциональное созревание структур головного мозга. Таким образом, мы подходим к понятиям «биологический» и «паспортный» возраст ребёнка, которые весьма часто не совпадают, а также к понятию «физическая готовн</w:t>
      </w:r>
      <w:r>
        <w:rPr>
          <w:sz w:val="28"/>
          <w:szCs w:val="32"/>
        </w:rPr>
        <w:t>ость ребёнка к школе».</w:t>
      </w: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В.А. Якименко считает, что физическая готовность к обучению в школе есть важнейшая комплексная характеристика личности ребёнка старшего дошкольного возраста, облегчающая процесс его адаптации к школе и включающая в себя: положительные показатели состояния здоровья, развитие функциональных систем соответственно возрасту, высокий уровень физической подготовленности в целом и мелкой моторики в частности, а также высокий уровень самообслуживания и овладения кул</w:t>
      </w:r>
      <w:r>
        <w:rPr>
          <w:sz w:val="28"/>
          <w:szCs w:val="32"/>
        </w:rPr>
        <w:t>ьтурно-гигиеническими навыками</w:t>
      </w:r>
      <w:r w:rsidRPr="007350DE">
        <w:rPr>
          <w:sz w:val="28"/>
          <w:szCs w:val="32"/>
        </w:rPr>
        <w:t>.</w:t>
      </w: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Итак, физическая готовность ребёнка к школе является тем основанием, на котором будет строиться его психолого-педагогическая готовность, и эти понятия невозможно рассматривать в отрыве друг от друга. Определив уровень физической готовности ребёнка к школе, и признав его удовлетворительным, мы можем интересоваться степенью его психолого-педагогической готовности.</w:t>
      </w: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Под интеллектуальной готовностью следует понимать требуемый уровень развития некоторых познавательных процессов: мышления, памяти, речи, внимания и т.д. Интеллектуальная зрелость в существенной мере отражает функциональное созревание структур головного мозга. </w:t>
      </w: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lastRenderedPageBreak/>
        <w:t xml:space="preserve">Современные исследования психологической готовности к обучению в школе делают акцент не столько на определенные показатели развития дошкольника, сколько на особенности поведения, произвольности в, едва поступивших в школу. </w:t>
      </w:r>
    </w:p>
    <w:p w:rsidR="00BA63E6" w:rsidRPr="007350DE" w:rsidRDefault="00BA63E6" w:rsidP="00BA63E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Интересующей нас стороной готовности к обучению является психологическая готовность к школе. Большинством авторов она определяется как необходимый и достаточный для освоения школьной учебной программы в условиях совместного со сверстниками обучения уровень психологического развития ребенка. Представления об основных паттернах психологической готовности и их значимости отличаются у разных исследователей.</w:t>
      </w:r>
    </w:p>
    <w:p w:rsidR="00BA63E6" w:rsidRPr="007350DE" w:rsidRDefault="00BA63E6" w:rsidP="00BA63E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7350DE">
        <w:rPr>
          <w:sz w:val="28"/>
        </w:rPr>
        <w:t xml:space="preserve">Одним из важнейших итогов психического развития в период дошкольного детства и залогом успешного обучения в школе, является готовность ребенка к школьному обучению, от того, как он подготовлен. </w:t>
      </w:r>
    </w:p>
    <w:p w:rsidR="00BA63E6" w:rsidRPr="007350DE" w:rsidRDefault="00BA63E6" w:rsidP="00BA63E6">
      <w:pPr>
        <w:widowControl w:val="0"/>
        <w:tabs>
          <w:tab w:val="left" w:pos="851"/>
        </w:tabs>
        <w:spacing w:line="360" w:lineRule="auto"/>
        <w:ind w:firstLine="567"/>
        <w:jc w:val="both"/>
        <w:rPr>
          <w:sz w:val="28"/>
        </w:rPr>
      </w:pPr>
      <w:r w:rsidRPr="007350DE">
        <w:rPr>
          <w:sz w:val="28"/>
        </w:rPr>
        <w:t>Традиционно различаются следующие виды готовности ребенка к школе: психологическая, личностная, мотивационная, интеллектуальная, речевая, физиологическая, физическая и другие. Все эти виды в своей совокупности должны соответствовать должному уровню, который родители должны обеспечить своим детям наилучшим образом для их возможности обучаться и легко адаптироваться к новым условиям и требованиям школьного периода.</w:t>
      </w:r>
    </w:p>
    <w:p w:rsidR="00BA63E6" w:rsidRPr="007350DE" w:rsidRDefault="00BA63E6" w:rsidP="00BA63E6">
      <w:pPr>
        <w:widowControl w:val="0"/>
        <w:tabs>
          <w:tab w:val="left" w:pos="851"/>
        </w:tabs>
        <w:spacing w:line="360" w:lineRule="auto"/>
        <w:ind w:firstLine="567"/>
        <w:jc w:val="both"/>
        <w:rPr>
          <w:sz w:val="28"/>
        </w:rPr>
      </w:pPr>
      <w:r w:rsidRPr="007350DE">
        <w:rPr>
          <w:sz w:val="28"/>
        </w:rPr>
        <w:t xml:space="preserve">Предшествующий дошкольному периоду развитие, будет зависеть успешность его психологической готовности к школе, вхождения в режим школьной жизни, его учебные достижения, его психологическое самочувствие. </w:t>
      </w:r>
    </w:p>
    <w:p w:rsidR="00BA63E6" w:rsidRPr="007350DE" w:rsidRDefault="00BA63E6" w:rsidP="00BA63E6">
      <w:pPr>
        <w:widowControl w:val="0"/>
        <w:tabs>
          <w:tab w:val="left" w:pos="851"/>
        </w:tabs>
        <w:spacing w:line="360" w:lineRule="auto"/>
        <w:ind w:firstLine="567"/>
        <w:jc w:val="both"/>
        <w:rPr>
          <w:sz w:val="28"/>
          <w:szCs w:val="31"/>
          <w:lang w:eastAsia="ru-RU"/>
        </w:rPr>
      </w:pPr>
      <w:r w:rsidRPr="007350DE">
        <w:rPr>
          <w:sz w:val="28"/>
          <w:szCs w:val="31"/>
          <w:lang w:val="ru-RU" w:eastAsia="ru-RU"/>
        </w:rPr>
        <w:t>В работах Л.И.</w:t>
      </w:r>
      <w:r w:rsidRPr="007350DE">
        <w:rPr>
          <w:sz w:val="28"/>
          <w:szCs w:val="31"/>
          <w:lang w:eastAsia="ru-RU"/>
        </w:rPr>
        <w:t> </w:t>
      </w:r>
      <w:proofErr w:type="spellStart"/>
      <w:r w:rsidRPr="007350DE">
        <w:rPr>
          <w:sz w:val="28"/>
          <w:szCs w:val="31"/>
          <w:lang w:val="ru-RU" w:eastAsia="ru-RU"/>
        </w:rPr>
        <w:t>Божович</w:t>
      </w:r>
      <w:proofErr w:type="spellEnd"/>
      <w:r w:rsidRPr="007350DE">
        <w:rPr>
          <w:sz w:val="28"/>
          <w:szCs w:val="31"/>
          <w:lang w:val="ru-RU" w:eastAsia="ru-RU"/>
        </w:rPr>
        <w:t xml:space="preserve"> выделяется две основных группы мотивов поведения, характерных для ребенка, готового к обучению в школе. Первая группа мотивов – широкие социальные мотивы. Ребенком руководит желание занять новую социальную позицию, открывающую доступ в мир взрослости</w:t>
      </w:r>
      <w:r w:rsidRPr="007350DE">
        <w:rPr>
          <w:sz w:val="28"/>
          <w:szCs w:val="31"/>
          <w:lang w:eastAsia="ru-RU"/>
        </w:rPr>
        <w:t>.</w:t>
      </w:r>
    </w:p>
    <w:p w:rsidR="00BA63E6" w:rsidRPr="007350DE" w:rsidRDefault="00BA63E6" w:rsidP="00BA63E6">
      <w:pPr>
        <w:widowControl w:val="0"/>
        <w:tabs>
          <w:tab w:val="left" w:pos="851"/>
        </w:tabs>
        <w:spacing w:line="360" w:lineRule="auto"/>
        <w:ind w:firstLine="567"/>
        <w:jc w:val="both"/>
        <w:rPr>
          <w:sz w:val="28"/>
          <w:szCs w:val="31"/>
          <w:lang w:eastAsia="ru-RU"/>
        </w:rPr>
      </w:pPr>
      <w:r w:rsidRPr="007350DE">
        <w:rPr>
          <w:sz w:val="28"/>
          <w:szCs w:val="31"/>
          <w:lang w:val="ru-RU" w:eastAsia="ru-RU"/>
        </w:rPr>
        <w:t xml:space="preserve">Вторая группа – познавательные мотивы, перешедшие на качественно новый уровень, связанный с возникновением интереса к собственно </w:t>
      </w:r>
      <w:r w:rsidRPr="007350DE">
        <w:rPr>
          <w:sz w:val="28"/>
          <w:szCs w:val="31"/>
          <w:lang w:val="ru-RU" w:eastAsia="ru-RU"/>
        </w:rPr>
        <w:lastRenderedPageBreak/>
        <w:t>познавательным задачам. Сочетание потребности в новом положении и новых знаниях лежит в основе особого новообразования, заключающегося в специфическом отношении ребенка к поступлению в школу</w:t>
      </w:r>
      <w:r w:rsidRPr="007350DE">
        <w:rPr>
          <w:sz w:val="28"/>
          <w:szCs w:val="31"/>
          <w:lang w:eastAsia="ru-RU"/>
        </w:rPr>
        <w:t>.</w:t>
      </w:r>
    </w:p>
    <w:p w:rsidR="00BA63E6" w:rsidRPr="007350DE" w:rsidRDefault="00BA63E6" w:rsidP="00BA63E6">
      <w:pPr>
        <w:widowControl w:val="0"/>
        <w:tabs>
          <w:tab w:val="left" w:pos="851"/>
        </w:tabs>
        <w:spacing w:line="360" w:lineRule="auto"/>
        <w:ind w:firstLine="567"/>
        <w:jc w:val="both"/>
        <w:rPr>
          <w:sz w:val="28"/>
          <w:szCs w:val="31"/>
          <w:lang w:val="ru-RU" w:eastAsia="ru-RU"/>
        </w:rPr>
      </w:pPr>
      <w:r w:rsidRPr="007350DE">
        <w:rPr>
          <w:sz w:val="28"/>
          <w:szCs w:val="31"/>
          <w:lang w:val="ru-RU" w:eastAsia="ru-RU"/>
        </w:rPr>
        <w:t>Самооценка старшего дошкольника, готового к обучению в школе, характеризуется пониманием уровня своих умений, физических и нравственных качеств, отношения к себе окружающих и т. п. Она строится с опорой на нормы и оценки взрослого, переходя в самостоятельное оценивание себя, своих достижений и поступков. Завышенная и недифференцированная самооценка, напротив, выступает как показатель личностной неготовности к школе.</w:t>
      </w:r>
    </w:p>
    <w:p w:rsidR="00BA63E6" w:rsidRPr="007350DE" w:rsidRDefault="00BA63E6" w:rsidP="00BA63E6">
      <w:pPr>
        <w:widowControl w:val="0"/>
        <w:tabs>
          <w:tab w:val="left" w:pos="851"/>
        </w:tabs>
        <w:spacing w:line="360" w:lineRule="auto"/>
        <w:ind w:firstLine="567"/>
        <w:jc w:val="both"/>
        <w:rPr>
          <w:sz w:val="28"/>
          <w:szCs w:val="31"/>
          <w:lang w:val="ru-RU" w:eastAsia="ru-RU"/>
        </w:rPr>
      </w:pPr>
      <w:r w:rsidRPr="007350DE">
        <w:rPr>
          <w:bCs/>
          <w:sz w:val="28"/>
          <w:szCs w:val="23"/>
          <w:lang w:val="ru-RU" w:eastAsia="ru-RU"/>
        </w:rPr>
        <w:t>Эмоциональная готовность</w:t>
      </w:r>
      <w:r w:rsidRPr="007350DE">
        <w:rPr>
          <w:sz w:val="28"/>
          <w:szCs w:val="31"/>
          <w:lang w:val="ru-RU" w:eastAsia="ru-RU"/>
        </w:rPr>
        <w:t xml:space="preserve"> также является важным паттерном личностной готовности к школе. В основе появления новой эмоциональной реальности лежит способность разграничивать внешнее и внутреннее. Эмоциям дошкольника, готового к школе, присуща устойчивость, их источник – сам переживающий субъект, каковым ребенок начинает себя осознавать.</w:t>
      </w:r>
    </w:p>
    <w:p w:rsidR="00BA63E6" w:rsidRPr="007350DE" w:rsidRDefault="00BA63E6" w:rsidP="00BA63E6">
      <w:pPr>
        <w:widowControl w:val="0"/>
        <w:tabs>
          <w:tab w:val="left" w:pos="851"/>
        </w:tabs>
        <w:spacing w:line="360" w:lineRule="auto"/>
        <w:ind w:firstLine="567"/>
        <w:jc w:val="both"/>
        <w:rPr>
          <w:sz w:val="28"/>
          <w:szCs w:val="31"/>
          <w:lang w:eastAsia="ru-RU"/>
        </w:rPr>
      </w:pPr>
      <w:r w:rsidRPr="007350DE">
        <w:rPr>
          <w:sz w:val="28"/>
          <w:szCs w:val="31"/>
          <w:lang w:val="ru-RU" w:eastAsia="ru-RU"/>
        </w:rPr>
        <w:t>Для ученых, разделяющих представление о главенствующей роли интеллектуальной готовности, познавательная мотивация является частью познавательной деятельности и включается не в мотивационную, а в познавательную готовность</w:t>
      </w:r>
      <w:r w:rsidRPr="007350DE">
        <w:rPr>
          <w:sz w:val="28"/>
          <w:szCs w:val="31"/>
          <w:lang w:eastAsia="ru-RU"/>
        </w:rPr>
        <w:t>.</w:t>
      </w:r>
    </w:p>
    <w:p w:rsidR="00BA63E6" w:rsidRPr="007350DE" w:rsidRDefault="00BA63E6" w:rsidP="00BA63E6">
      <w:pPr>
        <w:widowControl w:val="0"/>
        <w:tabs>
          <w:tab w:val="left" w:pos="851"/>
        </w:tabs>
        <w:spacing w:line="360" w:lineRule="auto"/>
        <w:ind w:firstLine="567"/>
        <w:jc w:val="both"/>
        <w:rPr>
          <w:sz w:val="28"/>
          <w:szCs w:val="31"/>
          <w:lang w:val="ru-RU" w:eastAsia="ru-RU"/>
        </w:rPr>
      </w:pPr>
      <w:r w:rsidRPr="007350DE">
        <w:rPr>
          <w:sz w:val="28"/>
          <w:szCs w:val="31"/>
          <w:lang w:val="ru-RU" w:eastAsia="ru-RU"/>
        </w:rPr>
        <w:t>Разрозненные представления об отдельных предметах и явлениях преобразуются в целостные знания действительности и возникают предпосылки к теоретическому мышлению, позволяющему видеть существенные закономерности и связи разных областей действительности.</w:t>
      </w:r>
    </w:p>
    <w:p w:rsidR="00BA63E6" w:rsidRPr="007350DE" w:rsidRDefault="00BA63E6" w:rsidP="00BA63E6">
      <w:pPr>
        <w:widowControl w:val="0"/>
        <w:tabs>
          <w:tab w:val="left" w:pos="851"/>
        </w:tabs>
        <w:spacing w:line="360" w:lineRule="auto"/>
        <w:ind w:firstLine="567"/>
        <w:jc w:val="both"/>
        <w:rPr>
          <w:sz w:val="28"/>
          <w:szCs w:val="31"/>
          <w:lang w:val="ru-RU" w:eastAsia="ru-RU"/>
        </w:rPr>
      </w:pPr>
      <w:r w:rsidRPr="007350DE">
        <w:rPr>
          <w:sz w:val="28"/>
          <w:szCs w:val="31"/>
          <w:lang w:val="ru-RU" w:eastAsia="ru-RU"/>
        </w:rPr>
        <w:t xml:space="preserve">Речевая готовность является также необходимым компонентом умственной готовности к школе. Она подразумевает </w:t>
      </w:r>
      <w:proofErr w:type="spellStart"/>
      <w:r w:rsidRPr="007350DE">
        <w:rPr>
          <w:sz w:val="28"/>
          <w:szCs w:val="31"/>
          <w:lang w:val="ru-RU" w:eastAsia="ru-RU"/>
        </w:rPr>
        <w:t>сформированность</w:t>
      </w:r>
      <w:proofErr w:type="spellEnd"/>
      <w:r w:rsidRPr="007350DE">
        <w:rPr>
          <w:sz w:val="28"/>
          <w:szCs w:val="31"/>
          <w:lang w:val="ru-RU" w:eastAsia="ru-RU"/>
        </w:rPr>
        <w:t xml:space="preserve"> фонематической, грамматической, синтаксической и других сторон речи; развитие ее номинативной функции. Изменения претерпевают и ее функция (речь становится средством обобщения, планирования и регуляции) и формы (появляется диалогичность и </w:t>
      </w:r>
      <w:proofErr w:type="spellStart"/>
      <w:r w:rsidRPr="007350DE">
        <w:rPr>
          <w:sz w:val="28"/>
          <w:szCs w:val="31"/>
          <w:lang w:val="ru-RU" w:eastAsia="ru-RU"/>
        </w:rPr>
        <w:t>контекстность</w:t>
      </w:r>
      <w:proofErr w:type="spellEnd"/>
      <w:r w:rsidRPr="007350DE">
        <w:rPr>
          <w:sz w:val="28"/>
          <w:szCs w:val="31"/>
          <w:lang w:val="ru-RU" w:eastAsia="ru-RU"/>
        </w:rPr>
        <w:t xml:space="preserve">). Слово начинает выступать для ребенка в качестве единицы речи, а сама она становится особой </w:t>
      </w:r>
      <w:r w:rsidRPr="007350DE">
        <w:rPr>
          <w:sz w:val="28"/>
          <w:szCs w:val="31"/>
          <w:lang w:val="ru-RU" w:eastAsia="ru-RU"/>
        </w:rPr>
        <w:lastRenderedPageBreak/>
        <w:t>действительностью.</w:t>
      </w:r>
    </w:p>
    <w:p w:rsidR="00BA63E6" w:rsidRPr="00C26A79" w:rsidRDefault="00BA63E6" w:rsidP="00BA63E6">
      <w:pPr>
        <w:widowControl w:val="0"/>
        <w:tabs>
          <w:tab w:val="left" w:pos="851"/>
        </w:tabs>
        <w:spacing w:line="360" w:lineRule="auto"/>
        <w:ind w:firstLine="567"/>
        <w:jc w:val="both"/>
        <w:rPr>
          <w:sz w:val="28"/>
          <w:szCs w:val="31"/>
          <w:lang w:val="ru-RU" w:eastAsia="ru-RU"/>
        </w:rPr>
      </w:pPr>
      <w:r w:rsidRPr="007350DE">
        <w:rPr>
          <w:sz w:val="28"/>
          <w:szCs w:val="31"/>
          <w:lang w:val="ru-RU" w:eastAsia="ru-RU"/>
        </w:rPr>
        <w:t xml:space="preserve">Сформированность всех видов умственных способностей (сенсорных, интеллектуальных, творческих) выступает важнейшим критерием готовности </w:t>
      </w:r>
      <w:r w:rsidRPr="00C26A79">
        <w:rPr>
          <w:sz w:val="28"/>
          <w:szCs w:val="31"/>
          <w:lang w:val="ru-RU" w:eastAsia="ru-RU"/>
        </w:rPr>
        <w:t>ребенка к школе в исследования Л.А.</w:t>
      </w:r>
      <w:r w:rsidRPr="00C26A79">
        <w:rPr>
          <w:sz w:val="28"/>
          <w:szCs w:val="31"/>
          <w:lang w:eastAsia="ru-RU"/>
        </w:rPr>
        <w:t> </w:t>
      </w:r>
      <w:proofErr w:type="spellStart"/>
      <w:r w:rsidRPr="00C26A79">
        <w:rPr>
          <w:sz w:val="28"/>
          <w:szCs w:val="31"/>
          <w:lang w:val="ru-RU" w:eastAsia="ru-RU"/>
        </w:rPr>
        <w:t>Венгера</w:t>
      </w:r>
      <w:proofErr w:type="spellEnd"/>
      <w:r w:rsidRPr="00C26A79">
        <w:rPr>
          <w:sz w:val="28"/>
          <w:szCs w:val="31"/>
          <w:lang w:val="ru-RU" w:eastAsia="ru-RU"/>
        </w:rPr>
        <w:t>.</w:t>
      </w:r>
    </w:p>
    <w:p w:rsidR="00BA63E6" w:rsidRPr="00C26A79" w:rsidRDefault="00BA63E6" w:rsidP="00BA63E6">
      <w:pPr>
        <w:widowControl w:val="0"/>
        <w:tabs>
          <w:tab w:val="left" w:pos="851"/>
        </w:tabs>
        <w:spacing w:line="360" w:lineRule="auto"/>
        <w:ind w:firstLine="567"/>
        <w:jc w:val="both"/>
        <w:rPr>
          <w:sz w:val="28"/>
          <w:szCs w:val="31"/>
          <w:lang w:val="ru-RU" w:eastAsia="ru-RU"/>
        </w:rPr>
      </w:pPr>
      <w:r w:rsidRPr="00C26A79">
        <w:rPr>
          <w:sz w:val="28"/>
          <w:szCs w:val="31"/>
          <w:lang w:eastAsia="ru-RU"/>
        </w:rPr>
        <w:t>Таким образом,</w:t>
      </w:r>
      <w:r w:rsidRPr="00C26A79">
        <w:rPr>
          <w:sz w:val="28"/>
          <w:szCs w:val="31"/>
          <w:lang w:val="ru-RU" w:eastAsia="ru-RU"/>
        </w:rPr>
        <w:t xml:space="preserve"> </w:t>
      </w:r>
      <w:r w:rsidRPr="00C26A79">
        <w:rPr>
          <w:sz w:val="28"/>
          <w:szCs w:val="31"/>
          <w:lang w:eastAsia="ru-RU"/>
        </w:rPr>
        <w:t>к</w:t>
      </w:r>
      <w:r w:rsidRPr="00C26A79">
        <w:rPr>
          <w:sz w:val="28"/>
          <w:szCs w:val="31"/>
          <w:lang w:val="ru-RU" w:eastAsia="ru-RU"/>
        </w:rPr>
        <w:t xml:space="preserve"> концу дошкольного возраста значительно меняются познавательные потребности и мотивы. Потребность в новых впечатлениях усложняется количественно и качественно. К шести годам ее центром становятся все более содержательные представления об объектах и явлениях. Значительно повышаются как динамические, так и содержательные характеристики познавательной потребности.</w:t>
      </w:r>
      <w:r w:rsidRPr="00C26A79">
        <w:rPr>
          <w:sz w:val="28"/>
          <w:szCs w:val="31"/>
          <w:lang w:eastAsia="ru-RU"/>
        </w:rPr>
        <w:t xml:space="preserve"> С </w:t>
      </w:r>
      <w:r w:rsidRPr="00C26A79">
        <w:rPr>
          <w:sz w:val="28"/>
          <w:szCs w:val="31"/>
          <w:lang w:val="ru-RU" w:eastAsia="ru-RU"/>
        </w:rPr>
        <w:t>началом школьной жизни изменяется место ребенка в обществе. Переход от дошкольного детства характеризуется изменением места ребенка в системе доступных ему общественных отношений и всего его образа жизни. Социум накладывает на него обязательства и ответственность за учебную деятельность.</w:t>
      </w:r>
    </w:p>
    <w:p w:rsidR="00BA63E6" w:rsidRPr="007350DE" w:rsidRDefault="00BA63E6" w:rsidP="00B76FB3">
      <w:pPr>
        <w:tabs>
          <w:tab w:val="left" w:pos="851"/>
        </w:tabs>
        <w:spacing w:line="360" w:lineRule="auto"/>
        <w:jc w:val="both"/>
        <w:rPr>
          <w:sz w:val="28"/>
          <w:szCs w:val="32"/>
        </w:rPr>
      </w:pP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Эмоции и чувства возникают при взаимоотношении объекта и субъекта и зависят в первую очередь от особенностей личности. Также на изменения в эмоциональной сфере оказывают влияние особенности предмета, которыми они вызваны. Одни и те же явления, слова и объекты могут вызывать, в зависимости от различных обстоятельств, времени и свойств личности, разнообразные эмоции, возможно даже качественно противоположные.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Ощущения, которые человек получает посредством эмоций, дают возможность воспринимать окружающую действительность и реагировать на неё в соответствии с состоянием внутреннего мира и уровнем эмоционального восприятия. Следовательно, эмоции играют в жизни каждого человека одну из ведущих ролей. Здоровый взрослый человек научился в течение жизни контролировать свои эмоции, сдерживать их или проявлять, в зависимости от какой-либо конкретной ситуации. 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Эмоции, которые испытывает ребёнок, менее скрыты и завуалированы, нежели у взрослого человека, так как маленький человек ещё не научился </w:t>
      </w:r>
      <w:r w:rsidRPr="007350DE">
        <w:rPr>
          <w:sz w:val="28"/>
          <w:szCs w:val="32"/>
        </w:rPr>
        <w:lastRenderedPageBreak/>
        <w:t xml:space="preserve">тщательно скрывать то, что он ощущает, и менять маски, как это делает взрослый с учётом определённых навыков и преследуемых результатов. Эмоции ребёнка являются особым видом информации, которая позволяет, проявив должное внимание, расшифровать то, что беспокоит или радует ребёнка, что он переживает в связи с чем-либо происходящим в его жизни. 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Эмоциональный фон ребёнка не всегда может быть благополучным. Если настроение и поведение ребенка привлекают наше внимание тем, что он может быть подавлен, расстроен, не сдержан, рассеян, не уверен в себе или в отношении своих близких к себе, плохо идет на контакт или вообще не стремиться к, это может свидетельствовать о повышенном уровне тревожности. 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При обнаружении данной проблемы следует как можно быстрее определить причины возникновения тревожности с целью оказания необходимой помощи по устранению факторов, беспокоящих ребёнка, и соответ</w:t>
      </w:r>
      <w:r w:rsidR="00B76FB3">
        <w:rPr>
          <w:sz w:val="28"/>
          <w:szCs w:val="32"/>
        </w:rPr>
        <w:t>ственно самой проблемы</w:t>
      </w:r>
      <w:r w:rsidRPr="007350DE">
        <w:rPr>
          <w:sz w:val="28"/>
          <w:szCs w:val="32"/>
        </w:rPr>
        <w:t>.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При недостатке информации и на страницах неспециализированной литературы понятия страха, тревоги и тревожности </w:t>
      </w:r>
      <w:proofErr w:type="spellStart"/>
      <w:r w:rsidRPr="007350DE">
        <w:rPr>
          <w:sz w:val="28"/>
          <w:szCs w:val="32"/>
        </w:rPr>
        <w:t>взаимозаменяются</w:t>
      </w:r>
      <w:proofErr w:type="spellEnd"/>
      <w:r w:rsidRPr="007350DE">
        <w:rPr>
          <w:sz w:val="28"/>
          <w:szCs w:val="32"/>
        </w:rPr>
        <w:t>. Необходима их чёткая дифференциация.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Страх является эмоциональным состоянием, возникающим при наличии или в предвосхищении опасного или вредного стимула.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Страх различают с тревогой по нескольким основаниям: он включает в себя определённые объекты или события, а тревога считается общим эмоциональным состоянием; страх является реакцией на присутствующую в данный момент опасность, а тревога – на ожидаемую. 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Тревога – переживание безобъективной угрозы. Тревожность же является устойчивым личностным образованием, сохраняющимся на протяжении достаточно длительного периода времени.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Тревожность – индивидуальная психологическая особенность, проявляющаяся в склонности человека к частым и интенсивным переживаниям состояния тревоги, а также в низком пороге его возникновения.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lastRenderedPageBreak/>
        <w:t>Рассматривается как личностное образование или как свойство темперамента, обусловленное слабостью нервных процессов.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Тревожность является эмоциональным настроем, в котором преобладают чувства беспокойства, опасения сделать что-то не так, не попасть под существующие общепринятые нормы и стандарты, не соответствовать необходимым требованиям. Основа, фундамент тревожности закладываются в раннем возрасте, развиваются из-за неразрешимых страхов ближе к семи, особенно к восьми годам. 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Проявляется у всех по-разному, например, у людей с повышенным уровнем тревожности, как правило, постоянно присутствует чувство необъяснимого страха, неуверенности в себе, боязни, что может что-то случиться. Следовательно, такая личность не может быть способна к продуктивной деятельности, достижению успехов и поставленных </w:t>
      </w:r>
      <w:r>
        <w:rPr>
          <w:sz w:val="28"/>
          <w:szCs w:val="32"/>
        </w:rPr>
        <w:t>целей, будет инертной</w:t>
      </w:r>
      <w:r w:rsidRPr="007350DE">
        <w:rPr>
          <w:sz w:val="28"/>
          <w:szCs w:val="32"/>
        </w:rPr>
        <w:t>.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Существует иной взгляд на проблему тревожности. Немецкий психиатр К. </w:t>
      </w:r>
      <w:proofErr w:type="spellStart"/>
      <w:r w:rsidRPr="007350DE">
        <w:rPr>
          <w:sz w:val="28"/>
          <w:szCs w:val="32"/>
        </w:rPr>
        <w:t>Леонгард</w:t>
      </w:r>
      <w:proofErr w:type="spellEnd"/>
      <w:r w:rsidRPr="007350DE">
        <w:rPr>
          <w:sz w:val="28"/>
          <w:szCs w:val="32"/>
        </w:rPr>
        <w:t xml:space="preserve"> считает, что повышенный уровень тревожности не является проблемой, так как это проявление акцентуации характера. По его мнению, примерно у 20–50% людей некоторые черты характера настолько ярко выражены, что при определённых обстоятельствах, оказывающих влияние на человека, могут приводить к однотипным конфликтам и нервным срывам. Исходя из классификации типов характеров и выделенных 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К. </w:t>
      </w:r>
      <w:proofErr w:type="spellStart"/>
      <w:r w:rsidRPr="007350DE">
        <w:rPr>
          <w:sz w:val="28"/>
          <w:szCs w:val="32"/>
        </w:rPr>
        <w:t>Леонгардом</w:t>
      </w:r>
      <w:proofErr w:type="spellEnd"/>
      <w:r w:rsidRPr="007350DE">
        <w:rPr>
          <w:sz w:val="28"/>
          <w:szCs w:val="32"/>
        </w:rPr>
        <w:t xml:space="preserve"> двенадцати типов акцентуаций, существует тревожный тип характера, который обуславливается пониженным фоном настроения, опасением за себя, своих близких, нерешительностью. При этом важно отметить, что люди, относимые к данной группе, дружелюбны, самокритичны и исполнительны.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В категорию тревожных могут попадать дети, которые боятся вступать в контакт со сверстниками и взрослыми, не уверены в своих силах, не способны ориентироваться в верном построении общения в социуме. В отечественной </w:t>
      </w:r>
      <w:r w:rsidRPr="007350DE">
        <w:rPr>
          <w:sz w:val="28"/>
          <w:szCs w:val="32"/>
        </w:rPr>
        <w:lastRenderedPageBreak/>
        <w:t xml:space="preserve">педагогике детей с подобными особенностями называют застенчивыми, а в психологии относят к тревожной группе. 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Г.Г. </w:t>
      </w:r>
      <w:proofErr w:type="spellStart"/>
      <w:r w:rsidRPr="007350DE">
        <w:rPr>
          <w:sz w:val="28"/>
          <w:szCs w:val="32"/>
        </w:rPr>
        <w:t>Аракелова</w:t>
      </w:r>
      <w:proofErr w:type="spellEnd"/>
      <w:r w:rsidRPr="007350DE">
        <w:rPr>
          <w:sz w:val="28"/>
          <w:szCs w:val="32"/>
        </w:rPr>
        <w:t xml:space="preserve"> рассматривает тревожность как черту личности, которая при условии взаимодействия с повышенной ситуативной тревожностью может привести в результате к усилению стресса, развитию </w:t>
      </w:r>
      <w:proofErr w:type="spellStart"/>
      <w:r w:rsidRPr="007350DE">
        <w:rPr>
          <w:sz w:val="28"/>
          <w:szCs w:val="32"/>
        </w:rPr>
        <w:t>дистресса</w:t>
      </w:r>
      <w:proofErr w:type="spellEnd"/>
      <w:r w:rsidRPr="007350DE">
        <w:rPr>
          <w:sz w:val="28"/>
          <w:szCs w:val="32"/>
        </w:rPr>
        <w:t xml:space="preserve"> и психосоматиче</w:t>
      </w:r>
      <w:r>
        <w:rPr>
          <w:sz w:val="28"/>
          <w:szCs w:val="32"/>
        </w:rPr>
        <w:t>ских заболеваний</w:t>
      </w:r>
      <w:r w:rsidRPr="007350DE">
        <w:rPr>
          <w:sz w:val="28"/>
          <w:szCs w:val="32"/>
        </w:rPr>
        <w:t>.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В свою очередь В.М. Астапов выделяет четыре вида детской тревожности: примитивную реактивность, тревожность разлуки, страх чужих и боязнь определённых событий или объектов. Они развиваются в хронологическом порядке, однако подвергается сомнению тот факт, что какая-то из них во</w:t>
      </w:r>
      <w:r>
        <w:rPr>
          <w:sz w:val="28"/>
          <w:szCs w:val="32"/>
        </w:rPr>
        <w:t xml:space="preserve"> взрослом возрасте исчезнет</w:t>
      </w:r>
      <w:r w:rsidRPr="007350DE">
        <w:rPr>
          <w:sz w:val="28"/>
          <w:szCs w:val="32"/>
        </w:rPr>
        <w:t>.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Тревожность может иметь немедленные последствия для развития ребёнка, а также есть вероятность того, что они могут проявиться спустя длительный период времени. 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Тревожность можно рассматривать как черту характера, пессимистическую установку на жизнь, когда жизнь воспринимается полной угроз и опасностей. Таким образом, неуверенность и нерешительность порождают тревожность, которая в свою очередь формирует черты характера с преобладающими особенностями неверия в собственные силы, робость, склонность к колебаниям и сомнениям, немотивированное чувство опасности.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На сегодняшний день определённой точки зрения на причины возникновения тревожности не выработано, однако, большинство учёных, занимающихся изучением этой проблемы, сходятся в одном: одной из основных причин является нарушение детско-родительских отношений в детстве. 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Психоэмоциональный фон окружающей среды ребёнка, любое событие, эмоциональное переживание, как острое, так и незначительное с точки зрения взрослого человека, может оставить определённый след в психике ребенка, оказать влияние на формирование его личностных качеств. 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lastRenderedPageBreak/>
        <w:t>Следовательно, преобладание положительных эмоций в жизни ребёнка является очень важным аспектом, который нельзя недооценивать, заботясь о детях. Дети, растущие в гармонии, в атмосфере доброжелательности, чувствующие, что их любят, становятся более уверенными в себе, эмоционально защищёнными, то есть испытывают эмоциональное благополучие, которое способствует нормальному развитию их личности. Фундаментом, на котором основывается тревожность, являются жестокость и собственная тревожность родите</w:t>
      </w:r>
      <w:r>
        <w:rPr>
          <w:sz w:val="28"/>
          <w:szCs w:val="32"/>
        </w:rPr>
        <w:t>лей</w:t>
      </w:r>
      <w:r w:rsidRPr="007350DE">
        <w:rPr>
          <w:sz w:val="28"/>
          <w:szCs w:val="32"/>
        </w:rPr>
        <w:t>.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Ощущение чувства незащищённости, отсутствие у ребёнка осознания того, что </w:t>
      </w:r>
      <w:proofErr w:type="gramStart"/>
      <w:r w:rsidRPr="007350DE">
        <w:rPr>
          <w:sz w:val="28"/>
          <w:szCs w:val="32"/>
        </w:rPr>
        <w:t>родители даже</w:t>
      </w:r>
      <w:proofErr w:type="gramEnd"/>
      <w:r w:rsidRPr="007350DE">
        <w:rPr>
          <w:sz w:val="28"/>
          <w:szCs w:val="32"/>
        </w:rPr>
        <w:t xml:space="preserve"> ругая, всё равно любят и защитят его и делают это лишь с целью указать ребёнку на его ошибки для их исправления, являются основополагающими причинами в появлении проблемы тревожности. Первоочередными источниками тревожности являются внутреннее беспокойство, переживания отчуждённости, которые в свою очередь приводят к ощущению собственной беспомощности перед силами природы и общества.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Личностные и социальные факторы, прежде всего особенности общения в социальной среде, окружающей ребёнка, оказывают на него влияние. Если способ общения с ребёнком был неверно избран родителями, это может привести к тому, что тревожность станет устойчивой чертой личности. При общении родителей с ребёнком в авторитарном направлении большинство решений принимаются за ребёнка, навязываются взрослыми. В таком случае ребёнок становится неуверенным в себе, замкнутым, молчаливым, инертным, безынициативным, постоянно испытывает беспокойство по поводу своих действий, так как боится, что сделает что-то неправильно, иными словами, испытывает чувство тревоги, которое постепенно может перерасти в тревожность. Но существует и оборотная сторона медали ошибок в общении и воспитании. 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Если общение носит либерально-демократический характер, то есть родители выслушивают мнение ребёнка, интересуются его взглядом на ситуацию, это, безусловно, положительно сказывается на самооценке малыша </w:t>
      </w:r>
      <w:r w:rsidRPr="007350DE">
        <w:rPr>
          <w:sz w:val="28"/>
          <w:szCs w:val="32"/>
        </w:rPr>
        <w:lastRenderedPageBreak/>
        <w:t>и развивает его самостоятельность. Однако важно, чтобы ребёнок чувствовал, что заинтересованность в его мнении вызвана не неуверенностью в себе со стороны родителей, а лишь уважением к нему. Также важно, чтобы груз ответственности, возлагаемый на ребёнка в связи с самостоятельностью, был ему под силу. Таким образом, когда тревожный ребёнок попадёт в ситуацию повышенной ответственности, его тревога обусловливается страхом не оправдать надежду. Необходимо не забывать, что одним из основных источников тревожности является неодобрение значимых людей.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Стрессовой ситуацией для ребёнка может являться новый брак одного из родителей. </w:t>
      </w:r>
      <w:proofErr w:type="gramStart"/>
      <w:r w:rsidRPr="007350DE">
        <w:rPr>
          <w:sz w:val="28"/>
          <w:szCs w:val="32"/>
        </w:rPr>
        <w:t>Помимо того что</w:t>
      </w:r>
      <w:proofErr w:type="gramEnd"/>
      <w:r w:rsidRPr="007350DE">
        <w:rPr>
          <w:sz w:val="28"/>
          <w:szCs w:val="32"/>
        </w:rPr>
        <w:t xml:space="preserve"> ребёнок находится между двух огней (отцом и матерью), зачастую выясняющих отношения и делящих его между собой, ребёнку приходится принимать новых членов семьи: отчима или мачеху, возможно сводных братьев или сестёр. Ребёнок может отказываться принимать нового родителя, прогоняя его, нанося материальный ущерб, проявляя агрессию по отношению к нему, ревнуя и не желая делиться с новым в его жизни человеком родным отцом или матерью. Безусловно, это тревожит его, заставляет переживать. Если вовремя не заметить, что ребёнок стал беспокойным, тревожным, легковозбудимым, неадекватным в реакции на слова и действия, которые раньше для него не имели значения, вероятнее всего это приведет к закреплению </w:t>
      </w:r>
      <w:r>
        <w:rPr>
          <w:sz w:val="28"/>
          <w:szCs w:val="32"/>
        </w:rPr>
        <w:t>тревожного состояния</w:t>
      </w:r>
      <w:r w:rsidRPr="007350DE">
        <w:rPr>
          <w:sz w:val="28"/>
          <w:szCs w:val="32"/>
        </w:rPr>
        <w:t>.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Багаж с отрицательным опытом, который есть у каждого человека, память о неудачах, ошибках прошлого и многое другое может привести к различным нежелательным последствиям, одно из которых – высокая тревожность. Всё, что характерно для взрослых людей, прибывающих в тревожном состоянии, можно отнести и к детям. Как правило, дети, относимые к категории тревожных, постоянно испытывают чувство страха, внутренней дисгармонии, неуверенности в себе и своих силах. Выявление таких детей без специальных методик достаточно проблематично.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Внешне тревожные дети тихие, инертные, застенчивые, стараются не привлекать к себе лишнего внимания, послушные, дисциплинированные. С </w:t>
      </w:r>
      <w:r w:rsidRPr="007350DE">
        <w:rPr>
          <w:sz w:val="28"/>
          <w:szCs w:val="32"/>
        </w:rPr>
        <w:lastRenderedPageBreak/>
        <w:t xml:space="preserve">одной стороны, эти качества могут являться положительными, но нельзя забывать, что на самом деле в данной </w:t>
      </w:r>
      <w:proofErr w:type="gramStart"/>
      <w:r w:rsidRPr="007350DE">
        <w:rPr>
          <w:sz w:val="28"/>
          <w:szCs w:val="32"/>
        </w:rPr>
        <w:t>ситуации это</w:t>
      </w:r>
      <w:proofErr w:type="gramEnd"/>
      <w:r w:rsidRPr="007350DE">
        <w:rPr>
          <w:sz w:val="28"/>
          <w:szCs w:val="32"/>
        </w:rPr>
        <w:t xml:space="preserve"> защитная реакция, которая возникает из-за опасения ребёнка совершить ошибку, отклониться от норм, нарушить какие-либо правила. По мнению специалистов, мальчики более тревожены в дошкольном возрасте, а девочки – после семи лет. Девочки испытывают большее беспокойство по поводу взаимоотношений с другими людьми, переживают, что о них могут подумать. Мальчиков же наиболее волнуют мысли о родительском наказании за какой-либо совершенный проступок или физическая расправа со стороны сверстников. 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Тревожность становится устойчивым личностным образованием только в подростковом возрасте, до этого времени она является производной широкого круга нарушений, берущих своё начало в семейных отношениях. У большинства детей, вне зависимости от наличия реально существующей угрозы, есть определённые области и объекты, которые вызывают повышенную тревожность, также она имеет ярко выраженную возрастную специфику. Важно отметить, что тревожность не влияет на умственное развитие в целом, однако она оказывает отрицательное влияние на развитие творческого потенциала. Это происходит из-за того, что у ребёнка страх перед чем-то новым, не созданным, не видимым ранее блокирует желание самостоятельного, нез</w:t>
      </w:r>
      <w:r>
        <w:rPr>
          <w:sz w:val="28"/>
          <w:szCs w:val="32"/>
        </w:rPr>
        <w:t>ависимого творчества</w:t>
      </w:r>
      <w:r w:rsidRPr="007350DE">
        <w:rPr>
          <w:sz w:val="28"/>
          <w:szCs w:val="32"/>
        </w:rPr>
        <w:t>.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Первые признаки потенциальной тревожности можно заметить уже в младенческом возрасте. Ребёнок акцентирует свое внимание на тех вещах, явлениях и событиях, которые обычно не волнуют ребёнка. Его могут беспокоить звук голосов, шум за окном, яркий свет, разнообразные посторонние звуки. Но если взрослые, отвечающие за нормальное воспитание и развитие ребёнка, предоставят ему широкое поле для активной самостоятельной деятельности, свободного перемещения, естественно под присмотром, одобряя и поддерживая малыша, то первичные проявления тревожности могут сгладиться и не развиться. Тревожное состояние в большинстве случаев </w:t>
      </w:r>
      <w:proofErr w:type="spellStart"/>
      <w:r w:rsidRPr="007350DE">
        <w:rPr>
          <w:sz w:val="28"/>
          <w:szCs w:val="32"/>
        </w:rPr>
        <w:t>дезорганизующе</w:t>
      </w:r>
      <w:proofErr w:type="spellEnd"/>
      <w:r w:rsidRPr="007350DE">
        <w:rPr>
          <w:sz w:val="28"/>
          <w:szCs w:val="32"/>
        </w:rPr>
        <w:t xml:space="preserve"> влияет на личность, снижая </w:t>
      </w:r>
      <w:r w:rsidRPr="007350DE">
        <w:rPr>
          <w:sz w:val="28"/>
          <w:szCs w:val="32"/>
        </w:rPr>
        <w:lastRenderedPageBreak/>
        <w:t>результативность деятельности, что отрицательно сказывается на ней. Однако существуют ситуации, в которых тревожность оказывает мобилизующее действие, но это можно отнести только к подростковому и старшему подростковому возрасту.</w:t>
      </w:r>
    </w:p>
    <w:p w:rsidR="00BA63E6" w:rsidRPr="007350DE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>Одним из важнейших признаков, указывающих на наличие данной проблемы у ребёнка, является нарушение сна. Также к наиболее ярким проявлениям можно отнести страх утреннего пробуждения, когда ребёнок боится открывать глаза, наступающий день вызывает у него панику, капризность. Еще одним показателем наличия тревожности является частая смена страхов, испытываемых ребёнком. Ряд специалистов, занимающихся проблемой тревожности у детей, сходится во мнении, что предпосылкой к ней является повышенная чувствительность (</w:t>
      </w:r>
      <w:proofErr w:type="spellStart"/>
      <w:r w:rsidRPr="007350DE">
        <w:rPr>
          <w:sz w:val="28"/>
          <w:szCs w:val="32"/>
        </w:rPr>
        <w:t>сензитивность</w:t>
      </w:r>
      <w:proofErr w:type="spellEnd"/>
      <w:r w:rsidRPr="007350DE">
        <w:rPr>
          <w:sz w:val="28"/>
          <w:szCs w:val="32"/>
        </w:rPr>
        <w:t>). Однако не каждый ребёнок с повышенной чувствительностью становится тревожным, во многом это определяет стиль детско-р</w:t>
      </w:r>
      <w:r>
        <w:rPr>
          <w:sz w:val="28"/>
          <w:szCs w:val="32"/>
        </w:rPr>
        <w:t>одительских отношений</w:t>
      </w:r>
      <w:r w:rsidRPr="007350DE">
        <w:rPr>
          <w:sz w:val="28"/>
          <w:szCs w:val="32"/>
        </w:rPr>
        <w:t>.</w:t>
      </w:r>
    </w:p>
    <w:p w:rsidR="00BA63E6" w:rsidRPr="00C26A79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7350DE">
        <w:rPr>
          <w:sz w:val="28"/>
          <w:szCs w:val="32"/>
        </w:rPr>
        <w:t xml:space="preserve">Дети, пребывающие в тревожном состоянии, зачастую с большим трудом адаптируются в детском учреждении. Они долго плачут в течение дня, не хотят идти на контакт с педагогом, отказываются от общения со сверстниками, </w:t>
      </w:r>
      <w:r w:rsidRPr="00C26A79">
        <w:rPr>
          <w:sz w:val="28"/>
          <w:szCs w:val="32"/>
        </w:rPr>
        <w:t xml:space="preserve">замыкаются в себе. Указанные признаки говорят о формирующейся тревожности, и внимание взрослых должно быть обращено на данную проблему с особым тщанием – во избежание закрепления и перехода тревожности в устойчивую форму. </w:t>
      </w:r>
    </w:p>
    <w:p w:rsidR="00BA63E6" w:rsidRDefault="00BA63E6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r w:rsidRPr="00C26A79">
        <w:rPr>
          <w:sz w:val="28"/>
          <w:szCs w:val="31"/>
          <w:lang w:eastAsia="ru-RU"/>
        </w:rPr>
        <w:t>Таким образом,</w:t>
      </w:r>
      <w:r w:rsidRPr="00C26A79">
        <w:rPr>
          <w:sz w:val="28"/>
          <w:szCs w:val="31"/>
          <w:lang w:val="ru-RU" w:eastAsia="ru-RU"/>
        </w:rPr>
        <w:t xml:space="preserve"> </w:t>
      </w:r>
      <w:r w:rsidRPr="00C26A79">
        <w:rPr>
          <w:sz w:val="28"/>
          <w:szCs w:val="32"/>
        </w:rPr>
        <w:t xml:space="preserve">активно тревожность даёт о себе знать с началом подготовки к школе. Ребёнок, испытывающий повышенную тревожность, в ситуации, когда он не разобрался с темой, не понял смысла, не способен задать уточняющий вопрос, переспросить, будет отказываться отвечать, так как может испытывать стеснение по данному поводу, впадать в паническое состояние при оказании настойчивого давления выступать перед сверстниками и взрослыми. При перемене обстановки будет ощущать себя дискомфортно, неловко, испытывать стеснение и смущение. Ко времени поступления ребёнка в школьное учреждение у него происходит становление </w:t>
      </w:r>
      <w:r w:rsidRPr="00C26A79">
        <w:rPr>
          <w:sz w:val="28"/>
          <w:szCs w:val="32"/>
        </w:rPr>
        <w:lastRenderedPageBreak/>
        <w:t>собственных психологических и характерологических качеств, следовательно, изменить что-то становится уже достаточно сложной задачей. Поэтому очень важно взрослым обращать внимание на детей с проявлением тревожности на ранних этапах развития, пока эти качества не оформились окончательно, а дети не овладели умением оставаться инертными, не замеченными взрослыми, поскольку это ведёт к большому количеству проблем, которые с возрастом будут увеличиваться и ещё прочнее закрепляться в психике.</w:t>
      </w: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</w:p>
    <w:p w:rsidR="00B76FB3" w:rsidRPr="007350DE" w:rsidRDefault="00B76FB3" w:rsidP="00B76FB3">
      <w:pPr>
        <w:pStyle w:val="1"/>
        <w:rPr>
          <w:b w:val="0"/>
        </w:rPr>
      </w:pPr>
      <w:bookmarkStart w:id="0" w:name="_Toc479704911"/>
      <w:r w:rsidRPr="007350DE">
        <w:rPr>
          <w:b w:val="0"/>
        </w:rPr>
        <w:lastRenderedPageBreak/>
        <w:t>Литература</w:t>
      </w:r>
      <w:bookmarkEnd w:id="0"/>
    </w:p>
    <w:p w:rsidR="00B76FB3" w:rsidRPr="007350DE" w:rsidRDefault="00B76FB3" w:rsidP="00B76FB3">
      <w:pPr>
        <w:pStyle w:val="11"/>
        <w:tabs>
          <w:tab w:val="left" w:pos="851"/>
        </w:tabs>
        <w:ind w:firstLine="0"/>
        <w:jc w:val="center"/>
      </w:pPr>
    </w:p>
    <w:p w:rsidR="00B76FB3" w:rsidRPr="007350DE" w:rsidRDefault="00B76FB3" w:rsidP="00B76FB3">
      <w:pPr>
        <w:pStyle w:val="11"/>
        <w:tabs>
          <w:tab w:val="left" w:pos="851"/>
        </w:tabs>
        <w:ind w:firstLine="0"/>
        <w:jc w:val="center"/>
      </w:pPr>
    </w:p>
    <w:p w:rsidR="00B76FB3" w:rsidRPr="007350DE" w:rsidRDefault="00B76FB3" w:rsidP="00B76FB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sz w:val="28"/>
        </w:rPr>
      </w:pPr>
      <w:proofErr w:type="spellStart"/>
      <w:r w:rsidRPr="007350DE">
        <w:rPr>
          <w:bCs/>
          <w:sz w:val="28"/>
        </w:rPr>
        <w:t>Аракелова</w:t>
      </w:r>
      <w:proofErr w:type="spellEnd"/>
      <w:r w:rsidRPr="007350DE">
        <w:rPr>
          <w:bCs/>
          <w:sz w:val="28"/>
        </w:rPr>
        <w:t xml:space="preserve"> Г.Г. Психофизиологический метод оценки детской тревожности // Психологический журнал. – </w:t>
      </w:r>
      <w:r>
        <w:rPr>
          <w:bCs/>
          <w:sz w:val="28"/>
        </w:rPr>
        <w:t>2012</w:t>
      </w:r>
      <w:r w:rsidRPr="007350DE">
        <w:rPr>
          <w:bCs/>
          <w:sz w:val="28"/>
        </w:rPr>
        <w:t>. – Т. 18. – № 2. – С. 102–113.</w:t>
      </w:r>
    </w:p>
    <w:p w:rsidR="00B76FB3" w:rsidRPr="007350DE" w:rsidRDefault="00B76FB3" w:rsidP="00B76FB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sz w:val="28"/>
        </w:rPr>
      </w:pPr>
      <w:r w:rsidRPr="007350DE">
        <w:rPr>
          <w:bCs/>
          <w:sz w:val="28"/>
        </w:rPr>
        <w:t>Астапов В.М. Тревожные расстройства у детей. Классификация тревожных расстройств // Прикладная психология. – 20</w:t>
      </w:r>
      <w:r>
        <w:rPr>
          <w:bCs/>
          <w:sz w:val="28"/>
        </w:rPr>
        <w:t>1</w:t>
      </w:r>
      <w:r w:rsidRPr="007350DE">
        <w:rPr>
          <w:bCs/>
          <w:sz w:val="28"/>
        </w:rPr>
        <w:t>2. – № 2. – С. 32–43.</w:t>
      </w:r>
    </w:p>
    <w:p w:rsidR="00B76FB3" w:rsidRPr="007350DE" w:rsidRDefault="00B76FB3" w:rsidP="00B76FB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sz w:val="28"/>
        </w:rPr>
      </w:pPr>
      <w:proofErr w:type="spellStart"/>
      <w:r w:rsidRPr="007350DE">
        <w:rPr>
          <w:bCs/>
          <w:sz w:val="28"/>
        </w:rPr>
        <w:t>Божович</w:t>
      </w:r>
      <w:proofErr w:type="spellEnd"/>
      <w:r w:rsidRPr="007350DE">
        <w:rPr>
          <w:bCs/>
          <w:sz w:val="28"/>
        </w:rPr>
        <w:t xml:space="preserve"> Л.И. Личность и её формирование в детском возрасте. – М., 1985. – 245 с.</w:t>
      </w:r>
    </w:p>
    <w:p w:rsidR="00B76FB3" w:rsidRPr="007350DE" w:rsidRDefault="00B76FB3" w:rsidP="00B76FB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sz w:val="28"/>
        </w:rPr>
      </w:pPr>
      <w:r w:rsidRPr="007350DE">
        <w:rPr>
          <w:bCs/>
          <w:sz w:val="28"/>
        </w:rPr>
        <w:t xml:space="preserve">Большой психологический словарь / под ред. Б.Г. Мещерякова, В.Г. Зинченко. – 3-е изд., доп. и </w:t>
      </w:r>
      <w:proofErr w:type="spellStart"/>
      <w:r w:rsidRPr="007350DE">
        <w:rPr>
          <w:bCs/>
          <w:sz w:val="28"/>
        </w:rPr>
        <w:t>перераб</w:t>
      </w:r>
      <w:proofErr w:type="spellEnd"/>
      <w:r w:rsidRPr="007350DE">
        <w:rPr>
          <w:bCs/>
          <w:sz w:val="28"/>
        </w:rPr>
        <w:t xml:space="preserve">. – СПб: </w:t>
      </w:r>
      <w:proofErr w:type="spellStart"/>
      <w:r w:rsidRPr="007350DE">
        <w:rPr>
          <w:bCs/>
          <w:sz w:val="28"/>
        </w:rPr>
        <w:t>Прайм-Еврознак</w:t>
      </w:r>
      <w:proofErr w:type="spellEnd"/>
      <w:r w:rsidRPr="007350DE">
        <w:rPr>
          <w:bCs/>
          <w:sz w:val="28"/>
        </w:rPr>
        <w:t xml:space="preserve">, </w:t>
      </w:r>
      <w:r>
        <w:rPr>
          <w:bCs/>
          <w:sz w:val="28"/>
        </w:rPr>
        <w:t>2013</w:t>
      </w:r>
      <w:r w:rsidRPr="007350DE">
        <w:rPr>
          <w:bCs/>
          <w:sz w:val="28"/>
        </w:rPr>
        <w:t>. – 672 с.</w:t>
      </w:r>
    </w:p>
    <w:p w:rsidR="00B76FB3" w:rsidRPr="007350DE" w:rsidRDefault="00B76FB3" w:rsidP="00B76FB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sz w:val="28"/>
        </w:rPr>
      </w:pPr>
      <w:proofErr w:type="spellStart"/>
      <w:r w:rsidRPr="007350DE">
        <w:rPr>
          <w:bCs/>
          <w:sz w:val="28"/>
        </w:rPr>
        <w:t>Гуткина</w:t>
      </w:r>
      <w:proofErr w:type="spellEnd"/>
      <w:r w:rsidRPr="007350DE">
        <w:rPr>
          <w:bCs/>
          <w:sz w:val="28"/>
        </w:rPr>
        <w:t xml:space="preserve"> Н.И. Психологическая готовность к школе. – </w:t>
      </w:r>
      <w:proofErr w:type="gramStart"/>
      <w:r w:rsidRPr="007350DE">
        <w:rPr>
          <w:bCs/>
          <w:sz w:val="28"/>
        </w:rPr>
        <w:t>СПб.:</w:t>
      </w:r>
      <w:proofErr w:type="gramEnd"/>
      <w:r w:rsidRPr="007350DE">
        <w:rPr>
          <w:bCs/>
          <w:sz w:val="28"/>
        </w:rPr>
        <w:t xml:space="preserve"> Питер, </w:t>
      </w:r>
      <w:r>
        <w:rPr>
          <w:bCs/>
          <w:sz w:val="28"/>
        </w:rPr>
        <w:t>2013</w:t>
      </w:r>
      <w:r w:rsidRPr="007350DE">
        <w:rPr>
          <w:bCs/>
          <w:sz w:val="28"/>
        </w:rPr>
        <w:t>. – 354 с.</w:t>
      </w:r>
    </w:p>
    <w:p w:rsidR="00B76FB3" w:rsidRPr="007350DE" w:rsidRDefault="00B76FB3" w:rsidP="00B76FB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sz w:val="28"/>
        </w:rPr>
      </w:pPr>
      <w:r w:rsidRPr="007350DE">
        <w:rPr>
          <w:bCs/>
          <w:sz w:val="28"/>
        </w:rPr>
        <w:t xml:space="preserve">Запорожец А.В. Избранные психологические труды. Т. 1. – М.: Педагогика, 1986. – 323 с. </w:t>
      </w:r>
    </w:p>
    <w:p w:rsidR="00B76FB3" w:rsidRPr="007350DE" w:rsidRDefault="00B76FB3" w:rsidP="00B76FB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sz w:val="28"/>
        </w:rPr>
      </w:pPr>
      <w:r w:rsidRPr="007350DE">
        <w:rPr>
          <w:bCs/>
          <w:sz w:val="28"/>
        </w:rPr>
        <w:t xml:space="preserve">Кравцова Е.Е. Психологические проблемы готовности детей к обучению в школе. – М., </w:t>
      </w:r>
      <w:r>
        <w:rPr>
          <w:bCs/>
          <w:sz w:val="28"/>
        </w:rPr>
        <w:t>2011</w:t>
      </w:r>
      <w:r w:rsidRPr="007350DE">
        <w:rPr>
          <w:bCs/>
          <w:sz w:val="28"/>
        </w:rPr>
        <w:t>. – 287 с.</w:t>
      </w:r>
    </w:p>
    <w:p w:rsidR="00B76FB3" w:rsidRPr="007350DE" w:rsidRDefault="00B76FB3" w:rsidP="00B76FB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sz w:val="28"/>
        </w:rPr>
      </w:pPr>
      <w:proofErr w:type="spellStart"/>
      <w:r w:rsidRPr="007350DE">
        <w:rPr>
          <w:bCs/>
          <w:sz w:val="28"/>
        </w:rPr>
        <w:t>Макшанцева</w:t>
      </w:r>
      <w:proofErr w:type="spellEnd"/>
      <w:r w:rsidRPr="007350DE">
        <w:rPr>
          <w:bCs/>
          <w:sz w:val="28"/>
        </w:rPr>
        <w:t xml:space="preserve"> Л.В. Тревожность у дошкольников. Изучение и профилактика // Прикладная психология. – </w:t>
      </w:r>
      <w:r>
        <w:rPr>
          <w:bCs/>
          <w:sz w:val="28"/>
        </w:rPr>
        <w:t>2013</w:t>
      </w:r>
      <w:r w:rsidRPr="007350DE">
        <w:rPr>
          <w:bCs/>
          <w:sz w:val="28"/>
        </w:rPr>
        <w:t>. – №4. – С. 78–85.</w:t>
      </w:r>
    </w:p>
    <w:p w:rsidR="00B76FB3" w:rsidRPr="007350DE" w:rsidRDefault="00B76FB3" w:rsidP="00B76FB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sz w:val="28"/>
        </w:rPr>
      </w:pPr>
      <w:r w:rsidRPr="007350DE">
        <w:rPr>
          <w:bCs/>
          <w:sz w:val="28"/>
        </w:rPr>
        <w:t>Мухина В.С. Возрастная психология: феноменология развития, детство, отрочество.</w:t>
      </w:r>
      <w:r>
        <w:rPr>
          <w:bCs/>
          <w:sz w:val="28"/>
        </w:rPr>
        <w:t xml:space="preserve"> – </w:t>
      </w:r>
      <w:r w:rsidRPr="007350DE">
        <w:rPr>
          <w:bCs/>
          <w:sz w:val="28"/>
        </w:rPr>
        <w:t>М.: Академия, 2012.</w:t>
      </w:r>
      <w:r>
        <w:rPr>
          <w:bCs/>
          <w:sz w:val="28"/>
        </w:rPr>
        <w:t xml:space="preserve"> – </w:t>
      </w:r>
      <w:r w:rsidRPr="007350DE">
        <w:rPr>
          <w:bCs/>
          <w:sz w:val="28"/>
        </w:rPr>
        <w:t>656 с.</w:t>
      </w:r>
    </w:p>
    <w:p w:rsidR="00B76FB3" w:rsidRPr="007350DE" w:rsidRDefault="00B76FB3" w:rsidP="00B76FB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sz w:val="28"/>
        </w:rPr>
      </w:pPr>
      <w:proofErr w:type="spellStart"/>
      <w:r w:rsidRPr="007350DE">
        <w:rPr>
          <w:bCs/>
          <w:sz w:val="28"/>
        </w:rPr>
        <w:t>Мэй</w:t>
      </w:r>
      <w:proofErr w:type="spellEnd"/>
      <w:r w:rsidRPr="007350DE">
        <w:rPr>
          <w:bCs/>
          <w:sz w:val="28"/>
        </w:rPr>
        <w:t xml:space="preserve"> Р. Смысл трев</w:t>
      </w:r>
      <w:r>
        <w:rPr>
          <w:bCs/>
          <w:sz w:val="28"/>
        </w:rPr>
        <w:t xml:space="preserve">оги / перевод с английского: М.И. </w:t>
      </w:r>
      <w:proofErr w:type="spellStart"/>
      <w:r>
        <w:rPr>
          <w:bCs/>
          <w:sz w:val="28"/>
        </w:rPr>
        <w:t>Завалова</w:t>
      </w:r>
      <w:proofErr w:type="spellEnd"/>
      <w:r>
        <w:rPr>
          <w:bCs/>
          <w:sz w:val="28"/>
        </w:rPr>
        <w:t>, А.</w:t>
      </w:r>
      <w:r w:rsidRPr="007350DE">
        <w:rPr>
          <w:bCs/>
          <w:sz w:val="28"/>
        </w:rPr>
        <w:t>Ю.</w:t>
      </w:r>
      <w:r>
        <w:rPr>
          <w:bCs/>
          <w:sz w:val="28"/>
        </w:rPr>
        <w:t> </w:t>
      </w:r>
      <w:proofErr w:type="spellStart"/>
      <w:r w:rsidRPr="007350DE">
        <w:rPr>
          <w:bCs/>
          <w:sz w:val="28"/>
        </w:rPr>
        <w:t>Сибуриной</w:t>
      </w:r>
      <w:proofErr w:type="spellEnd"/>
      <w:r w:rsidRPr="007350DE">
        <w:rPr>
          <w:bCs/>
          <w:sz w:val="28"/>
        </w:rPr>
        <w:t>.</w:t>
      </w:r>
      <w:r>
        <w:rPr>
          <w:bCs/>
          <w:sz w:val="28"/>
        </w:rPr>
        <w:t xml:space="preserve"> – </w:t>
      </w:r>
      <w:r w:rsidRPr="007350DE">
        <w:rPr>
          <w:bCs/>
          <w:sz w:val="28"/>
        </w:rPr>
        <w:t>М.: Класс, 20</w:t>
      </w:r>
      <w:r>
        <w:rPr>
          <w:bCs/>
          <w:sz w:val="28"/>
        </w:rPr>
        <w:t>1</w:t>
      </w:r>
      <w:r w:rsidRPr="007350DE">
        <w:rPr>
          <w:bCs/>
          <w:sz w:val="28"/>
        </w:rPr>
        <w:t>1.</w:t>
      </w:r>
      <w:r>
        <w:rPr>
          <w:bCs/>
          <w:sz w:val="28"/>
        </w:rPr>
        <w:t xml:space="preserve"> – </w:t>
      </w:r>
      <w:r w:rsidRPr="007350DE">
        <w:rPr>
          <w:bCs/>
          <w:sz w:val="28"/>
        </w:rPr>
        <w:t>С. 215</w:t>
      </w:r>
      <w:r>
        <w:rPr>
          <w:bCs/>
          <w:sz w:val="28"/>
        </w:rPr>
        <w:t>–</w:t>
      </w:r>
      <w:r w:rsidRPr="007350DE">
        <w:rPr>
          <w:bCs/>
          <w:sz w:val="28"/>
        </w:rPr>
        <w:t>221.</w:t>
      </w:r>
    </w:p>
    <w:p w:rsidR="00B76FB3" w:rsidRPr="00C26A79" w:rsidRDefault="00B76FB3" w:rsidP="00BA63E6">
      <w:pPr>
        <w:tabs>
          <w:tab w:val="left" w:pos="851"/>
          <w:tab w:val="left" w:pos="1894"/>
        </w:tabs>
        <w:spacing w:line="360" w:lineRule="auto"/>
        <w:ind w:firstLine="567"/>
        <w:jc w:val="both"/>
        <w:rPr>
          <w:sz w:val="28"/>
          <w:szCs w:val="32"/>
        </w:rPr>
      </w:pPr>
      <w:bookmarkStart w:id="1" w:name="_GoBack"/>
      <w:bookmarkEnd w:id="1"/>
    </w:p>
    <w:p w:rsidR="00BA63E6" w:rsidRDefault="00BA63E6" w:rsidP="00BA63E6"/>
    <w:p w:rsidR="00B87B9A" w:rsidRPr="00BA63E6" w:rsidRDefault="00BA63E6" w:rsidP="00BA63E6">
      <w:pPr>
        <w:rPr>
          <w:lang w:val="ru-RU"/>
        </w:rPr>
      </w:pPr>
      <w:r w:rsidRPr="00BA63E6">
        <w:br w:type="page"/>
      </w:r>
    </w:p>
    <w:sectPr w:rsidR="00B87B9A" w:rsidRPr="00BA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E6A2C"/>
    <w:multiLevelType w:val="hybridMultilevel"/>
    <w:tmpl w:val="F014B7BA"/>
    <w:lvl w:ilvl="0" w:tplc="C91246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C9"/>
    <w:rsid w:val="001D02C9"/>
    <w:rsid w:val="00B76FB3"/>
    <w:rsid w:val="00B87B9A"/>
    <w:rsid w:val="00BA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0C173-0920-4803-8531-7FB7A133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E6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76FB3"/>
    <w:pPr>
      <w:keepNext/>
      <w:spacing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BA63E6"/>
    <w:pPr>
      <w:spacing w:line="360" w:lineRule="auto"/>
      <w:ind w:firstLine="709"/>
      <w:jc w:val="both"/>
    </w:pPr>
    <w:rPr>
      <w:sz w:val="28"/>
    </w:rPr>
  </w:style>
  <w:style w:type="character" w:customStyle="1" w:styleId="12">
    <w:name w:val="Стиль1 Знак"/>
    <w:link w:val="11"/>
    <w:rsid w:val="00BA63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76FB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2023-11-30T10:30:00Z</dcterms:created>
  <dcterms:modified xsi:type="dcterms:W3CDTF">2023-11-30T10:47:00Z</dcterms:modified>
</cp:coreProperties>
</file>