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D11" w:rsidRDefault="00962E60" w:rsidP="00C95723">
      <w:pPr>
        <w:pStyle w:val="docdata"/>
        <w:spacing w:before="0" w:beforeAutospacing="0" w:after="0" w:afterAutospacing="0"/>
        <w:jc w:val="center"/>
        <w:rPr>
          <w:b/>
          <w:color w:val="000000"/>
        </w:rPr>
      </w:pPr>
      <w:r w:rsidRPr="00C95723">
        <w:rPr>
          <w:b/>
          <w:color w:val="000000"/>
        </w:rPr>
        <w:t xml:space="preserve">Использование приемов, повышающих мотивацию учеников к изучению </w:t>
      </w:r>
    </w:p>
    <w:p w:rsidR="00962E60" w:rsidRPr="00C95723" w:rsidRDefault="00962E60" w:rsidP="00C95723">
      <w:pPr>
        <w:pStyle w:val="docdata"/>
        <w:spacing w:before="0" w:beforeAutospacing="0" w:after="0" w:afterAutospacing="0"/>
        <w:jc w:val="center"/>
        <w:rPr>
          <w:b/>
          <w:color w:val="000000"/>
        </w:rPr>
      </w:pPr>
      <w:r w:rsidRPr="00C95723">
        <w:rPr>
          <w:b/>
          <w:color w:val="000000"/>
        </w:rPr>
        <w:t>иностранного языка</w:t>
      </w:r>
    </w:p>
    <w:p w:rsidR="00962E60" w:rsidRPr="00C95723" w:rsidRDefault="00962E60" w:rsidP="00C95723">
      <w:pPr>
        <w:pStyle w:val="docdata"/>
        <w:spacing w:before="0" w:beforeAutospacing="0" w:after="0" w:afterAutospacing="0"/>
        <w:ind w:firstLine="708"/>
        <w:jc w:val="both"/>
        <w:rPr>
          <w:color w:val="000000"/>
        </w:rPr>
      </w:pPr>
      <w:r w:rsidRPr="00C95723">
        <w:rPr>
          <w:color w:val="000000"/>
        </w:rPr>
        <w:t xml:space="preserve">В современном мире изучение иностранных языков становится все более востребованным и неотъемлемым навыком. В условиях глобализации и развития информационных технологий, знание иностранного языка открывает не только широкие возможности для карьерного роста, но и способствует расширению кругозора, обогащению личности и пониманию других культур.  </w:t>
      </w:r>
    </w:p>
    <w:p w:rsidR="00962E60" w:rsidRPr="00C95723" w:rsidRDefault="00962E60" w:rsidP="00C95723">
      <w:pPr>
        <w:pStyle w:val="docdata"/>
        <w:spacing w:before="0" w:beforeAutospacing="0" w:after="0" w:afterAutospacing="0"/>
        <w:ind w:firstLine="708"/>
        <w:jc w:val="both"/>
        <w:rPr>
          <w:color w:val="000000"/>
        </w:rPr>
      </w:pPr>
      <w:r w:rsidRPr="00C95723">
        <w:rPr>
          <w:color w:val="000000"/>
        </w:rPr>
        <w:t>Однако мотивация учеников к изучению иностранного языка может быть сложной задачей для преподавателей. Многие учащиеся испытывают трудности в осознании ценности этого процесса или сталкиваются с переживаниями, связанными с неуверенностью в своих способностях. Поэтому актуальным является изучение приемов, которые помогут повысить мотивацию учеников к изучению иностранного языка. Это позволит создать благоприятную образовательную среду, способствующую успешному овладению новым языком и достижению поставленных целей. </w:t>
      </w:r>
    </w:p>
    <w:p w:rsidR="00962E60" w:rsidRPr="00C95723" w:rsidRDefault="00962E60" w:rsidP="00C95723">
      <w:pPr>
        <w:pStyle w:val="docdata"/>
        <w:spacing w:before="0" w:beforeAutospacing="0" w:after="0" w:afterAutospacing="0"/>
        <w:ind w:firstLine="708"/>
        <w:jc w:val="both"/>
        <w:rPr>
          <w:color w:val="000000"/>
        </w:rPr>
      </w:pPr>
      <w:r w:rsidRPr="00C95723">
        <w:rPr>
          <w:color w:val="000000"/>
        </w:rPr>
        <w:t xml:space="preserve"> Изучение иностранного языка – сложный и длительный процесс, требующий от учеников настойчивости и усердия. Однако не всегда ученикам легко найти мотивацию для изучения нового языка. Недостаток мотивации может стать главным препятствием на пути к достижению успеха.  </w:t>
      </w:r>
    </w:p>
    <w:p w:rsidR="00962E60" w:rsidRPr="00C95723" w:rsidRDefault="00962E60" w:rsidP="00C95723">
      <w:pPr>
        <w:pStyle w:val="docdata"/>
        <w:spacing w:before="0" w:beforeAutospacing="0" w:after="0" w:afterAutospacing="0"/>
        <w:ind w:firstLine="708"/>
        <w:jc w:val="both"/>
        <w:rPr>
          <w:color w:val="000000"/>
        </w:rPr>
      </w:pPr>
      <w:r w:rsidRPr="00C95723">
        <w:rPr>
          <w:color w:val="000000"/>
        </w:rPr>
        <w:t xml:space="preserve">Значимость мотивации в изучении иностранного языка трудно переоценить. Мотивация играет ключевую роль в формировании усидчивости, настойчивости и интереса к предмету. Когда ученик испытывает напряжение или не видит смысла в усилиях, он склонен отказаться от обучения или не достичь высоких результатов.  </w:t>
      </w:r>
    </w:p>
    <w:p w:rsidR="00962E60" w:rsidRPr="00C95723" w:rsidRDefault="00962E60" w:rsidP="00C95723">
      <w:pPr>
        <w:pStyle w:val="docdata"/>
        <w:spacing w:before="0" w:beforeAutospacing="0" w:after="0" w:afterAutospacing="0"/>
        <w:ind w:firstLine="708"/>
        <w:jc w:val="both"/>
        <w:rPr>
          <w:color w:val="000000"/>
        </w:rPr>
      </w:pPr>
      <w:r w:rsidRPr="00C95723">
        <w:rPr>
          <w:color w:val="000000"/>
        </w:rPr>
        <w:t xml:space="preserve">Один из способов повышения мотивации – создание интересной образовательной среды. Уроки должны быть разнообразными, эффективными и интерактивными. </w:t>
      </w:r>
      <w:r w:rsidR="00C44CA5" w:rsidRPr="00C95723">
        <w:rPr>
          <w:color w:val="000000"/>
        </w:rPr>
        <w:t>Учителю</w:t>
      </w:r>
      <w:r w:rsidRPr="00C95723">
        <w:rPr>
          <w:color w:val="000000"/>
        </w:rPr>
        <w:t xml:space="preserve"> </w:t>
      </w:r>
      <w:r w:rsidR="00C44CA5" w:rsidRPr="00C95723">
        <w:rPr>
          <w:color w:val="000000"/>
        </w:rPr>
        <w:t>необходимо</w:t>
      </w:r>
      <w:r w:rsidRPr="00C95723">
        <w:rPr>
          <w:color w:val="000000"/>
        </w:rPr>
        <w:t xml:space="preserve"> использовать различные методические приемы, чтобы заинтересовать учеников и вызвать активное участие. Внедрение игровых элементов, коммуникативных заданий и проектной деятельности способствует не только повышению мотивации, но и развитию языковых навыков.  </w:t>
      </w:r>
    </w:p>
    <w:p w:rsidR="00962E60" w:rsidRPr="00C95723" w:rsidRDefault="00962E60" w:rsidP="00C95723">
      <w:pPr>
        <w:pStyle w:val="docdata"/>
        <w:spacing w:before="0" w:beforeAutospacing="0" w:after="0" w:afterAutospacing="0"/>
        <w:ind w:firstLine="708"/>
        <w:jc w:val="both"/>
        <w:rPr>
          <w:color w:val="000000"/>
        </w:rPr>
      </w:pPr>
      <w:r w:rsidRPr="00C95723">
        <w:rPr>
          <w:color w:val="000000"/>
        </w:rPr>
        <w:t xml:space="preserve">Другим важным аспектом повышения мотивации является учет индивидуальных потребностей и интересов каждого ученика. </w:t>
      </w:r>
      <w:r w:rsidR="00C44CA5" w:rsidRPr="00C95723">
        <w:rPr>
          <w:color w:val="000000"/>
        </w:rPr>
        <w:t>Учителю</w:t>
      </w:r>
      <w:r w:rsidRPr="00C95723">
        <w:rPr>
          <w:color w:val="000000"/>
        </w:rPr>
        <w:t xml:space="preserve"> </w:t>
      </w:r>
      <w:r w:rsidR="00C44CA5" w:rsidRPr="00C95723">
        <w:rPr>
          <w:color w:val="000000"/>
        </w:rPr>
        <w:t>необходимо</w:t>
      </w:r>
      <w:r w:rsidRPr="00C95723">
        <w:rPr>
          <w:color w:val="000000"/>
        </w:rPr>
        <w:t xml:space="preserve"> стремиться к созданию положительного отношения к предмету, применяя персонализированный подход к обучению. Это может включать выбор тем для изучения, использование аутентичных материалов или индивидуальное консультирование.  </w:t>
      </w:r>
    </w:p>
    <w:p w:rsidR="00962E60" w:rsidRPr="00C95723" w:rsidRDefault="00962E60" w:rsidP="00C95723">
      <w:pPr>
        <w:pStyle w:val="docdata"/>
        <w:spacing w:before="0" w:beforeAutospacing="0" w:after="0" w:afterAutospacing="0"/>
        <w:ind w:firstLine="708"/>
        <w:jc w:val="both"/>
        <w:rPr>
          <w:color w:val="000000"/>
        </w:rPr>
      </w:pPr>
      <w:r w:rsidRPr="00C95723">
        <w:rPr>
          <w:color w:val="000000"/>
        </w:rPr>
        <w:t xml:space="preserve">Также важно стимулировать достижение успеха. Поощрение и похвала за прогресс помогают ученикам оценить свои достижения и продолжать двигаться вперед. Различные виды поощрений, такие как сертификаты, знаки отличия или дополнительные возможности для изучения языка, могут быть эффективными способами мотивации.  </w:t>
      </w:r>
    </w:p>
    <w:p w:rsidR="00962E60" w:rsidRPr="00C95723" w:rsidRDefault="00962E60" w:rsidP="00C95723">
      <w:pPr>
        <w:pStyle w:val="docdata"/>
        <w:spacing w:before="0" w:beforeAutospacing="0" w:after="0" w:afterAutospacing="0"/>
        <w:ind w:firstLine="708"/>
        <w:jc w:val="both"/>
        <w:rPr>
          <w:color w:val="000000"/>
        </w:rPr>
      </w:pPr>
      <w:r w:rsidRPr="00C95723">
        <w:rPr>
          <w:color w:val="000000"/>
        </w:rPr>
        <w:t xml:space="preserve">Наконец, важную роль играет сама цель изучения иностранного языка. Четкое определение целей позволяет ученикам понять, зачем им нужен этот язык и как они смогут использовать его в будущем. Цели могут быть связаны с карьерными перспективами, общением с носителями языка или просто личной самореализацией.  </w:t>
      </w:r>
    </w:p>
    <w:p w:rsidR="00962E60" w:rsidRDefault="00962E60" w:rsidP="00C95723">
      <w:pPr>
        <w:pStyle w:val="docdata"/>
        <w:spacing w:before="0" w:beforeAutospacing="0" w:after="0" w:afterAutospacing="0"/>
        <w:ind w:firstLine="708"/>
        <w:jc w:val="both"/>
        <w:rPr>
          <w:color w:val="000000"/>
        </w:rPr>
      </w:pPr>
      <w:r w:rsidRPr="00C95723">
        <w:rPr>
          <w:color w:val="000000"/>
        </w:rPr>
        <w:t xml:space="preserve">Таким образом, повышение мотивации учеников к изучению иностранного языка является важным аспектом успешного обучения. Создание интересной образовательной среды, учет индивидуальных потребностей и интересов, стимулирование достижений и четкое определение целей – все это поможет ученикам преодолеть трудности и достичь высоких результатов в изучении иностранного языка.  </w:t>
      </w:r>
    </w:p>
    <w:p w:rsidR="00C95723" w:rsidRPr="00C95723" w:rsidRDefault="00C95723" w:rsidP="00C95723">
      <w:pPr>
        <w:pStyle w:val="docdata"/>
        <w:spacing w:before="0" w:beforeAutospacing="0" w:after="0" w:afterAutospacing="0"/>
        <w:ind w:firstLine="708"/>
        <w:jc w:val="both"/>
        <w:rPr>
          <w:color w:val="000000"/>
        </w:rPr>
      </w:pPr>
    </w:p>
    <w:p w:rsidR="00866D11" w:rsidRDefault="00962E60" w:rsidP="00C95723">
      <w:pPr>
        <w:pStyle w:val="docdata"/>
        <w:spacing w:before="0" w:beforeAutospacing="0" w:after="0" w:afterAutospacing="0"/>
        <w:ind w:firstLine="708"/>
        <w:jc w:val="center"/>
        <w:rPr>
          <w:i/>
          <w:color w:val="000000"/>
        </w:rPr>
      </w:pPr>
      <w:r w:rsidRPr="00C95723">
        <w:rPr>
          <w:i/>
          <w:color w:val="000000"/>
        </w:rPr>
        <w:t xml:space="preserve">Практические приемы для повышения мотивации учеников в изучении </w:t>
      </w:r>
    </w:p>
    <w:p w:rsidR="00962E60" w:rsidRPr="00C95723" w:rsidRDefault="00962E60" w:rsidP="00C95723">
      <w:pPr>
        <w:pStyle w:val="docdata"/>
        <w:spacing w:before="0" w:beforeAutospacing="0" w:after="0" w:afterAutospacing="0"/>
        <w:ind w:firstLine="708"/>
        <w:jc w:val="center"/>
        <w:rPr>
          <w:i/>
          <w:color w:val="000000"/>
        </w:rPr>
      </w:pPr>
      <w:r w:rsidRPr="00C95723">
        <w:rPr>
          <w:i/>
          <w:color w:val="000000"/>
        </w:rPr>
        <w:t>иностранного языка</w:t>
      </w:r>
    </w:p>
    <w:p w:rsidR="00962E60" w:rsidRPr="00C95723" w:rsidRDefault="00962E60" w:rsidP="00C95723">
      <w:pPr>
        <w:pStyle w:val="docdata"/>
        <w:spacing w:before="0" w:beforeAutospacing="0" w:after="0" w:afterAutospacing="0"/>
        <w:ind w:firstLine="708"/>
        <w:jc w:val="both"/>
        <w:rPr>
          <w:color w:val="000000"/>
        </w:rPr>
      </w:pPr>
      <w:r w:rsidRPr="00C95723">
        <w:rPr>
          <w:color w:val="000000"/>
        </w:rPr>
        <w:t xml:space="preserve">Практические приемы для повышения мотивации учеников в изучении иностранного языка играют важную роль в образовательном процессе. </w:t>
      </w:r>
      <w:r w:rsidR="00C44CA5" w:rsidRPr="00C95723">
        <w:rPr>
          <w:color w:val="000000"/>
        </w:rPr>
        <w:t>Р</w:t>
      </w:r>
      <w:r w:rsidRPr="00C95723">
        <w:rPr>
          <w:color w:val="000000"/>
        </w:rPr>
        <w:t xml:space="preserve">ассмотрим </w:t>
      </w:r>
      <w:r w:rsidRPr="00C95723">
        <w:rPr>
          <w:color w:val="000000"/>
        </w:rPr>
        <w:lastRenderedPageBreak/>
        <w:t xml:space="preserve">несколько эффективных методов, которые помогут </w:t>
      </w:r>
      <w:r w:rsidR="00C44CA5" w:rsidRPr="00C95723">
        <w:rPr>
          <w:color w:val="000000"/>
        </w:rPr>
        <w:t>учителям</w:t>
      </w:r>
      <w:r w:rsidRPr="00C95723">
        <w:rPr>
          <w:color w:val="000000"/>
        </w:rPr>
        <w:t xml:space="preserve"> создать стимулирующую обстановку и максимально заинтересовать учащихся.  </w:t>
      </w:r>
    </w:p>
    <w:p w:rsidR="00962E60" w:rsidRPr="00C95723" w:rsidRDefault="00962E60" w:rsidP="00C95723">
      <w:pPr>
        <w:pStyle w:val="docdata"/>
        <w:spacing w:before="0" w:beforeAutospacing="0" w:after="0" w:afterAutospacing="0"/>
        <w:ind w:firstLine="708"/>
        <w:jc w:val="both"/>
        <w:rPr>
          <w:color w:val="000000"/>
        </w:rPr>
      </w:pPr>
      <w:r w:rsidRPr="00C95723">
        <w:rPr>
          <w:color w:val="000000"/>
        </w:rPr>
        <w:t>Первый прием - использование а</w:t>
      </w:r>
      <w:r w:rsidR="00C44CA5" w:rsidRPr="00C95723">
        <w:rPr>
          <w:color w:val="000000"/>
        </w:rPr>
        <w:t>у</w:t>
      </w:r>
      <w:r w:rsidRPr="00C95723">
        <w:rPr>
          <w:color w:val="000000"/>
        </w:rPr>
        <w:t>тентичных материалов. Ученики часто теряют интерес к изучению языка, если они видят его только на страницах учебника. Использование реальных текстов, аудиозаписей или видеоматериалов позволяет им понять, как язык используется на практике. Это может быть новостная статья, песня, фильм или даже обсуждение актуальной темы. А</w:t>
      </w:r>
      <w:r w:rsidR="00C44CA5" w:rsidRPr="00C95723">
        <w:rPr>
          <w:color w:val="000000"/>
        </w:rPr>
        <w:t>у</w:t>
      </w:r>
      <w:r w:rsidRPr="00C95723">
        <w:rPr>
          <w:color w:val="000000"/>
        </w:rPr>
        <w:t xml:space="preserve">тентичные материалы помогают ученикам осознать цель изучения языка и сделать процесс более интересным.  </w:t>
      </w:r>
    </w:p>
    <w:p w:rsidR="00962E60" w:rsidRPr="00C95723" w:rsidRDefault="00962E60" w:rsidP="00C95723">
      <w:pPr>
        <w:pStyle w:val="docdata"/>
        <w:spacing w:before="0" w:beforeAutospacing="0" w:after="0" w:afterAutospacing="0"/>
        <w:ind w:firstLine="708"/>
        <w:jc w:val="both"/>
        <w:rPr>
          <w:color w:val="000000"/>
        </w:rPr>
      </w:pPr>
      <w:r w:rsidRPr="00C95723">
        <w:rPr>
          <w:color w:val="000000"/>
        </w:rPr>
        <w:t xml:space="preserve">Второй прием - использование игр и конкурсов. Учебный процесс должен быть не только полезным, но и развлекательным. Игры и конкурсы способствуют активизации общения на иностранном языке, развивают лексические навыки и грамматическую точность. Такие активности создают позитивную атмосферу в классе и мотивируют учеников к изучению языка.  </w:t>
      </w:r>
    </w:p>
    <w:p w:rsidR="00962E60" w:rsidRPr="00C95723" w:rsidRDefault="00962E60" w:rsidP="00C95723">
      <w:pPr>
        <w:pStyle w:val="docdata"/>
        <w:spacing w:before="0" w:beforeAutospacing="0" w:after="0" w:afterAutospacing="0"/>
        <w:ind w:firstLine="708"/>
        <w:jc w:val="both"/>
        <w:rPr>
          <w:color w:val="000000"/>
        </w:rPr>
      </w:pPr>
      <w:r w:rsidRPr="00C95723">
        <w:rPr>
          <w:color w:val="000000"/>
        </w:rPr>
        <w:t xml:space="preserve">Третий прием - организация коммуникативной среды. Ученикам нужно видеть, что изучаемый язык имеет практическое применение в реальной жизни. Поэтому </w:t>
      </w:r>
      <w:r w:rsidR="00C44CA5" w:rsidRPr="00C95723">
        <w:rPr>
          <w:color w:val="000000"/>
        </w:rPr>
        <w:t>учителю</w:t>
      </w:r>
      <w:r w:rsidRPr="00C95723">
        <w:rPr>
          <w:color w:val="000000"/>
        </w:rPr>
        <w:t xml:space="preserve"> </w:t>
      </w:r>
      <w:r w:rsidR="00C44CA5" w:rsidRPr="00C95723">
        <w:rPr>
          <w:color w:val="000000"/>
        </w:rPr>
        <w:t>необходимо создать</w:t>
      </w:r>
      <w:r w:rsidRPr="00C95723">
        <w:rPr>
          <w:color w:val="000000"/>
        </w:rPr>
        <w:t xml:space="preserve"> коммуникативные ситуации, в которых ученики будут использовать свои знания на практике. Например, проведение дискуссий или ролевых игр поможет им почувствовать необходимость и полезность изучения языка.  </w:t>
      </w:r>
    </w:p>
    <w:p w:rsidR="00962E60" w:rsidRDefault="00962E60" w:rsidP="00C95723">
      <w:pPr>
        <w:pStyle w:val="docdata"/>
        <w:spacing w:before="0" w:beforeAutospacing="0" w:after="0" w:afterAutospacing="0"/>
        <w:ind w:firstLine="708"/>
        <w:jc w:val="both"/>
        <w:rPr>
          <w:color w:val="000000"/>
        </w:rPr>
      </w:pPr>
      <w:r w:rsidRPr="00C95723">
        <w:rPr>
          <w:color w:val="000000"/>
        </w:rPr>
        <w:t xml:space="preserve">Четвертый прием - индивидуализация образовательного процесса. Каждый ученик имеет свой собственный темп и способности к изучению языка. </w:t>
      </w:r>
      <w:r w:rsidR="00C44CA5" w:rsidRPr="00C95723">
        <w:rPr>
          <w:color w:val="000000"/>
        </w:rPr>
        <w:t>Учителя</w:t>
      </w:r>
      <w:r w:rsidRPr="00C95723">
        <w:rPr>
          <w:color w:val="000000"/>
        </w:rPr>
        <w:t xml:space="preserve"> должны быть готовы адаптировать материалы и методики работы под потребности каждого ученика. Это может включать работу с дополнительными материалами, использование различных заданий или индивидуальные консультации.  </w:t>
      </w:r>
    </w:p>
    <w:p w:rsidR="00C95723" w:rsidRPr="00C95723" w:rsidRDefault="00C95723" w:rsidP="00C95723">
      <w:pPr>
        <w:pStyle w:val="docdata"/>
        <w:spacing w:before="0" w:beforeAutospacing="0" w:after="0" w:afterAutospacing="0"/>
        <w:ind w:firstLine="708"/>
        <w:jc w:val="both"/>
        <w:rPr>
          <w:color w:val="000000"/>
        </w:rPr>
      </w:pPr>
    </w:p>
    <w:p w:rsidR="00C95723" w:rsidRDefault="00962E60" w:rsidP="00C95723">
      <w:pPr>
        <w:pStyle w:val="docdata"/>
        <w:spacing w:before="0" w:beforeAutospacing="0" w:after="0" w:afterAutospacing="0"/>
        <w:ind w:firstLine="708"/>
        <w:jc w:val="center"/>
        <w:rPr>
          <w:i/>
          <w:color w:val="000000"/>
        </w:rPr>
      </w:pPr>
      <w:r w:rsidRPr="00C95723">
        <w:rPr>
          <w:i/>
          <w:color w:val="000000"/>
        </w:rPr>
        <w:t xml:space="preserve">Использование технологий и инновационных методов в создании </w:t>
      </w:r>
    </w:p>
    <w:p w:rsidR="00962E60" w:rsidRPr="00C95723" w:rsidRDefault="00962E60" w:rsidP="00C95723">
      <w:pPr>
        <w:pStyle w:val="docdata"/>
        <w:spacing w:before="0" w:beforeAutospacing="0" w:after="0" w:afterAutospacing="0"/>
        <w:ind w:firstLine="708"/>
        <w:jc w:val="center"/>
        <w:rPr>
          <w:i/>
          <w:color w:val="000000"/>
        </w:rPr>
      </w:pPr>
      <w:r w:rsidRPr="00C95723">
        <w:rPr>
          <w:i/>
          <w:color w:val="000000"/>
        </w:rPr>
        <w:t>мотивационной среды</w:t>
      </w:r>
    </w:p>
    <w:p w:rsidR="00962E60" w:rsidRPr="00C95723" w:rsidRDefault="00962E60" w:rsidP="00C95723">
      <w:pPr>
        <w:pStyle w:val="docdata"/>
        <w:spacing w:before="0" w:beforeAutospacing="0" w:after="0" w:afterAutospacing="0"/>
        <w:ind w:firstLine="708"/>
        <w:jc w:val="both"/>
        <w:rPr>
          <w:color w:val="000000"/>
        </w:rPr>
      </w:pPr>
      <w:r w:rsidRPr="00C95723">
        <w:rPr>
          <w:color w:val="000000"/>
        </w:rPr>
        <w:t xml:space="preserve">Современная эпоха информационных технологий предоставляет уникальные возможности для создания мотивационной среды в процессе изучения иностранного языка. Использование технологий и инновационных методов позволяет привлечь внимание учеников, повысить их интерес к предмету и стимулировать активность в обучении.  </w:t>
      </w:r>
    </w:p>
    <w:p w:rsidR="00962E60" w:rsidRPr="00C95723" w:rsidRDefault="00962E60" w:rsidP="00C95723">
      <w:pPr>
        <w:pStyle w:val="docdata"/>
        <w:spacing w:before="0" w:beforeAutospacing="0" w:after="0" w:afterAutospacing="0"/>
        <w:ind w:firstLine="708"/>
        <w:jc w:val="both"/>
        <w:rPr>
          <w:color w:val="000000"/>
        </w:rPr>
      </w:pPr>
      <w:r w:rsidRPr="00C95723">
        <w:rPr>
          <w:color w:val="000000"/>
        </w:rPr>
        <w:t>Одним из таких инструментов являются онлайн-обучение и различные приложения для изучения иностранных языков. Такие ресурсы предлагают интерактивные задания, игры, аудио- и видеоматериалы, что делает процесс обучения более увлекательным и разнообразным. Благодаря этому ученики получают возможность самостоятельного изучения языка в любое время и в любом месте, что повышает гибкость образовательного процесса. </w:t>
      </w:r>
    </w:p>
    <w:p w:rsidR="00962E60" w:rsidRPr="00C95723" w:rsidRDefault="00962E60" w:rsidP="00C95723">
      <w:pPr>
        <w:pStyle w:val="docdata"/>
        <w:spacing w:before="0" w:beforeAutospacing="0" w:after="0" w:afterAutospacing="0"/>
        <w:ind w:firstLine="708"/>
        <w:jc w:val="both"/>
        <w:rPr>
          <w:color w:val="000000"/>
        </w:rPr>
      </w:pPr>
      <w:r w:rsidRPr="00C95723">
        <w:rPr>
          <w:color w:val="000000"/>
        </w:rPr>
        <w:t xml:space="preserve">Другой инновационный метод – использование виртуальной реальности (VR) в обучении языку. С помощью VR-технологий можно создавать среду, которая позволяет ученикам оказаться в стране изучаемого языка и взаимодействовать с носителями языка в реальном времени. Это помогает ученикам развить коммуникативные навыки, применить полученные знания на практике и почувствовать себя более уверенно в общении.  </w:t>
      </w:r>
    </w:p>
    <w:p w:rsidR="00962E60" w:rsidRPr="00C95723" w:rsidRDefault="00962E60" w:rsidP="00C95723">
      <w:pPr>
        <w:pStyle w:val="docdata"/>
        <w:spacing w:before="0" w:beforeAutospacing="0" w:after="0" w:afterAutospacing="0"/>
        <w:ind w:firstLine="708"/>
        <w:jc w:val="both"/>
        <w:rPr>
          <w:color w:val="000000"/>
        </w:rPr>
      </w:pPr>
      <w:r w:rsidRPr="00C95723">
        <w:rPr>
          <w:color w:val="000000"/>
        </w:rPr>
        <w:t xml:space="preserve">Также стоит отметить использование </w:t>
      </w:r>
      <w:proofErr w:type="spellStart"/>
      <w:r w:rsidRPr="00C95723">
        <w:rPr>
          <w:color w:val="000000"/>
        </w:rPr>
        <w:t>геймификации</w:t>
      </w:r>
      <w:proofErr w:type="spellEnd"/>
      <w:r w:rsidRPr="00C95723">
        <w:rPr>
          <w:color w:val="000000"/>
        </w:rPr>
        <w:t xml:space="preserve"> – применение игровых элементов и механик в процессе обучения. Игры способны не только повысить мотивацию учеников, но и развить такие навыки, как сопереживание, стратегическое мышление и коллективная работа. Они создают конкурентную атмосферу, что способствует более активному усвоению материала.  </w:t>
      </w:r>
    </w:p>
    <w:p w:rsidR="00866D11" w:rsidRDefault="00962E60" w:rsidP="00866D11">
      <w:pPr>
        <w:pStyle w:val="docdata"/>
        <w:spacing w:before="0" w:beforeAutospacing="0" w:after="0" w:afterAutospacing="0"/>
        <w:ind w:firstLine="708"/>
        <w:jc w:val="both"/>
        <w:rPr>
          <w:color w:val="000000"/>
        </w:rPr>
      </w:pPr>
      <w:r w:rsidRPr="00C95723">
        <w:rPr>
          <w:color w:val="000000"/>
        </w:rPr>
        <w:t xml:space="preserve">Таким образом, использование технологий и инновационных методов в создании мотивационной среды при изучении иностранного языка имеет непреходящее значение. Они позволяют стимулировать интерес учеников, повышать эффективность обучения и формировать положительную атмосферу в классе. Это не только способствует достижению лучших результатов, но и делает процесс изучения более увлекательным и запоминающимся.  </w:t>
      </w:r>
    </w:p>
    <w:p w:rsidR="00C95723" w:rsidRPr="00866D11" w:rsidRDefault="00962E60" w:rsidP="00866D11">
      <w:pPr>
        <w:pStyle w:val="docdata"/>
        <w:spacing w:before="0" w:beforeAutospacing="0" w:after="0" w:afterAutospacing="0"/>
        <w:ind w:firstLine="708"/>
        <w:jc w:val="center"/>
        <w:rPr>
          <w:color w:val="000000"/>
        </w:rPr>
      </w:pPr>
      <w:r w:rsidRPr="00C95723">
        <w:rPr>
          <w:i/>
          <w:color w:val="000000"/>
        </w:rPr>
        <w:lastRenderedPageBreak/>
        <w:t>Оценка эффективности применения мотивационных приемов</w:t>
      </w:r>
    </w:p>
    <w:p w:rsidR="00962E60" w:rsidRPr="00C95723" w:rsidRDefault="00962E60" w:rsidP="00C95723">
      <w:pPr>
        <w:pStyle w:val="docdata"/>
        <w:spacing w:before="0" w:beforeAutospacing="0" w:after="0" w:afterAutospacing="0"/>
        <w:ind w:firstLine="708"/>
        <w:jc w:val="center"/>
        <w:rPr>
          <w:i/>
          <w:color w:val="000000"/>
        </w:rPr>
      </w:pPr>
      <w:r w:rsidRPr="00C95723">
        <w:rPr>
          <w:i/>
          <w:color w:val="000000"/>
        </w:rPr>
        <w:t>в образовательном процессе</w:t>
      </w:r>
    </w:p>
    <w:p w:rsidR="00962E60" w:rsidRPr="00C95723" w:rsidRDefault="00962E60" w:rsidP="00C95723">
      <w:pPr>
        <w:pStyle w:val="docdata"/>
        <w:spacing w:before="0" w:beforeAutospacing="0" w:after="0" w:afterAutospacing="0"/>
        <w:ind w:firstLine="708"/>
        <w:jc w:val="both"/>
        <w:rPr>
          <w:color w:val="000000"/>
        </w:rPr>
      </w:pPr>
      <w:r w:rsidRPr="00C95723">
        <w:rPr>
          <w:color w:val="000000"/>
        </w:rPr>
        <w:t xml:space="preserve">Оценка эффективности применения мотивационных приемов в образовательном процессе является важным этапом исследования. Для определения степени влияния данных приемов на мотивацию учеников необходимо провести соответствующие исследования и получить объективные результаты.  </w:t>
      </w:r>
      <w:bookmarkStart w:id="0" w:name="_GoBack"/>
      <w:bookmarkEnd w:id="0"/>
    </w:p>
    <w:p w:rsidR="00962E60" w:rsidRPr="00C95723" w:rsidRDefault="00962E60" w:rsidP="00C95723">
      <w:pPr>
        <w:pStyle w:val="docdata"/>
        <w:spacing w:before="0" w:beforeAutospacing="0" w:after="0" w:afterAutospacing="0"/>
        <w:ind w:firstLine="708"/>
        <w:jc w:val="both"/>
        <w:rPr>
          <w:color w:val="000000"/>
        </w:rPr>
      </w:pPr>
      <w:r w:rsidRPr="00C95723">
        <w:rPr>
          <w:color w:val="000000"/>
        </w:rPr>
        <w:t xml:space="preserve">В первую очередь следует выбрать соответствующий инструмент для сбора данных. Один из таких инструментов – анкетирование, которое позволит собрать информацию о мнении учеников относительно использования мотивационных приемов. Вопросы анкеты должны быть построены таким образом, чтобы они помогали выявить изменения в мотивации учеников после применения данных приемов.  </w:t>
      </w:r>
    </w:p>
    <w:p w:rsidR="00962E60" w:rsidRPr="00C95723" w:rsidRDefault="00962E60" w:rsidP="00C95723">
      <w:pPr>
        <w:pStyle w:val="docdata"/>
        <w:spacing w:before="0" w:beforeAutospacing="0" w:after="0" w:afterAutospacing="0"/>
        <w:ind w:firstLine="708"/>
        <w:jc w:val="both"/>
        <w:rPr>
          <w:color w:val="000000"/>
        </w:rPr>
      </w:pPr>
      <w:r w:rsidRPr="00C95723">
        <w:rPr>
          <w:color w:val="000000"/>
        </w:rPr>
        <w:t xml:space="preserve">После проведения анкетирования можно приступить к анализу полученных результатов. Для начала следует проанализировать ответы отдельно по каждому приему, чтобы определить их эффективность. Какие из них вызывают больший интерес у учеников? Какие способы мотивации оказывают наибольшее влияние на их успехи?  </w:t>
      </w:r>
    </w:p>
    <w:p w:rsidR="00962E60" w:rsidRPr="00C95723" w:rsidRDefault="00962E60" w:rsidP="00C95723">
      <w:pPr>
        <w:pStyle w:val="docdata"/>
        <w:spacing w:before="0" w:beforeAutospacing="0" w:after="0" w:afterAutospacing="0"/>
        <w:ind w:firstLine="708"/>
        <w:jc w:val="both"/>
        <w:rPr>
          <w:color w:val="000000"/>
        </w:rPr>
      </w:pPr>
      <w:r w:rsidRPr="00C95723">
        <w:rPr>
          <w:color w:val="000000"/>
        </w:rPr>
        <w:t xml:space="preserve">Далее следует провести сравнительный анализ результатов до и после применения мотивационных приемов. Это поможет выявить изменения в мотивации учеников и оценить эффективность данных приемов. Если результаты показывают положительные изменения, то можно сделать вывод об их эффективности.  </w:t>
      </w:r>
    </w:p>
    <w:p w:rsidR="00962E60" w:rsidRPr="00C95723" w:rsidRDefault="00962E60" w:rsidP="00C95723">
      <w:pPr>
        <w:pStyle w:val="docdata"/>
        <w:spacing w:before="0" w:beforeAutospacing="0" w:after="0" w:afterAutospacing="0"/>
        <w:ind w:firstLine="708"/>
        <w:jc w:val="both"/>
        <w:rPr>
          <w:color w:val="000000"/>
        </w:rPr>
      </w:pPr>
      <w:r w:rsidRPr="00C95723">
        <w:rPr>
          <w:color w:val="000000"/>
        </w:rPr>
        <w:t xml:space="preserve">Однако, для получения более объективных результатов следует провести дополнительные исследования, такие как наблюдение за поведением учеников в классе или анализ успеваемости. Это позволит получить более точную картину о влиянии мотивационных приемов на процесс изучения иностранного языка.  </w:t>
      </w:r>
    </w:p>
    <w:p w:rsidR="00962E60" w:rsidRPr="00C95723" w:rsidRDefault="00962E60" w:rsidP="00C95723">
      <w:pPr>
        <w:pStyle w:val="docdata"/>
        <w:spacing w:before="0" w:beforeAutospacing="0" w:after="0" w:afterAutospacing="0"/>
        <w:ind w:firstLine="708"/>
        <w:jc w:val="both"/>
        <w:rPr>
          <w:color w:val="000000"/>
        </w:rPr>
      </w:pPr>
      <w:r w:rsidRPr="00C95723">
        <w:rPr>
          <w:color w:val="000000"/>
        </w:rPr>
        <w:t xml:space="preserve">Важно отметить, что оценка эффективности применения мотивационных приемов может быть субъективной и зависит от индивидуальных особенностей каждого ученика. Поэтому рекомендуется проводить несколько исследований с различными группами учеников для проверки результатов.  </w:t>
      </w:r>
    </w:p>
    <w:p w:rsidR="00962E60" w:rsidRPr="00C95723" w:rsidRDefault="00962E60" w:rsidP="00C95723">
      <w:pPr>
        <w:pStyle w:val="docdata"/>
        <w:spacing w:before="0" w:beforeAutospacing="0" w:after="0" w:afterAutospacing="0"/>
        <w:ind w:firstLine="708"/>
        <w:jc w:val="both"/>
      </w:pPr>
      <w:r w:rsidRPr="00C95723">
        <w:rPr>
          <w:color w:val="000000"/>
        </w:rPr>
        <w:t>Таким образом, оценка эффективности применения мотивационных приемов в образовательном процессе является необходимым шагом для определения их роли в повышении мотивации учеников к изучению иностранного языка. Проведение соответствующих исследований позволит выявить наиболее эффективные приемы и разработать оптимальную стратегию для максимального вовлечения учеников в процесс обучения.</w:t>
      </w:r>
    </w:p>
    <w:p w:rsidR="004B192C" w:rsidRPr="00C95723" w:rsidRDefault="004B192C" w:rsidP="00C95723">
      <w:pPr>
        <w:spacing w:after="0" w:line="240" w:lineRule="auto"/>
        <w:jc w:val="both"/>
        <w:rPr>
          <w:rFonts w:ascii="Times New Roman" w:hAnsi="Times New Roman" w:cs="Times New Roman"/>
          <w:sz w:val="24"/>
          <w:szCs w:val="24"/>
        </w:rPr>
      </w:pPr>
    </w:p>
    <w:sectPr w:rsidR="004B192C" w:rsidRPr="00C95723" w:rsidSect="00866D1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60"/>
    <w:rsid w:val="004B192C"/>
    <w:rsid w:val="00866D11"/>
    <w:rsid w:val="00962E60"/>
    <w:rsid w:val="00C44CA5"/>
    <w:rsid w:val="00C95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23910-B181-4D9D-BD21-87212EAB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6138,bqiaagaaeyqcaaagiaiaaaobzqaaby9laaaaaaaaaaaaaaaaaaaaaaaaaaaaaaaaaaaaaaaaaaaaaaaaaaaaaaaaaaaaaaaaaaaaaaaaaaaaaaaaaaaaaaaaaaaaaaaaaaaaaaaaaaaaaaaaaaaaaaaaaaaaaaaaaaaaaaaaaaaaaaaaaaaaaaaaaaaaaaaaaaaaaaaaaaaaaaaaaaaaaaaaaaaaaaaaaaaaaaa"/>
    <w:basedOn w:val="a"/>
    <w:rsid w:val="00962E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1407</Words>
  <Characters>8024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2023-12-06T05:27:00Z</dcterms:created>
  <dcterms:modified xsi:type="dcterms:W3CDTF">2023-12-06T05:57:00Z</dcterms:modified>
</cp:coreProperties>
</file>