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FB" w:rsidRDefault="00F145FB" w:rsidP="005D1A3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Творчество и научно – технический прогресс.</w:t>
      </w:r>
    </w:p>
    <w:bookmarkEnd w:id="0"/>
    <w:p w:rsidR="002A5BF6" w:rsidRDefault="002A5BF6" w:rsidP="005D1A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11C08" w:rsidRDefault="001506DD" w:rsidP="005D1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Считается, что рост научно – технического прогресса смещает акцент в развитии подрастающего поко</w:t>
      </w:r>
      <w:r w:rsidR="00FD3044">
        <w:rPr>
          <w:rFonts w:ascii="Times New Roman" w:hAnsi="Times New Roman" w:cs="Times New Roman"/>
          <w:sz w:val="28"/>
          <w:szCs w:val="28"/>
        </w:rPr>
        <w:t>ления и ранняя компьютеризация</w:t>
      </w:r>
      <w:r>
        <w:rPr>
          <w:rFonts w:ascii="Times New Roman" w:hAnsi="Times New Roman" w:cs="Times New Roman"/>
          <w:sz w:val="28"/>
          <w:szCs w:val="28"/>
        </w:rPr>
        <w:t xml:space="preserve"> никак не сп</w:t>
      </w:r>
      <w:r w:rsidR="00DB523A">
        <w:rPr>
          <w:rFonts w:ascii="Times New Roman" w:hAnsi="Times New Roman" w:cs="Times New Roman"/>
          <w:sz w:val="28"/>
          <w:szCs w:val="28"/>
        </w:rPr>
        <w:t xml:space="preserve">особствует духовному развитию. </w:t>
      </w:r>
      <w:r>
        <w:rPr>
          <w:rFonts w:ascii="Times New Roman" w:hAnsi="Times New Roman" w:cs="Times New Roman"/>
          <w:sz w:val="28"/>
          <w:szCs w:val="28"/>
        </w:rPr>
        <w:t>Действительно, эмоционально – чувственное сознание закладывается именно в раннем детстве</w:t>
      </w:r>
      <w:r w:rsidR="009531A9">
        <w:rPr>
          <w:rFonts w:ascii="Times New Roman" w:hAnsi="Times New Roman" w:cs="Times New Roman"/>
          <w:sz w:val="28"/>
          <w:szCs w:val="28"/>
        </w:rPr>
        <w:t>.</w:t>
      </w:r>
      <w:r w:rsidR="00A76563">
        <w:rPr>
          <w:rFonts w:ascii="Times New Roman" w:hAnsi="Times New Roman" w:cs="Times New Roman"/>
          <w:sz w:val="28"/>
          <w:szCs w:val="28"/>
        </w:rPr>
        <w:t xml:space="preserve"> Нравственное и духовное воспитание, вот что должно сопровождать ребёнка с самого начала его пути. Может быть</w:t>
      </w:r>
      <w:r w:rsidR="00111C08">
        <w:rPr>
          <w:rFonts w:ascii="Times New Roman" w:hAnsi="Times New Roman" w:cs="Times New Roman"/>
          <w:sz w:val="28"/>
          <w:szCs w:val="28"/>
        </w:rPr>
        <w:t xml:space="preserve">, дошкольники ещё и </w:t>
      </w:r>
      <w:r w:rsidR="00A76563">
        <w:rPr>
          <w:rFonts w:ascii="Times New Roman" w:hAnsi="Times New Roman" w:cs="Times New Roman"/>
          <w:sz w:val="28"/>
          <w:szCs w:val="28"/>
        </w:rPr>
        <w:t>не способны к решению взрослых нравст</w:t>
      </w:r>
      <w:r w:rsidR="00111C08">
        <w:rPr>
          <w:rFonts w:ascii="Times New Roman" w:hAnsi="Times New Roman" w:cs="Times New Roman"/>
          <w:sz w:val="28"/>
          <w:szCs w:val="28"/>
        </w:rPr>
        <w:t>венных задач, но первичные представления о</w:t>
      </w:r>
      <w:r w:rsidR="00A76563">
        <w:rPr>
          <w:rFonts w:ascii="Times New Roman" w:hAnsi="Times New Roman" w:cs="Times New Roman"/>
          <w:sz w:val="28"/>
          <w:szCs w:val="28"/>
        </w:rPr>
        <w:t xml:space="preserve"> </w:t>
      </w:r>
      <w:r w:rsidR="00111C08">
        <w:rPr>
          <w:rFonts w:ascii="Times New Roman" w:hAnsi="Times New Roman" w:cs="Times New Roman"/>
          <w:sz w:val="28"/>
          <w:szCs w:val="28"/>
        </w:rPr>
        <w:t>нравственных идеалах должны возникать</w:t>
      </w:r>
      <w:r w:rsidR="00A76563">
        <w:rPr>
          <w:rFonts w:ascii="Times New Roman" w:hAnsi="Times New Roman" w:cs="Times New Roman"/>
          <w:sz w:val="28"/>
          <w:szCs w:val="28"/>
        </w:rPr>
        <w:t xml:space="preserve"> именно в таком возрасте. </w:t>
      </w:r>
      <w:r w:rsidR="00FD3044">
        <w:rPr>
          <w:rFonts w:ascii="Times New Roman" w:hAnsi="Times New Roman" w:cs="Times New Roman"/>
          <w:sz w:val="28"/>
          <w:szCs w:val="28"/>
        </w:rPr>
        <w:t>Современные компьютерные игры, многие мультфильмы, видеоролики, всё, к чему у детей сейчас такой свободный доступ не всегда учат дружбе и состраданию, добру и милосердию</w:t>
      </w:r>
      <w:r w:rsidR="00332C5C">
        <w:rPr>
          <w:rFonts w:ascii="Times New Roman" w:hAnsi="Times New Roman" w:cs="Times New Roman"/>
          <w:sz w:val="28"/>
          <w:szCs w:val="28"/>
        </w:rPr>
        <w:t>.</w:t>
      </w:r>
    </w:p>
    <w:p w:rsidR="00656717" w:rsidRDefault="00A76563" w:rsidP="005D1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1A9">
        <w:rPr>
          <w:rFonts w:ascii="Times New Roman" w:hAnsi="Times New Roman" w:cs="Times New Roman"/>
          <w:sz w:val="28"/>
          <w:szCs w:val="28"/>
        </w:rPr>
        <w:t xml:space="preserve">Но </w:t>
      </w:r>
      <w:r w:rsidR="00332C5C">
        <w:rPr>
          <w:rFonts w:ascii="Times New Roman" w:hAnsi="Times New Roman" w:cs="Times New Roman"/>
          <w:sz w:val="28"/>
          <w:szCs w:val="28"/>
        </w:rPr>
        <w:t>сейчас</w:t>
      </w:r>
      <w:r w:rsidR="009531A9">
        <w:rPr>
          <w:rFonts w:ascii="Times New Roman" w:hAnsi="Times New Roman" w:cs="Times New Roman"/>
          <w:sz w:val="28"/>
          <w:szCs w:val="28"/>
        </w:rPr>
        <w:t xml:space="preserve"> век</w:t>
      </w:r>
      <w:r w:rsidR="00332C5C">
        <w:rPr>
          <w:rFonts w:ascii="Times New Roman" w:hAnsi="Times New Roman" w:cs="Times New Roman"/>
          <w:sz w:val="28"/>
          <w:szCs w:val="28"/>
        </w:rPr>
        <w:t xml:space="preserve"> </w:t>
      </w:r>
      <w:r w:rsidR="009531A9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 xml:space="preserve">й, и значит </w:t>
      </w:r>
      <w:r w:rsidR="00111C08">
        <w:rPr>
          <w:rFonts w:ascii="Times New Roman" w:hAnsi="Times New Roman" w:cs="Times New Roman"/>
          <w:sz w:val="28"/>
          <w:szCs w:val="28"/>
        </w:rPr>
        <w:t>мы, педагоги, должны использовать плоды прогресса, как инструмент для достижения целей образования и воспитания.</w:t>
      </w:r>
      <w:r w:rsidR="00332C5C">
        <w:rPr>
          <w:rFonts w:ascii="Times New Roman" w:hAnsi="Times New Roman" w:cs="Times New Roman"/>
          <w:sz w:val="28"/>
          <w:szCs w:val="28"/>
        </w:rPr>
        <w:t xml:space="preserve"> </w:t>
      </w:r>
      <w:r w:rsidR="008F73BC">
        <w:rPr>
          <w:rFonts w:ascii="Times New Roman" w:hAnsi="Times New Roman" w:cs="Times New Roman"/>
          <w:sz w:val="28"/>
          <w:szCs w:val="28"/>
        </w:rPr>
        <w:t>Я работаю воспитателем в подготовительной группе, и уже 3 года мы с ребятами работаем над проектом «Дорогой добра». В рамках проекта я знакомлю детей с процессом самостоятельного создания мультипликационных фильмов. Мы сами придумываем героев, сценарий, снимаем, монтиру</w:t>
      </w:r>
      <w:r w:rsidR="004D3B42">
        <w:rPr>
          <w:rFonts w:ascii="Times New Roman" w:hAnsi="Times New Roman" w:cs="Times New Roman"/>
          <w:sz w:val="28"/>
          <w:szCs w:val="28"/>
        </w:rPr>
        <w:t>ем и озвучиваем наш мультфильм. Правильно выстроенный процесс работы над анимацией очень заметно меняет отношение детей к мультфильмам. Ес</w:t>
      </w:r>
      <w:r w:rsidR="008F73BC">
        <w:rPr>
          <w:rFonts w:ascii="Times New Roman" w:hAnsi="Times New Roman" w:cs="Times New Roman"/>
          <w:sz w:val="28"/>
          <w:szCs w:val="28"/>
        </w:rPr>
        <w:t>ли в начале ребята предлагают делать анимацию про «</w:t>
      </w:r>
      <w:proofErr w:type="spellStart"/>
      <w:r w:rsidR="008F73BC">
        <w:rPr>
          <w:rFonts w:ascii="Times New Roman" w:hAnsi="Times New Roman" w:cs="Times New Roman"/>
          <w:sz w:val="28"/>
          <w:szCs w:val="28"/>
        </w:rPr>
        <w:t>трансформеров</w:t>
      </w:r>
      <w:proofErr w:type="spellEnd"/>
      <w:r w:rsidR="008F73BC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="008F73BC">
        <w:rPr>
          <w:rFonts w:ascii="Times New Roman" w:hAnsi="Times New Roman" w:cs="Times New Roman"/>
          <w:sz w:val="28"/>
          <w:szCs w:val="28"/>
        </w:rPr>
        <w:t>супер-героев</w:t>
      </w:r>
      <w:proofErr w:type="gramEnd"/>
      <w:r w:rsidR="008F73BC">
        <w:rPr>
          <w:rFonts w:ascii="Times New Roman" w:hAnsi="Times New Roman" w:cs="Times New Roman"/>
          <w:sz w:val="28"/>
          <w:szCs w:val="28"/>
        </w:rPr>
        <w:t xml:space="preserve">» и других современных персонажей зарубежной мультипликации, в процессе обсуждения, герои становятся более  узнаваемыми, близкими русскому человеку. Такие же метаморфозы происходят со сценарием. Драки, погони, уничтожение всех вокруг  – вот что в начале работы над своим мультфильмом  предлагают </w:t>
      </w:r>
      <w:r w:rsidR="00DB523A">
        <w:rPr>
          <w:rFonts w:ascii="Times New Roman" w:hAnsi="Times New Roman" w:cs="Times New Roman"/>
          <w:sz w:val="28"/>
          <w:szCs w:val="28"/>
        </w:rPr>
        <w:t xml:space="preserve">снимать </w:t>
      </w:r>
      <w:r w:rsidR="008F73BC">
        <w:rPr>
          <w:rFonts w:ascii="Times New Roman" w:hAnsi="Times New Roman" w:cs="Times New Roman"/>
          <w:sz w:val="28"/>
          <w:szCs w:val="28"/>
        </w:rPr>
        <w:t>ребята, но в процессе обсуждения история приобрет</w:t>
      </w:r>
      <w:r w:rsidR="009A7BF0">
        <w:rPr>
          <w:rFonts w:ascii="Times New Roman" w:hAnsi="Times New Roman" w:cs="Times New Roman"/>
          <w:sz w:val="28"/>
          <w:szCs w:val="28"/>
        </w:rPr>
        <w:t xml:space="preserve">ает больше </w:t>
      </w:r>
      <w:r w:rsidR="00DE4613">
        <w:rPr>
          <w:rFonts w:ascii="Times New Roman" w:hAnsi="Times New Roman" w:cs="Times New Roman"/>
          <w:sz w:val="28"/>
          <w:szCs w:val="28"/>
        </w:rPr>
        <w:t>доброты.</w:t>
      </w:r>
      <w:r w:rsidR="00DB523A">
        <w:rPr>
          <w:rFonts w:ascii="Times New Roman" w:hAnsi="Times New Roman" w:cs="Times New Roman"/>
          <w:sz w:val="28"/>
          <w:szCs w:val="28"/>
        </w:rPr>
        <w:t xml:space="preserve"> </w:t>
      </w:r>
      <w:r w:rsidR="008F73BC">
        <w:rPr>
          <w:rFonts w:ascii="Times New Roman" w:hAnsi="Times New Roman" w:cs="Times New Roman"/>
          <w:sz w:val="28"/>
          <w:szCs w:val="28"/>
        </w:rPr>
        <w:t>Поэтому именно работу над созданием мультфильма я считаю очень действенной для нравственного воспитания дошкольников.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ACA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 xml:space="preserve">В течение последних лет происходят значительные изменения в дошкольном образовании. Существует тенденция к поиску новых подходов к воспитанию и обучению, реализации инновационных направлений в деятельности дошкольных учебных заведений. Именно на это направляют педагогических работников государственные нормативные акты. В соответствии с законом </w:t>
      </w:r>
      <w:r w:rsidRPr="00CB7ACA">
        <w:rPr>
          <w:rFonts w:ascii="Times New Roman" w:hAnsi="Times New Roman" w:cs="Times New Roman"/>
          <w:sz w:val="28"/>
          <w:szCs w:val="28"/>
        </w:rPr>
        <w:lastRenderedPageBreak/>
        <w:t xml:space="preserve">“Об образовании в Российской Федерации” дошкольное образование является одним из уровней общего образования. Поэтому информатизация детского сада стала необходимой реальностью современного общества. Компьютеризация школьного образования имеет довольно длительную историю, но в детском саду распространения компьютера вошло недавно. Использование ИКТ дает возможность обогатить, качественно обновить </w:t>
      </w:r>
      <w:proofErr w:type="spellStart"/>
      <w:r w:rsidRPr="00CB7AC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B7ACA">
        <w:rPr>
          <w:rFonts w:ascii="Times New Roman" w:hAnsi="Times New Roman" w:cs="Times New Roman"/>
          <w:sz w:val="28"/>
          <w:szCs w:val="28"/>
        </w:rPr>
        <w:t xml:space="preserve"> - образовательный процесс в ДОУ, и повысить его эффективность. 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>При этом духовно-нравственное развитие и воспитание детей дошкольного возраста является первостепенной задачей современной образовательной системы, и представляет собой важный компонент всего дальнейшего образования. Поэтому основная цель проекта «Дорогой добра», это создание условий в дошкольном учреждении для целостного нравственного и социального развития личности ребенка в процессе создания мультфильмов.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ACA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ACA">
        <w:rPr>
          <w:rFonts w:ascii="Times New Roman" w:hAnsi="Times New Roman" w:cs="Times New Roman"/>
          <w:b/>
          <w:sz w:val="28"/>
          <w:szCs w:val="28"/>
        </w:rPr>
        <w:t xml:space="preserve"> Анимация. Создание мультфильма вместе с детьми.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bCs/>
          <w:sz w:val="28"/>
          <w:szCs w:val="28"/>
        </w:rPr>
        <w:t>Основная цель </w:t>
      </w:r>
      <w:r w:rsidRPr="00CB7ACA">
        <w:rPr>
          <w:rFonts w:ascii="Times New Roman" w:hAnsi="Times New Roman" w:cs="Times New Roman"/>
          <w:sz w:val="28"/>
          <w:szCs w:val="28"/>
        </w:rPr>
        <w:t>обучения детей мультипликации — воспитание устойчивой потребности в творчестве, основываясь на их внутренних возможностях и резервах. Игры и упражнения, используемые при реализации проекта, помогут ввести учащихся в удивительный мир мультипликации, формируя при этом различные стороны речи, развивая память, внимание, мышление и воображение.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B7ACA">
        <w:rPr>
          <w:rFonts w:ascii="Times New Roman" w:hAnsi="Times New Roman" w:cs="Times New Roman"/>
          <w:bCs/>
          <w:i/>
          <w:sz w:val="28"/>
          <w:szCs w:val="28"/>
        </w:rPr>
        <w:t>Задачи проекта</w:t>
      </w:r>
    </w:p>
    <w:p w:rsidR="00CB7ACA" w:rsidRPr="00CB7ACA" w:rsidRDefault="00CB7ACA" w:rsidP="00CB7A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>-знакомство с выразительными средствами анимации, формирование необходимых навыков  по оживлению  персонажей, овладение     необходимыми художественными техниками;</w:t>
      </w:r>
    </w:p>
    <w:p w:rsidR="00CB7ACA" w:rsidRPr="00CB7ACA" w:rsidRDefault="00CB7ACA" w:rsidP="00CB7A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>-знакомство с историей анимации;</w:t>
      </w:r>
    </w:p>
    <w:p w:rsidR="00CB7ACA" w:rsidRPr="00CB7ACA" w:rsidRDefault="00CB7ACA" w:rsidP="00CB7A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>-формирование навыков создания мультфильмов в техниках: пластилиновая анимация, объёмная анимация;</w:t>
      </w:r>
    </w:p>
    <w:p w:rsidR="00CB7ACA" w:rsidRPr="00CB7ACA" w:rsidRDefault="00CB7ACA" w:rsidP="00CB7A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>-приобретение навыков организации художественного, творческого процесса;</w:t>
      </w:r>
    </w:p>
    <w:p w:rsidR="00CB7ACA" w:rsidRPr="00CB7ACA" w:rsidRDefault="00CB7ACA" w:rsidP="00CB7A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>- развитие познавательной активности;</w:t>
      </w:r>
    </w:p>
    <w:p w:rsidR="00CB7ACA" w:rsidRPr="00CB7ACA" w:rsidRDefault="00CB7ACA" w:rsidP="00CB7A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>-обогащение словарного запаса;</w:t>
      </w:r>
    </w:p>
    <w:p w:rsidR="00CB7ACA" w:rsidRPr="00CB7ACA" w:rsidRDefault="00CB7ACA" w:rsidP="00CB7A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lastRenderedPageBreak/>
        <w:t xml:space="preserve">-развитие памяти, внимания, мышления и воображения; </w:t>
      </w:r>
    </w:p>
    <w:p w:rsidR="00CB7ACA" w:rsidRPr="00CB7ACA" w:rsidRDefault="00CB7ACA" w:rsidP="00CB7A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>-воспитание дружбы и взаимопомощи.</w:t>
      </w:r>
    </w:p>
    <w:p w:rsidR="00CB7ACA" w:rsidRPr="00CB7ACA" w:rsidRDefault="00CB7ACA" w:rsidP="00CB7A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>-нравственно – духовное воспитание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ACA">
        <w:rPr>
          <w:rFonts w:ascii="Times New Roman" w:hAnsi="Times New Roman" w:cs="Times New Roman"/>
          <w:i/>
          <w:sz w:val="28"/>
          <w:szCs w:val="28"/>
        </w:rPr>
        <w:t>Методы работы</w:t>
      </w:r>
    </w:p>
    <w:p w:rsidR="00CB7ACA" w:rsidRPr="00CB7ACA" w:rsidRDefault="00CB7ACA" w:rsidP="00CB7A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>методы организации и осуществления деятельности (словесные, наглядные, практические, самостоятельной работы и работы под руководством педагога);</w:t>
      </w:r>
    </w:p>
    <w:p w:rsidR="00CB7ACA" w:rsidRPr="00CB7ACA" w:rsidRDefault="00CB7ACA" w:rsidP="00CB7A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>методы беседы и обсуждения</w:t>
      </w:r>
    </w:p>
    <w:p w:rsidR="00CB7ACA" w:rsidRPr="00CB7ACA" w:rsidRDefault="00CB7ACA" w:rsidP="00CB7A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>методы стимулирования и мотивации учения (методы формирования интереса — познавательные игры, создание ситуаций успеха);</w:t>
      </w:r>
    </w:p>
    <w:p w:rsidR="00CB7ACA" w:rsidRPr="00CB7ACA" w:rsidRDefault="00CB7ACA" w:rsidP="00CB7A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>методы контроля и самоконтроля (текущий и итоговый).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ACA">
        <w:rPr>
          <w:rFonts w:ascii="Times New Roman" w:hAnsi="Times New Roman" w:cs="Times New Roman"/>
          <w:i/>
          <w:sz w:val="28"/>
          <w:szCs w:val="28"/>
        </w:rPr>
        <w:t>Алгоритм работы над мультфильмом.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ACA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Pr="00CB7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ACA">
        <w:rPr>
          <w:rFonts w:ascii="Times New Roman" w:hAnsi="Times New Roman" w:cs="Times New Roman"/>
          <w:sz w:val="28"/>
          <w:szCs w:val="28"/>
        </w:rPr>
        <w:t>сценария мультфильма: В основе мультфильма всегда  лежит идея,  или сценарий картины. Создание новых героев  и проигрывание знакомых ситуаций; создание сюжета под аранжировку известных детям песен. На этапе проработки сценария необходимо прописать не только сюжет,  но и самих героев, а также необходимые декорации. Сценарий – это история, записанная определенным образом. Он включает в себя описание среды и любого действия (в случае необходимости – диалоги).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ACA">
        <w:rPr>
          <w:rFonts w:ascii="Times New Roman" w:hAnsi="Times New Roman" w:cs="Times New Roman"/>
          <w:iCs/>
          <w:sz w:val="28"/>
          <w:szCs w:val="28"/>
        </w:rPr>
        <w:t>Раскадровка</w:t>
      </w:r>
      <w:proofErr w:type="spellEnd"/>
      <w:r w:rsidRPr="00CB7ACA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CB7ACA">
        <w:rPr>
          <w:rFonts w:ascii="Times New Roman" w:hAnsi="Times New Roman" w:cs="Times New Roman"/>
          <w:sz w:val="28"/>
          <w:szCs w:val="28"/>
        </w:rPr>
        <w:t xml:space="preserve">После того как сценарий готов, нужно обязательно сделать </w:t>
      </w:r>
      <w:proofErr w:type="spellStart"/>
      <w:r w:rsidRPr="00CB7ACA"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 w:rsidRPr="00CB7ACA">
        <w:rPr>
          <w:rFonts w:ascii="Times New Roman" w:hAnsi="Times New Roman" w:cs="Times New Roman"/>
          <w:sz w:val="28"/>
          <w:szCs w:val="28"/>
        </w:rPr>
        <w:t xml:space="preserve">. Это схема мультфильма, которая представляет собой набор черновых рисунков. </w:t>
      </w:r>
      <w:proofErr w:type="spellStart"/>
      <w:r w:rsidRPr="00CB7ACA">
        <w:rPr>
          <w:rFonts w:ascii="Times New Roman" w:hAnsi="Times New Roman" w:cs="Times New Roman"/>
          <w:sz w:val="28"/>
          <w:szCs w:val="28"/>
        </w:rPr>
        <w:t>Раскадровка</w:t>
      </w:r>
      <w:proofErr w:type="spellEnd"/>
      <w:r w:rsidRPr="00CB7ACA">
        <w:rPr>
          <w:rFonts w:ascii="Times New Roman" w:hAnsi="Times New Roman" w:cs="Times New Roman"/>
          <w:sz w:val="28"/>
          <w:szCs w:val="28"/>
        </w:rPr>
        <w:t xml:space="preserve"> помогает понять еще до начала создания анимации, как примерно будет выглядеть мультфильм. 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>Изготовление фонов и персонажей: После того, как подготовительные этапы пройдены, можно начинать рисовать, или лепить, или другим способом изготавливать персонажей и фон. Перечислю некоторые варианты: перекладка, пластилиновая анимация, сыпучая анимация, предметная анимация, кукольная (объёмная анимация).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ACA">
        <w:rPr>
          <w:rFonts w:ascii="Times New Roman" w:hAnsi="Times New Roman" w:cs="Times New Roman"/>
          <w:iCs/>
          <w:sz w:val="28"/>
          <w:szCs w:val="28"/>
        </w:rPr>
        <w:t>Съемка:</w:t>
      </w:r>
      <w:r w:rsidRPr="00CB7A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7ACA">
        <w:rPr>
          <w:rFonts w:ascii="Times New Roman" w:hAnsi="Times New Roman" w:cs="Times New Roman"/>
          <w:iCs/>
          <w:sz w:val="28"/>
          <w:szCs w:val="28"/>
        </w:rPr>
        <w:t xml:space="preserve">Для съёмки необходим хорошо закреплённый на штативе фотоаппарат и дополнительное освещение (при работе с естественным освещением  нужно быть готовым к тому, что оно будет неожиданно меняться, и это не в лучшую сторону повлияет на качество изображения). </w:t>
      </w:r>
      <w:r w:rsidRPr="00CB7ACA">
        <w:rPr>
          <w:rFonts w:ascii="Times New Roman" w:hAnsi="Times New Roman" w:cs="Times New Roman"/>
          <w:iCs/>
          <w:sz w:val="28"/>
          <w:szCs w:val="28"/>
        </w:rPr>
        <w:lastRenderedPageBreak/>
        <w:t>После съёмки пустого фона должны появляться персонажи. Каждое движение должно быть незначительным. Всегда нужно фотографировать после того, как сделали новое движение. Чем больше кадров в секунду будет сделано, тем более плавным будет казаться движение. Средняя частота составляет от 6 до 12 кадров в секунду.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ACA">
        <w:rPr>
          <w:rFonts w:ascii="Times New Roman" w:hAnsi="Times New Roman" w:cs="Times New Roman"/>
          <w:iCs/>
          <w:sz w:val="28"/>
          <w:szCs w:val="28"/>
        </w:rPr>
        <w:t>Монтаж:</w:t>
      </w:r>
      <w:r w:rsidRPr="00CB7ACA">
        <w:rPr>
          <w:rFonts w:ascii="Times New Roman" w:hAnsi="Times New Roman" w:cs="Times New Roman"/>
          <w:sz w:val="28"/>
          <w:szCs w:val="28"/>
        </w:rPr>
        <w:t xml:space="preserve"> Мультфильм из фотографий можно делать в любой из программ для обработки видео. Это</w:t>
      </w:r>
      <w:r w:rsidRPr="00CB7A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7ACA">
        <w:rPr>
          <w:rFonts w:ascii="Times New Roman" w:hAnsi="Times New Roman" w:cs="Times New Roman"/>
          <w:sz w:val="28"/>
          <w:szCs w:val="28"/>
        </w:rPr>
        <w:t>может</w:t>
      </w:r>
      <w:r w:rsidRPr="00CB7A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7ACA">
        <w:rPr>
          <w:rFonts w:ascii="Times New Roman" w:hAnsi="Times New Roman" w:cs="Times New Roman"/>
          <w:sz w:val="28"/>
          <w:szCs w:val="28"/>
        </w:rPr>
        <w:t>быть</w:t>
      </w:r>
      <w:r w:rsidRPr="00CB7ACA">
        <w:rPr>
          <w:rFonts w:ascii="Times New Roman" w:hAnsi="Times New Roman" w:cs="Times New Roman"/>
          <w:sz w:val="28"/>
          <w:szCs w:val="28"/>
          <w:lang w:val="en-US"/>
        </w:rPr>
        <w:t xml:space="preserve"> Windows Movie Maker,  Sony Vegas,  </w:t>
      </w:r>
      <w:r w:rsidRPr="00CB7ACA">
        <w:rPr>
          <w:rFonts w:ascii="Times New Roman" w:hAnsi="Times New Roman" w:cs="Times New Roman"/>
          <w:bCs/>
          <w:sz w:val="28"/>
          <w:szCs w:val="28"/>
          <w:lang w:val="en-US"/>
        </w:rPr>
        <w:t>Pinnacle</w:t>
      </w:r>
      <w:r w:rsidRPr="00CB7A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B7AC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Studio. </w:t>
      </w:r>
      <w:r w:rsidRPr="00CB7ACA">
        <w:rPr>
          <w:rFonts w:ascii="Times New Roman" w:hAnsi="Times New Roman" w:cs="Times New Roman"/>
          <w:bCs/>
          <w:sz w:val="28"/>
          <w:szCs w:val="28"/>
        </w:rPr>
        <w:t>Все отснятые фотографии нужно загрузить в отдельную папку и открыть её в используемой программе. Следующим этапом нужно скинуть всю последовательность снимков на монтажную дорожку и установить необходимую скорость воспроизведения. При этом рекомендуемая продолжительность перехода составляет не более 0.25 секунды, а максимальная продолжительность изображения – 0.125 с. Затем идёт экспорт фоновой музыки, и в случае необходимости, – дикторский комментарий (использовать микрофон). Осталось добавить необходимые эффекты, заставку и титры. Мультфильм готов.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ACA">
        <w:rPr>
          <w:rFonts w:ascii="Times New Roman" w:hAnsi="Times New Roman" w:cs="Times New Roman"/>
          <w:i/>
          <w:sz w:val="28"/>
          <w:szCs w:val="28"/>
        </w:rPr>
        <w:t>Условия реализации: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7ACA">
        <w:rPr>
          <w:rFonts w:ascii="Times New Roman" w:hAnsi="Times New Roman" w:cs="Times New Roman"/>
          <w:sz w:val="28"/>
          <w:szCs w:val="28"/>
        </w:rPr>
        <w:t>Для достижения целевых ориентиров проекта необходимы:</w:t>
      </w:r>
      <w:proofErr w:type="gramEnd"/>
    </w:p>
    <w:p w:rsidR="00CB7ACA" w:rsidRPr="00CB7ACA" w:rsidRDefault="00CB7ACA" w:rsidP="00CB7ACA">
      <w:pPr>
        <w:numPr>
          <w:ilvl w:val="0"/>
          <w:numId w:val="2"/>
        </w:numPr>
        <w:tabs>
          <w:tab w:val="num" w:pos="1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 xml:space="preserve">ножницы для каждого ребенка; </w:t>
      </w:r>
    </w:p>
    <w:p w:rsidR="00CB7ACA" w:rsidRPr="00CB7ACA" w:rsidRDefault="00CB7ACA" w:rsidP="00CB7ACA">
      <w:pPr>
        <w:numPr>
          <w:ilvl w:val="0"/>
          <w:numId w:val="2"/>
        </w:numPr>
        <w:tabs>
          <w:tab w:val="num" w:pos="1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 xml:space="preserve">краски (акварельные, гуашь) и цветные карандаши; </w:t>
      </w:r>
    </w:p>
    <w:p w:rsidR="00CB7ACA" w:rsidRPr="00CB7ACA" w:rsidRDefault="00CB7ACA" w:rsidP="00CB7ACA">
      <w:pPr>
        <w:numPr>
          <w:ilvl w:val="0"/>
          <w:numId w:val="2"/>
        </w:numPr>
        <w:tabs>
          <w:tab w:val="num" w:pos="1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 xml:space="preserve">пластилин; </w:t>
      </w:r>
    </w:p>
    <w:p w:rsidR="00CB7ACA" w:rsidRPr="00CB7ACA" w:rsidRDefault="00CB7ACA" w:rsidP="00CB7ACA">
      <w:pPr>
        <w:numPr>
          <w:ilvl w:val="0"/>
          <w:numId w:val="2"/>
        </w:numPr>
        <w:tabs>
          <w:tab w:val="num" w:pos="1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>листы формата А</w:t>
      </w:r>
      <w:proofErr w:type="gramStart"/>
      <w:r w:rsidRPr="00CB7AC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B7ACA">
        <w:rPr>
          <w:rFonts w:ascii="Times New Roman" w:hAnsi="Times New Roman" w:cs="Times New Roman"/>
          <w:sz w:val="28"/>
          <w:szCs w:val="28"/>
        </w:rPr>
        <w:t>, А3, А2.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 xml:space="preserve">                -цветная бумага и клей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ACA">
        <w:rPr>
          <w:rFonts w:ascii="Times New Roman" w:hAnsi="Times New Roman" w:cs="Times New Roman"/>
          <w:i/>
          <w:sz w:val="28"/>
          <w:szCs w:val="28"/>
        </w:rPr>
        <w:t>Оборудование (техническое обеспечение) деятельности детей:</w:t>
      </w:r>
    </w:p>
    <w:p w:rsidR="00CB7ACA" w:rsidRPr="00CB7ACA" w:rsidRDefault="00CB7ACA" w:rsidP="00CB7A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 xml:space="preserve">фотоаппарат (штатив для фотоаппарата) </w:t>
      </w:r>
    </w:p>
    <w:p w:rsidR="00CB7ACA" w:rsidRPr="00CB7ACA" w:rsidRDefault="00CB7ACA" w:rsidP="00CB7A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 xml:space="preserve">микрофон </w:t>
      </w:r>
    </w:p>
    <w:p w:rsidR="00CB7ACA" w:rsidRPr="00CB7ACA" w:rsidRDefault="00CB7ACA" w:rsidP="00CB7A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 xml:space="preserve">проектор 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 xml:space="preserve">                - ноутбук, поддерживающий запись голоса, с выходом в интернет;  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 xml:space="preserve">               - искусственный источник освещения (лампа).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 xml:space="preserve"> </w:t>
      </w:r>
      <w:r w:rsidRPr="00CB7ACA">
        <w:rPr>
          <w:rFonts w:ascii="Times New Roman" w:hAnsi="Times New Roman" w:cs="Times New Roman"/>
          <w:bCs/>
          <w:i/>
          <w:sz w:val="28"/>
          <w:szCs w:val="28"/>
        </w:rPr>
        <w:t>Программное обеспечение (открытое):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 xml:space="preserve">Киностудия </w:t>
      </w:r>
      <w:proofErr w:type="spellStart"/>
      <w:r w:rsidRPr="00CB7AC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B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ACA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CB7ACA">
        <w:rPr>
          <w:rFonts w:ascii="Times New Roman" w:hAnsi="Times New Roman" w:cs="Times New Roman"/>
          <w:sz w:val="28"/>
          <w:szCs w:val="28"/>
        </w:rPr>
        <w:t xml:space="preserve"> – входит в комплект поставки </w:t>
      </w:r>
      <w:proofErr w:type="spellStart"/>
      <w:r w:rsidRPr="00CB7AC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B7ACA">
        <w:rPr>
          <w:rFonts w:ascii="Times New Roman" w:hAnsi="Times New Roman" w:cs="Times New Roman"/>
          <w:sz w:val="28"/>
          <w:szCs w:val="28"/>
        </w:rPr>
        <w:t>;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ACA">
        <w:rPr>
          <w:rFonts w:ascii="Times New Roman" w:hAnsi="Times New Roman" w:cs="Times New Roman"/>
          <w:sz w:val="28"/>
          <w:szCs w:val="28"/>
        </w:rPr>
        <w:t>МултиПульт</w:t>
      </w:r>
      <w:proofErr w:type="spellEnd"/>
      <w:r w:rsidRPr="00CB7ACA">
        <w:rPr>
          <w:rFonts w:ascii="Times New Roman" w:hAnsi="Times New Roman" w:cs="Times New Roman"/>
          <w:sz w:val="28"/>
          <w:szCs w:val="28"/>
        </w:rPr>
        <w:t xml:space="preserve"> – бесплатная программа для сборки мультфильмов под музыку; Графический редактор </w:t>
      </w:r>
      <w:proofErr w:type="spellStart"/>
      <w:r w:rsidRPr="00CB7ACA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CB7ACA">
        <w:rPr>
          <w:rFonts w:ascii="Times New Roman" w:hAnsi="Times New Roman" w:cs="Times New Roman"/>
          <w:sz w:val="28"/>
          <w:szCs w:val="28"/>
        </w:rPr>
        <w:t xml:space="preserve"> – входит в комплект поставки </w:t>
      </w:r>
      <w:proofErr w:type="spellStart"/>
      <w:r w:rsidRPr="00CB7AC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B7ACA">
        <w:rPr>
          <w:rFonts w:ascii="Times New Roman" w:hAnsi="Times New Roman" w:cs="Times New Roman"/>
          <w:sz w:val="28"/>
          <w:szCs w:val="28"/>
        </w:rPr>
        <w:t>;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 xml:space="preserve"> Программа для монтажа фильмов </w:t>
      </w:r>
      <w:proofErr w:type="spellStart"/>
      <w:r w:rsidRPr="00CB7AC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B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ACA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CB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ACA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CB7ACA">
        <w:rPr>
          <w:rFonts w:ascii="Times New Roman" w:hAnsi="Times New Roman" w:cs="Times New Roman"/>
          <w:sz w:val="28"/>
          <w:szCs w:val="28"/>
        </w:rPr>
        <w:t>;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 xml:space="preserve">Программа просмотра изображений – входит в комплект поставки </w:t>
      </w:r>
      <w:proofErr w:type="spellStart"/>
      <w:r w:rsidRPr="00CB7AC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B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ACA">
        <w:rPr>
          <w:rFonts w:ascii="Times New Roman" w:hAnsi="Times New Roman" w:cs="Times New Roman"/>
          <w:sz w:val="28"/>
          <w:szCs w:val="28"/>
        </w:rPr>
        <w:t>LibreOffice</w:t>
      </w:r>
      <w:proofErr w:type="spellEnd"/>
      <w:r w:rsidRPr="00CB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ACA">
        <w:rPr>
          <w:rFonts w:ascii="Times New Roman" w:hAnsi="Times New Roman" w:cs="Times New Roman"/>
          <w:sz w:val="28"/>
          <w:szCs w:val="28"/>
        </w:rPr>
        <w:t>Impress</w:t>
      </w:r>
      <w:proofErr w:type="spellEnd"/>
      <w:r w:rsidRPr="00CB7ACA">
        <w:rPr>
          <w:rFonts w:ascii="Times New Roman" w:hAnsi="Times New Roman" w:cs="Times New Roman"/>
          <w:sz w:val="28"/>
          <w:szCs w:val="28"/>
        </w:rPr>
        <w:t xml:space="preserve"> – редактор презентаций в составе бесплатного пакета </w:t>
      </w:r>
      <w:proofErr w:type="spellStart"/>
      <w:r w:rsidRPr="00CB7ACA">
        <w:rPr>
          <w:rFonts w:ascii="Times New Roman" w:hAnsi="Times New Roman" w:cs="Times New Roman"/>
          <w:sz w:val="28"/>
          <w:szCs w:val="28"/>
        </w:rPr>
        <w:t>LibreOffice</w:t>
      </w:r>
      <w:proofErr w:type="spellEnd"/>
      <w:r w:rsidRPr="00CB7ACA">
        <w:rPr>
          <w:rFonts w:ascii="Times New Roman" w:hAnsi="Times New Roman" w:cs="Times New Roman"/>
          <w:sz w:val="28"/>
          <w:szCs w:val="28"/>
        </w:rPr>
        <w:t>;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 xml:space="preserve">VLC – </w:t>
      </w:r>
      <w:proofErr w:type="gramStart"/>
      <w:r w:rsidRPr="00CB7ACA">
        <w:rPr>
          <w:rFonts w:ascii="Times New Roman" w:hAnsi="Times New Roman" w:cs="Times New Roman"/>
          <w:sz w:val="28"/>
          <w:szCs w:val="28"/>
        </w:rPr>
        <w:t>бесплатный</w:t>
      </w:r>
      <w:proofErr w:type="gramEnd"/>
      <w:r w:rsidRPr="00CB7ACA">
        <w:rPr>
          <w:rFonts w:ascii="Times New Roman" w:hAnsi="Times New Roman" w:cs="Times New Roman"/>
          <w:sz w:val="28"/>
          <w:szCs w:val="28"/>
        </w:rPr>
        <w:t xml:space="preserve"> видео-плеер с возможностями конвертирования видео и записи экрана;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ACA">
        <w:rPr>
          <w:rFonts w:ascii="Times New Roman" w:hAnsi="Times New Roman" w:cs="Times New Roman"/>
          <w:sz w:val="28"/>
          <w:szCs w:val="28"/>
        </w:rPr>
        <w:t>Audaciti</w:t>
      </w:r>
      <w:proofErr w:type="spellEnd"/>
      <w:r w:rsidRPr="00CB7ACA">
        <w:rPr>
          <w:rFonts w:ascii="Times New Roman" w:hAnsi="Times New Roman" w:cs="Times New Roman"/>
          <w:sz w:val="28"/>
          <w:szCs w:val="28"/>
        </w:rPr>
        <w:t xml:space="preserve"> – бесплатная программа записи и обработки звука;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ACA" w:rsidRPr="00CB7ACA" w:rsidRDefault="00CB7ACA" w:rsidP="00CB7A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ACA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ACA">
        <w:rPr>
          <w:rFonts w:ascii="Times New Roman" w:hAnsi="Times New Roman" w:cs="Times New Roman"/>
          <w:b/>
          <w:sz w:val="28"/>
          <w:szCs w:val="28"/>
        </w:rPr>
        <w:t>Методы проведения воспитательных бесед при работе над мультфильмом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 xml:space="preserve">Воспитать духовно-нравственные качества в ребенке непросто, ведь они  относятся к внутренней, невидимой жизни души ребенка и труднее всего поддаются контролю извне. 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 xml:space="preserve">Ситуации контакта ребёнка с мультфильмом представляют собой целостный процесс личностного развития дошкольника. В процессе создания анимации педагог должен привлекать внимание дошкольников к разбору и анализу фрагментов, несущих в себе нравственный смысл, с помощью обсуждения, метода инсценировки, интерактивных приёмов оценивания ребёнком эпизода, героя, поступка. 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t xml:space="preserve">Результативность беседы напрямую зависит от того, правильно </w:t>
      </w:r>
      <w:proofErr w:type="spellStart"/>
      <w:r w:rsidRPr="00CB7ACA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CB7ACA">
        <w:rPr>
          <w:rFonts w:ascii="Times New Roman" w:hAnsi="Times New Roman" w:cs="Times New Roman"/>
          <w:sz w:val="28"/>
          <w:szCs w:val="28"/>
        </w:rPr>
        <w:t xml:space="preserve"> сформулирован вопрос. К. Д. Ушинский писал: «Умение ставить вопросы и постепенно усиливать сложность ответов является одной из главных и необходимых педагогических привычек». При этом вопросы должны касаться именно нравственных понятий. Лучше всего, если дети будут сами </w:t>
      </w:r>
      <w:proofErr w:type="spellStart"/>
      <w:proofErr w:type="gramStart"/>
      <w:r w:rsidRPr="00CB7ACA">
        <w:rPr>
          <w:rFonts w:ascii="Times New Roman" w:hAnsi="Times New Roman" w:cs="Times New Roman"/>
          <w:sz w:val="28"/>
          <w:szCs w:val="28"/>
        </w:rPr>
        <w:t>сами</w:t>
      </w:r>
      <w:proofErr w:type="spellEnd"/>
      <w:proofErr w:type="gramEnd"/>
      <w:r w:rsidRPr="00CB7ACA">
        <w:rPr>
          <w:rFonts w:ascii="Times New Roman" w:hAnsi="Times New Roman" w:cs="Times New Roman"/>
          <w:sz w:val="28"/>
          <w:szCs w:val="28"/>
        </w:rPr>
        <w:t xml:space="preserve"> формулировать вопросы, определять свое отношение к ним и принимать активное участие в их решении. 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  <w:r w:rsidRPr="00CB7ACA">
        <w:rPr>
          <w:rFonts w:ascii="Times New Roman" w:hAnsi="Times New Roman" w:cs="Times New Roman"/>
          <w:sz w:val="28"/>
          <w:szCs w:val="28"/>
        </w:rPr>
        <w:lastRenderedPageBreak/>
        <w:t xml:space="preserve">Важен перенос моральных установок с нового мультфильма на собственное поведение, ситуация, связанная с сочувствием герою, видением себя на его месте, совместным с ним поиском выхода из затруднительного положения. Для этого проходит разбор проблемных ситуаций в мультфильме, с опорой на его сюжет, а также сравнение поступков персонажей с собственным поведением. При работе над сценарием  фильма (а это всегда история выбора, история добра и зла) ребёнок получает представления о преимуществах выполнения нравственных и социальных норм, акцентирует своё внимание на последствиях жадности, зависти, </w:t>
      </w:r>
      <w:proofErr w:type="spellStart"/>
      <w:r w:rsidRPr="00CB7ACA">
        <w:rPr>
          <w:rFonts w:ascii="Times New Roman" w:hAnsi="Times New Roman" w:cs="Times New Roman"/>
          <w:sz w:val="28"/>
          <w:szCs w:val="28"/>
        </w:rPr>
        <w:t>недружелюбности</w:t>
      </w:r>
      <w:proofErr w:type="spellEnd"/>
      <w:r w:rsidRPr="00CB7ACA">
        <w:rPr>
          <w:rFonts w:ascii="Times New Roman" w:hAnsi="Times New Roman" w:cs="Times New Roman"/>
          <w:sz w:val="28"/>
          <w:szCs w:val="28"/>
        </w:rPr>
        <w:t xml:space="preserve"> и равнодушия.</w:t>
      </w:r>
    </w:p>
    <w:p w:rsidR="00CB7ACA" w:rsidRPr="00CB7ACA" w:rsidRDefault="00CB7ACA" w:rsidP="00CB7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ACA" w:rsidRPr="00CB7ACA" w:rsidRDefault="00CB7ACA" w:rsidP="00CB7A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ACA" w:rsidRPr="001506DD" w:rsidRDefault="00CB7ACA" w:rsidP="005D1A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7ACA" w:rsidRPr="0015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D03"/>
    <w:multiLevelType w:val="hybridMultilevel"/>
    <w:tmpl w:val="00007A5A"/>
    <w:lvl w:ilvl="0" w:tplc="0000767D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51921359"/>
    <w:multiLevelType w:val="hybridMultilevel"/>
    <w:tmpl w:val="DF88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DD"/>
    <w:rsid w:val="00111C08"/>
    <w:rsid w:val="001506DD"/>
    <w:rsid w:val="002A5BF6"/>
    <w:rsid w:val="00332C5C"/>
    <w:rsid w:val="00402A84"/>
    <w:rsid w:val="004D3B42"/>
    <w:rsid w:val="005D1A3D"/>
    <w:rsid w:val="00656717"/>
    <w:rsid w:val="00760269"/>
    <w:rsid w:val="00776CB6"/>
    <w:rsid w:val="008F73BC"/>
    <w:rsid w:val="009531A9"/>
    <w:rsid w:val="009A7BF0"/>
    <w:rsid w:val="00A76563"/>
    <w:rsid w:val="00CB7ACA"/>
    <w:rsid w:val="00DB523A"/>
    <w:rsid w:val="00DE4613"/>
    <w:rsid w:val="00F145FB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2022-03-17T07:13:00Z</dcterms:created>
  <dcterms:modified xsi:type="dcterms:W3CDTF">2022-05-06T08:42:00Z</dcterms:modified>
</cp:coreProperties>
</file>