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E318" w14:textId="53876F78" w:rsidR="005C4DD6" w:rsidRDefault="005C4DD6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Аннотация</w:t>
      </w:r>
    </w:p>
    <w:p w14:paraId="7011EFA2" w14:textId="1B2058B3" w:rsidR="005C4DD6" w:rsidRPr="005C4DD6" w:rsidRDefault="005C4DD6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В статье освещаются проблемы</w:t>
      </w:r>
      <w:r w:rsidRPr="005C4DD6">
        <w:rPr>
          <w:rFonts w:eastAsia="SimSun" w:cs="Times New Roman"/>
          <w:sz w:val="24"/>
          <w:szCs w:val="24"/>
          <w:lang w:eastAsia="zh-CN"/>
        </w:rPr>
        <w:t>,</w:t>
      </w:r>
      <w:r>
        <w:rPr>
          <w:rFonts w:eastAsia="SimSun" w:cs="Times New Roman"/>
          <w:sz w:val="24"/>
          <w:szCs w:val="24"/>
          <w:lang w:eastAsia="zh-CN"/>
        </w:rPr>
        <w:t xml:space="preserve"> с которыми сталкиваются учителя начальных классов при обучении детей с русско-таджикским билингвизмом. Проведен анализ политической обстановки в Республике Таджикистан. Кратко изло</w:t>
      </w:r>
      <w:r w:rsidR="00167CFA">
        <w:rPr>
          <w:rFonts w:eastAsia="SimSun" w:cs="Times New Roman"/>
          <w:sz w:val="24"/>
          <w:szCs w:val="24"/>
          <w:lang w:eastAsia="zh-CN"/>
        </w:rPr>
        <w:t>ж</w:t>
      </w:r>
      <w:r>
        <w:rPr>
          <w:rFonts w:eastAsia="SimSun" w:cs="Times New Roman"/>
          <w:sz w:val="24"/>
          <w:szCs w:val="24"/>
          <w:lang w:eastAsia="zh-CN"/>
        </w:rPr>
        <w:t xml:space="preserve">ены </w:t>
      </w:r>
      <w:r w:rsidR="00167CFA">
        <w:rPr>
          <w:rFonts w:eastAsia="SimSun" w:cs="Times New Roman"/>
          <w:sz w:val="24"/>
          <w:szCs w:val="24"/>
          <w:lang w:eastAsia="zh-CN"/>
        </w:rPr>
        <w:t>особенности преподавания в условиях русско-таджикского билингвизма. Предложены основные направления</w:t>
      </w:r>
      <w:r w:rsidR="00167CFA" w:rsidRPr="00167CFA">
        <w:rPr>
          <w:rFonts w:eastAsia="SimSun" w:cs="Times New Roman"/>
          <w:sz w:val="24"/>
          <w:szCs w:val="24"/>
          <w:lang w:eastAsia="zh-CN"/>
        </w:rPr>
        <w:t>,</w:t>
      </w:r>
      <w:r w:rsidR="00167CFA">
        <w:rPr>
          <w:rFonts w:eastAsia="SimSun" w:cs="Times New Roman"/>
          <w:sz w:val="24"/>
          <w:szCs w:val="24"/>
          <w:lang w:eastAsia="zh-CN"/>
        </w:rPr>
        <w:t xml:space="preserve"> на которые надо обратить внимание при обучении детей-билингвов.</w:t>
      </w:r>
    </w:p>
    <w:p w14:paraId="06B01354" w14:textId="393FC9B4" w:rsid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 xml:space="preserve">Сложность 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соци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льно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-политической 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обст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новки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>, р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дикальные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перемены во всех сфер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>х жизнедеятельности современного обществ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>, возникающие кризисные ситу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ции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н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 xml:space="preserve"> почве 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межнацион</w:t>
      </w:r>
      <w:proofErr w:type="spellEnd"/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льных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отношений предопределяют необходимость к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чественно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новых подходов к языковой политике и проблем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 xml:space="preserve">м обучения второму языку. Существующая исторически сложившаяся 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объективн</w:t>
      </w:r>
      <w:proofErr w:type="spellEnd"/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>я ре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льность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- т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джикско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>-русское и русско-т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джикское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двуязычие - вовсе не исключает</w:t>
      </w:r>
      <w:r w:rsidRPr="00304F41">
        <w:rPr>
          <w:rFonts w:eastAsia="SimSun" w:cs="Times New Roman"/>
          <w:sz w:val="24"/>
          <w:szCs w:val="24"/>
          <w:lang w:eastAsia="zh-CN"/>
        </w:rPr>
        <w:t>,</w:t>
      </w:r>
      <w:r w:rsidRPr="00304F41">
        <w:rPr>
          <w:rFonts w:eastAsia="SimSun" w:cs="Times New Roman"/>
          <w:sz w:val="24"/>
          <w:szCs w:val="24"/>
          <w:lang w:eastAsia="zh-CN"/>
        </w:rPr>
        <w:t> а н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>оборот, требует в целях общественного прогресс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 xml:space="preserve"> и 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межн</w:t>
      </w:r>
      <w:proofErr w:type="spellEnd"/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циональных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связей углубленного р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304F41">
        <w:rPr>
          <w:rFonts w:eastAsia="SimSun" w:cs="Times New Roman"/>
          <w:sz w:val="24"/>
          <w:szCs w:val="24"/>
          <w:lang w:eastAsia="zh-CN"/>
        </w:rPr>
        <w:t>звития</w:t>
      </w:r>
      <w:proofErr w:type="spellEnd"/>
      <w:r w:rsidRPr="00304F41">
        <w:rPr>
          <w:rFonts w:eastAsia="SimSun" w:cs="Times New Roman"/>
          <w:sz w:val="24"/>
          <w:szCs w:val="24"/>
          <w:lang w:eastAsia="zh-CN"/>
        </w:rPr>
        <w:t xml:space="preserve"> билингвизм</w:t>
      </w:r>
      <w:r w:rsidR="005C4DD6">
        <w:rPr>
          <w:rFonts w:eastAsia="SimSun" w:cs="Times New Roman"/>
          <w:sz w:val="24"/>
          <w:szCs w:val="24"/>
          <w:lang w:val="en-US" w:eastAsia="zh-CN"/>
        </w:rPr>
        <w:t>a</w:t>
      </w:r>
      <w:r w:rsidRPr="00304F41">
        <w:rPr>
          <w:rFonts w:eastAsia="SimSun" w:cs="Times New Roman"/>
          <w:sz w:val="24"/>
          <w:szCs w:val="24"/>
          <w:lang w:eastAsia="zh-CN"/>
        </w:rPr>
        <w:t>.</w:t>
      </w:r>
    </w:p>
    <w:p w14:paraId="44531770" w14:textId="13A6F274" w:rsidR="00304F41" w:rsidRP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 xml:space="preserve">Обучение детей начальной школы в условиях таджикско-русского билингвизма представляет собой уникальное педагогическое вызов. Таджикистан, как многонациональная страна, имеет богатое культурное наследие и множество языковых групп. Русский язык является одним из официальных языков, а таджикский - национальным. В такой многоязычной среде обучение детей требует особого подхода и внимания к особенностям каждого языка. </w:t>
      </w:r>
    </w:p>
    <w:p w14:paraId="42B6FEA7" w14:textId="77777777" w:rsidR="00304F41" w:rsidRP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>Одной из особенностей обучения детей начальной школы в условиях таджикско-русского билингвизма является необходимость разработки специальных программ, учитывающих два языка. Важно учесть, что дети могут владеть разными языками на разном уровне, и обеспечить поддержку их развития в обоих языках. Кроме того, важно создать благоприятную и поддерживающую среду для обучения на обоих языках. Это может включать в себя использование двуязычных учебных материалов, проведение уроков на обоих языках, а также привлечение родителей для поддержки детей в изучении обоих языков.</w:t>
      </w:r>
    </w:p>
    <w:p w14:paraId="015413C7" w14:textId="77777777" w:rsidR="00304F41" w:rsidRP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>Также важно учитывать культурные особенности и традиции обоих языковых групп. Это поможет создать уважительное и инклюзивное обучающее окружение, в котором каждый ребенок будет чувствовать себя комфортно и принятым.</w:t>
      </w:r>
    </w:p>
    <w:p w14:paraId="11877B3C" w14:textId="23EBFA27" w:rsidR="00304F41" w:rsidRP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 xml:space="preserve">Обучение детей начальной школы в условиях таджикско-русского билингвизма требует от педагогов гибкости, терпимости и понимания. Разработка и реализация специальных программ, учет особенностей каждого языка, создание поддерживающей среды и уважение культурных традиций </w:t>
      </w:r>
      <w:r w:rsidRPr="00304F41">
        <w:rPr>
          <w:rFonts w:eastAsia="SimSun" w:cs="Times New Roman"/>
          <w:sz w:val="24"/>
          <w:szCs w:val="24"/>
          <w:lang w:eastAsia="zh-CN"/>
        </w:rPr>
        <w:t>— все это</w:t>
      </w:r>
      <w:r w:rsidRPr="00304F41">
        <w:rPr>
          <w:rFonts w:eastAsia="SimSun" w:cs="Times New Roman"/>
          <w:sz w:val="24"/>
          <w:szCs w:val="24"/>
          <w:lang w:eastAsia="zh-CN"/>
        </w:rPr>
        <w:t xml:space="preserve"> поможет детям успешно развиваться и обучаться в многоязычной среде. Таким образом, для успешного обучения детей начальной школы в условиях таджикско-русского билингвизма необходимо также обеспечить профессиональную подготовку учителей. Педагоги должны быть готовы к работе в многоязычной среде, обладать знаниями о языковых особенностях и уметь применять методики, способствующие развитию обоих языков у детей.</w:t>
      </w:r>
    </w:p>
    <w:p w14:paraId="158F5A48" w14:textId="77777777" w:rsidR="00304F41" w:rsidRP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 xml:space="preserve">Важным аспектом является также сотрудничество с родителями. Родители играют важную роль в языковом развитии детей, поэтому важно вовлекать их в процесс обучения, </w:t>
      </w:r>
      <w:r w:rsidRPr="00304F41">
        <w:rPr>
          <w:rFonts w:eastAsia="SimSun" w:cs="Times New Roman"/>
          <w:sz w:val="24"/>
          <w:szCs w:val="24"/>
          <w:lang w:eastAsia="zh-CN"/>
        </w:rPr>
        <w:lastRenderedPageBreak/>
        <w:t>обеспечивая информацию о том, как они могут поддерживать языковое разнообразие в семье. Наконец, важно проводить мониторинг и оценку эффективности программ обучения в условиях билингвизма. Это позволит выявить успешные методики и подходы, а также корректировать программы в соответствии с потребностями учащихся.</w:t>
      </w:r>
    </w:p>
    <w:p w14:paraId="378744F3" w14:textId="77777777" w:rsidR="00304F41" w:rsidRDefault="00304F41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304F41">
        <w:rPr>
          <w:rFonts w:eastAsia="SimSun" w:cs="Times New Roman"/>
          <w:sz w:val="24"/>
          <w:szCs w:val="24"/>
          <w:lang w:eastAsia="zh-CN"/>
        </w:rPr>
        <w:t>Обучение детей начальной школы в условиях таджикско-русского билингвизма представляет собой уникальный вызов, но при правильном подходе может стать источником богатства и разнообразия для обучающихся, а также способствовать сохранению языкового и культурного многообразия в обществе.</w:t>
      </w:r>
    </w:p>
    <w:p w14:paraId="5B8279F7" w14:textId="7F73806F" w:rsidR="00167CFA" w:rsidRPr="00167CFA" w:rsidRDefault="00167CFA" w:rsidP="00167CFA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167CFA">
        <w:rPr>
          <w:rFonts w:eastAsia="SimSun" w:cs="Times New Roman"/>
          <w:sz w:val="24"/>
          <w:szCs w:val="24"/>
          <w:lang w:eastAsia="zh-CN"/>
        </w:rPr>
        <w:t>Т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ким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обр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зом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, мы можем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сдел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ть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следующие выводы. Несмотря н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то, что вопрос обучения детей билингвов р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спространен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не повсеместно, а в основной своей ч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сти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, в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мег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полисах, и не для всех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пед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гогов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обучение детей билингвов является сиюминутной з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д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чей, учителя должны быть теоретически осведомлены, должны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вл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деть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зн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ниями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>, которые помогут им, в момент необходимости р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ботать с ребенком, не говорящим, или плохо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зн</w:t>
      </w:r>
      <w:proofErr w:type="spellEnd"/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ющим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русский язык. Существует целый н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бор способов, приемов и методик, помог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ющих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ребенку, не носителю русского язык</w:t>
      </w:r>
      <w:r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, войти в новую языковую среду, комфортно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чувствов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ть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себя в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кл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ссе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и в школе с психологической точки зрения,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ст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ть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ч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стью нового для него социум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и, в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результ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те полноценно и плодотворно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уч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ствовать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в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обр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зовательном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процессе,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получ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ть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новые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зн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ния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>. Н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ч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льная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школ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— это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ст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рт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</w:t>
      </w:r>
      <w:r w:rsidRPr="00167CFA">
        <w:rPr>
          <w:rFonts w:eastAsia="SimSun" w:cs="Times New Roman"/>
          <w:sz w:val="24"/>
          <w:szCs w:val="24"/>
          <w:lang w:eastAsia="zh-CN"/>
        </w:rPr>
        <w:t>д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льнейшей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успешной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учебы. Основной </w:t>
      </w:r>
      <w:r w:rsidRPr="00167CFA">
        <w:rPr>
          <w:rFonts w:eastAsia="SimSun" w:cs="Times New Roman"/>
          <w:sz w:val="24"/>
          <w:szCs w:val="24"/>
          <w:lang w:eastAsia="zh-CN"/>
        </w:rPr>
        <w:t>з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д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чей учителя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является з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рождение у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ребенк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жел</w:t>
      </w:r>
      <w:proofErr w:type="spellEnd"/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ния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учиться, а это, в свою очередь- з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>лог успех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r w:rsidRPr="00167CFA">
        <w:rPr>
          <w:rFonts w:eastAsia="SimSun" w:cs="Times New Roman"/>
          <w:sz w:val="24"/>
          <w:szCs w:val="24"/>
          <w:lang w:eastAsia="zh-CN"/>
        </w:rPr>
        <w:t xml:space="preserve"> и высокой успев</w:t>
      </w:r>
      <w:r w:rsidR="004D45AC">
        <w:rPr>
          <w:rFonts w:eastAsia="SimSun" w:cs="Times New Roman"/>
          <w:sz w:val="24"/>
          <w:szCs w:val="24"/>
          <w:lang w:val="en-US" w:eastAsia="zh-CN"/>
        </w:rPr>
        <w:t>a</w:t>
      </w:r>
      <w:proofErr w:type="spellStart"/>
      <w:r w:rsidRPr="00167CFA">
        <w:rPr>
          <w:rFonts w:eastAsia="SimSun" w:cs="Times New Roman"/>
          <w:sz w:val="24"/>
          <w:szCs w:val="24"/>
          <w:lang w:eastAsia="zh-CN"/>
        </w:rPr>
        <w:t>емости</w:t>
      </w:r>
      <w:proofErr w:type="spellEnd"/>
      <w:r w:rsidRPr="00167CFA">
        <w:rPr>
          <w:rFonts w:eastAsia="SimSun" w:cs="Times New Roman"/>
          <w:sz w:val="24"/>
          <w:szCs w:val="24"/>
          <w:lang w:eastAsia="zh-CN"/>
        </w:rPr>
        <w:t xml:space="preserve"> на</w:t>
      </w:r>
      <w:r w:rsidR="004D45AC" w:rsidRPr="004D45AC">
        <w:rPr>
          <w:rFonts w:eastAsia="SimSun" w:cs="Times New Roman"/>
          <w:sz w:val="24"/>
          <w:szCs w:val="24"/>
          <w:lang w:eastAsia="zh-CN"/>
        </w:rPr>
        <w:t xml:space="preserve"> </w:t>
      </w:r>
      <w:r w:rsidRPr="00167CFA">
        <w:rPr>
          <w:rFonts w:eastAsia="SimSun" w:cs="Times New Roman"/>
          <w:sz w:val="24"/>
          <w:szCs w:val="24"/>
          <w:lang w:eastAsia="zh-CN"/>
        </w:rPr>
        <w:t>протяжении всей школьной жизни.</w:t>
      </w:r>
    </w:p>
    <w:p w14:paraId="2CB9E128" w14:textId="77777777" w:rsidR="00167CFA" w:rsidRPr="00304F41" w:rsidRDefault="00167CFA" w:rsidP="00304F41">
      <w:pPr>
        <w:spacing w:after="200" w:line="276" w:lineRule="auto"/>
        <w:jc w:val="both"/>
        <w:rPr>
          <w:rFonts w:eastAsia="SimSun" w:cs="Times New Roman"/>
          <w:sz w:val="24"/>
          <w:szCs w:val="24"/>
          <w:lang w:eastAsia="zh-CN"/>
        </w:rPr>
      </w:pPr>
    </w:p>
    <w:p w14:paraId="28F112E5" w14:textId="77777777" w:rsidR="00F12C76" w:rsidRDefault="00F12C76" w:rsidP="006C0B77">
      <w:pPr>
        <w:spacing w:after="0"/>
        <w:ind w:firstLine="709"/>
        <w:jc w:val="both"/>
      </w:pPr>
    </w:p>
    <w:sectPr w:rsidR="00F12C76" w:rsidSect="00F91F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1"/>
    <w:rsid w:val="00167CFA"/>
    <w:rsid w:val="00304F41"/>
    <w:rsid w:val="004D45AC"/>
    <w:rsid w:val="005C4DD6"/>
    <w:rsid w:val="006C0B77"/>
    <w:rsid w:val="008242FF"/>
    <w:rsid w:val="00870751"/>
    <w:rsid w:val="00922C48"/>
    <w:rsid w:val="00B915B7"/>
    <w:rsid w:val="00EA59DF"/>
    <w:rsid w:val="00EE4070"/>
    <w:rsid w:val="00F12C76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4466"/>
  <w15:chartTrackingRefBased/>
  <w15:docId w15:val="{434776BF-F296-43E0-8D40-DA1DA81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2024-02-04T06:24:00Z</dcterms:created>
  <dcterms:modified xsi:type="dcterms:W3CDTF">2024-02-04T06:57:00Z</dcterms:modified>
</cp:coreProperties>
</file>