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667" w14:textId="39C703AA" w:rsidR="005E1FCA" w:rsidRPr="005E1FCA" w:rsidRDefault="005E1FCA" w:rsidP="005E1FCA">
      <w:pPr>
        <w:spacing w:line="240" w:lineRule="auto"/>
        <w:ind w:left="-709" w:right="28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1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Коровина </w:t>
      </w:r>
      <w:proofErr w:type="gramStart"/>
      <w:r w:rsidRPr="005E1F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</w:t>
      </w:r>
      <w:proofErr w:type="gramEnd"/>
    </w:p>
    <w:p w14:paraId="2FDA4141" w14:textId="77777777" w:rsidR="005E1FCA" w:rsidRDefault="005E1FCA" w:rsidP="005E1FCA">
      <w:pPr>
        <w:spacing w:line="240" w:lineRule="auto"/>
        <w:ind w:left="-709" w:right="28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45F7" w14:textId="3B2AD828" w:rsidR="00E13D98" w:rsidRDefault="005E1FCA" w:rsidP="00405EA2">
      <w:pPr>
        <w:spacing w:line="240" w:lineRule="auto"/>
        <w:ind w:left="-709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EA2">
        <w:rPr>
          <w:rFonts w:ascii="Times New Roman" w:hAnsi="Times New Roman" w:cs="Times New Roman"/>
          <w:b/>
          <w:bCs/>
          <w:sz w:val="28"/>
          <w:szCs w:val="28"/>
        </w:rPr>
        <w:t>УЧЕТ ОСОБЕННОСТЕЙ КРЕОЛИЗОВАННЫХ ТЕКСТОВ В ОБУЧЕНИИ ИНОЯЗЫЧНОМУ СМЫСЛОВОМУ ЧТЕНИЮ МЛАДШИХ ШКОЛЬНИКОВ</w:t>
      </w:r>
    </w:p>
    <w:p w14:paraId="7077BBC3" w14:textId="77777777" w:rsidR="005E1FCA" w:rsidRPr="00405EA2" w:rsidRDefault="005E1FCA" w:rsidP="00405EA2">
      <w:pPr>
        <w:spacing w:line="240" w:lineRule="auto"/>
        <w:ind w:left="-709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0A4DB" w14:textId="6FC6EA63" w:rsidR="000D3D01" w:rsidRDefault="005E1FCA" w:rsidP="000D3D01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CA">
        <w:rPr>
          <w:rFonts w:ascii="Times New Roman" w:hAnsi="Times New Roman" w:cs="Times New Roman"/>
          <w:sz w:val="28"/>
          <w:szCs w:val="28"/>
        </w:rPr>
        <w:t xml:space="preserve">Цель статьи заключается в рассмотрении особенностей создания и принципов отбора </w:t>
      </w:r>
      <w:proofErr w:type="spellStart"/>
      <w:r w:rsidRPr="005E1FCA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5E1FCA">
        <w:rPr>
          <w:rFonts w:ascii="Times New Roman" w:hAnsi="Times New Roman" w:cs="Times New Roman"/>
          <w:sz w:val="28"/>
          <w:szCs w:val="28"/>
        </w:rPr>
        <w:t xml:space="preserve"> текстов для учебного пособия по</w:t>
      </w:r>
      <w:r w:rsidR="00D97CDB">
        <w:rPr>
          <w:rFonts w:ascii="Times New Roman" w:hAnsi="Times New Roman" w:cs="Times New Roman"/>
          <w:sz w:val="28"/>
          <w:szCs w:val="28"/>
        </w:rPr>
        <w:t xml:space="preserve"> обучению</w:t>
      </w:r>
      <w:r w:rsidRPr="005E1FCA">
        <w:rPr>
          <w:rFonts w:ascii="Times New Roman" w:hAnsi="Times New Roman" w:cs="Times New Roman"/>
          <w:sz w:val="28"/>
          <w:szCs w:val="28"/>
        </w:rPr>
        <w:t xml:space="preserve"> смысловому чтению на английском языке</w:t>
      </w:r>
      <w:r w:rsidR="00441DB5">
        <w:rPr>
          <w:rFonts w:ascii="Times New Roman" w:hAnsi="Times New Roman" w:cs="Times New Roman"/>
          <w:sz w:val="28"/>
          <w:szCs w:val="28"/>
        </w:rPr>
        <w:t xml:space="preserve"> </w:t>
      </w:r>
      <w:r w:rsidR="00D97CD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E1FCA">
        <w:rPr>
          <w:rFonts w:ascii="Times New Roman" w:hAnsi="Times New Roman" w:cs="Times New Roman"/>
          <w:sz w:val="28"/>
          <w:szCs w:val="28"/>
        </w:rPr>
        <w:t>4 класса</w:t>
      </w:r>
      <w:r w:rsidR="00441DB5">
        <w:rPr>
          <w:rFonts w:ascii="Times New Roman" w:hAnsi="Times New Roman" w:cs="Times New Roman"/>
          <w:sz w:val="28"/>
          <w:szCs w:val="28"/>
        </w:rPr>
        <w:t xml:space="preserve"> </w:t>
      </w:r>
      <w:r w:rsidR="00D97CDB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Pr="005E1FCA">
        <w:rPr>
          <w:rFonts w:ascii="Times New Roman" w:hAnsi="Times New Roman" w:cs="Times New Roman"/>
          <w:sz w:val="28"/>
          <w:szCs w:val="28"/>
        </w:rPr>
        <w:t>. В статье актуализируется проблема частичн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1FCA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D97CDB">
        <w:rPr>
          <w:rFonts w:ascii="Times New Roman" w:hAnsi="Times New Roman" w:cs="Times New Roman"/>
          <w:sz w:val="28"/>
          <w:szCs w:val="28"/>
        </w:rPr>
        <w:t>некреолизованных</w:t>
      </w:r>
      <w:proofErr w:type="spellEnd"/>
      <w:r w:rsidR="00D97CDB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5E1F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1FCA">
        <w:rPr>
          <w:rFonts w:ascii="Times New Roman" w:hAnsi="Times New Roman" w:cs="Times New Roman"/>
          <w:sz w:val="28"/>
          <w:szCs w:val="28"/>
        </w:rPr>
        <w:t>креолизованные</w:t>
      </w:r>
      <w:proofErr w:type="spellEnd"/>
      <w:r w:rsidRPr="005E1FCA">
        <w:rPr>
          <w:rFonts w:ascii="Times New Roman" w:hAnsi="Times New Roman" w:cs="Times New Roman"/>
          <w:sz w:val="28"/>
          <w:szCs w:val="28"/>
        </w:rPr>
        <w:t xml:space="preserve"> </w:t>
      </w:r>
      <w:r w:rsidR="00D97CDB">
        <w:rPr>
          <w:rFonts w:ascii="Times New Roman" w:hAnsi="Times New Roman" w:cs="Times New Roman"/>
          <w:sz w:val="28"/>
          <w:szCs w:val="28"/>
        </w:rPr>
        <w:t>при проектировании и разработке</w:t>
      </w:r>
      <w:r w:rsidR="00441DB5">
        <w:rPr>
          <w:rFonts w:ascii="Times New Roman" w:hAnsi="Times New Roman" w:cs="Times New Roman"/>
          <w:sz w:val="28"/>
          <w:szCs w:val="28"/>
        </w:rPr>
        <w:t xml:space="preserve"> </w:t>
      </w:r>
      <w:r w:rsidRPr="005E1FCA">
        <w:rPr>
          <w:rFonts w:ascii="Times New Roman" w:hAnsi="Times New Roman" w:cs="Times New Roman"/>
          <w:sz w:val="28"/>
          <w:szCs w:val="28"/>
        </w:rPr>
        <w:t xml:space="preserve">учебного пособия. Уделяется особое внимание рассмотрению понятия </w:t>
      </w:r>
      <w:r w:rsidR="00D97C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1FCA">
        <w:rPr>
          <w:rFonts w:ascii="Times New Roman" w:hAnsi="Times New Roman" w:cs="Times New Roman"/>
          <w:sz w:val="28"/>
          <w:szCs w:val="28"/>
        </w:rPr>
        <w:t>креолизованн</w:t>
      </w:r>
      <w:r w:rsidR="00D97CD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E1FCA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97CDB">
        <w:rPr>
          <w:rFonts w:ascii="Times New Roman" w:hAnsi="Times New Roman" w:cs="Times New Roman"/>
          <w:sz w:val="28"/>
          <w:szCs w:val="28"/>
        </w:rPr>
        <w:t>»</w:t>
      </w:r>
      <w:r w:rsidRPr="005E1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вопросам его </w:t>
      </w:r>
      <w:r w:rsidRPr="005E1FCA">
        <w:rPr>
          <w:rFonts w:ascii="Times New Roman" w:hAnsi="Times New Roman" w:cs="Times New Roman"/>
          <w:sz w:val="28"/>
          <w:szCs w:val="28"/>
        </w:rPr>
        <w:t>расположени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FCA">
        <w:rPr>
          <w:rFonts w:ascii="Times New Roman" w:hAnsi="Times New Roman" w:cs="Times New Roman"/>
          <w:sz w:val="28"/>
          <w:szCs w:val="28"/>
        </w:rPr>
        <w:t xml:space="preserve"> в учебнике, 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1FCA">
        <w:rPr>
          <w:rFonts w:ascii="Times New Roman" w:hAnsi="Times New Roman" w:cs="Times New Roman"/>
          <w:sz w:val="28"/>
          <w:szCs w:val="28"/>
        </w:rPr>
        <w:t xml:space="preserve"> наполнени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FC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D97CDB">
        <w:rPr>
          <w:rFonts w:ascii="Times New Roman" w:hAnsi="Times New Roman" w:cs="Times New Roman"/>
          <w:sz w:val="28"/>
          <w:szCs w:val="28"/>
        </w:rPr>
        <w:t xml:space="preserve">Основная задача статьи </w:t>
      </w:r>
      <w:r w:rsidRPr="005E1FCA">
        <w:rPr>
          <w:rFonts w:ascii="Times New Roman" w:hAnsi="Times New Roman" w:cs="Times New Roman"/>
          <w:sz w:val="28"/>
          <w:szCs w:val="28"/>
        </w:rPr>
        <w:t>заключается в определении</w:t>
      </w:r>
      <w:r w:rsidR="00D97CDB">
        <w:rPr>
          <w:rFonts w:ascii="Times New Roman" w:hAnsi="Times New Roman" w:cs="Times New Roman"/>
          <w:sz w:val="28"/>
          <w:szCs w:val="28"/>
        </w:rPr>
        <w:t xml:space="preserve"> границ возможности насыщения </w:t>
      </w:r>
      <w:r w:rsidRPr="005E1FCA">
        <w:rPr>
          <w:rFonts w:ascii="Times New Roman" w:hAnsi="Times New Roman" w:cs="Times New Roman"/>
          <w:sz w:val="28"/>
          <w:szCs w:val="28"/>
        </w:rPr>
        <w:t xml:space="preserve">пособия по смысловому чтению на иностранном языке </w:t>
      </w:r>
      <w:proofErr w:type="spellStart"/>
      <w:r w:rsidRPr="005E1FCA">
        <w:rPr>
          <w:rFonts w:ascii="Times New Roman" w:hAnsi="Times New Roman" w:cs="Times New Roman"/>
          <w:sz w:val="28"/>
          <w:szCs w:val="28"/>
        </w:rPr>
        <w:t>креолизованными</w:t>
      </w:r>
      <w:proofErr w:type="spellEnd"/>
      <w:r w:rsidRPr="005E1FCA">
        <w:rPr>
          <w:rFonts w:ascii="Times New Roman" w:hAnsi="Times New Roman" w:cs="Times New Roman"/>
          <w:sz w:val="28"/>
          <w:szCs w:val="28"/>
        </w:rPr>
        <w:t xml:space="preserve"> текстами.</w:t>
      </w:r>
      <w:r w:rsidR="00441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C1B9E" w14:textId="3CCCD8AD" w:rsidR="000D3D01" w:rsidRPr="000D3D01" w:rsidRDefault="000D3D01" w:rsidP="006B685E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3D01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</w:t>
      </w:r>
      <w:proofErr w:type="spellStart"/>
      <w:r w:rsidRPr="000D3D01">
        <w:rPr>
          <w:rFonts w:ascii="Times New Roman" w:hAnsi="Times New Roman" w:cs="Times New Roman"/>
          <w:i/>
          <w:iCs/>
          <w:sz w:val="28"/>
          <w:szCs w:val="28"/>
        </w:rPr>
        <w:t>креолизованный</w:t>
      </w:r>
      <w:proofErr w:type="spellEnd"/>
      <w:r w:rsidRPr="000D3D01">
        <w:rPr>
          <w:rFonts w:ascii="Times New Roman" w:hAnsi="Times New Roman" w:cs="Times New Roman"/>
          <w:i/>
          <w:iCs/>
          <w:sz w:val="28"/>
          <w:szCs w:val="28"/>
        </w:rPr>
        <w:t xml:space="preserve"> текст, смысловое чтение, комикс, </w:t>
      </w:r>
      <w:r w:rsidR="00D97CDB">
        <w:rPr>
          <w:rFonts w:ascii="Times New Roman" w:hAnsi="Times New Roman" w:cs="Times New Roman"/>
          <w:i/>
          <w:iCs/>
          <w:sz w:val="28"/>
          <w:szCs w:val="28"/>
        </w:rPr>
        <w:t>начальное общее образование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, учебное пособие</w:t>
      </w:r>
    </w:p>
    <w:p w14:paraId="578D5306" w14:textId="77777777" w:rsidR="00D97CDB" w:rsidRDefault="00D97CDB" w:rsidP="006B685E">
      <w:pPr>
        <w:shd w:val="clear" w:color="auto" w:fill="FFFFFF"/>
        <w:spacing w:line="240" w:lineRule="auto"/>
        <w:ind w:left="-709"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4EDEE" w14:textId="252BC23B" w:rsidR="005C7463" w:rsidRPr="00D97CDB" w:rsidRDefault="005C7463" w:rsidP="00D97CDB">
      <w:pPr>
        <w:shd w:val="clear" w:color="auto" w:fill="FFFFFF"/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D97CDB">
        <w:rPr>
          <w:rFonts w:ascii="Times New Roman" w:hAnsi="Times New Roman" w:cs="Times New Roman"/>
          <w:sz w:val="28"/>
          <w:szCs w:val="28"/>
        </w:rPr>
        <w:t>многие</w:t>
      </w:r>
      <w:r w:rsidR="00441DB5">
        <w:rPr>
          <w:rFonts w:ascii="Times New Roman" w:hAnsi="Times New Roman" w:cs="Times New Roman"/>
          <w:sz w:val="28"/>
          <w:szCs w:val="28"/>
        </w:rPr>
        <w:t xml:space="preserve"> </w:t>
      </w:r>
      <w:r w:rsidRPr="00405EA2">
        <w:rPr>
          <w:rFonts w:ascii="Times New Roman" w:hAnsi="Times New Roman" w:cs="Times New Roman"/>
          <w:sz w:val="28"/>
          <w:szCs w:val="28"/>
        </w:rPr>
        <w:t>дети неотделимы от сенсорного экрана</w:t>
      </w:r>
      <w:r w:rsidR="00D97CDB">
        <w:rPr>
          <w:rFonts w:ascii="Times New Roman" w:hAnsi="Times New Roman" w:cs="Times New Roman"/>
          <w:sz w:val="28"/>
          <w:szCs w:val="28"/>
        </w:rPr>
        <w:t xml:space="preserve">. </w:t>
      </w:r>
      <w:r w:rsidRPr="00405EA2">
        <w:rPr>
          <w:rFonts w:ascii="Times New Roman" w:hAnsi="Times New Roman" w:cs="Times New Roman"/>
          <w:sz w:val="28"/>
          <w:szCs w:val="28"/>
        </w:rPr>
        <w:t>Согласно исследованию американских ученых в рамках международного проекта ABCD (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Adolescent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Cognitive Development)</w:t>
      </w:r>
      <w:r w:rsidR="00441DB5">
        <w:rPr>
          <w:rFonts w:ascii="Times New Roman" w:hAnsi="Times New Roman" w:cs="Times New Roman"/>
          <w:sz w:val="28"/>
          <w:szCs w:val="28"/>
        </w:rPr>
        <w:t>,</w:t>
      </w:r>
      <w:r w:rsidRPr="00405EA2">
        <w:rPr>
          <w:rFonts w:ascii="Times New Roman" w:hAnsi="Times New Roman" w:cs="Times New Roman"/>
          <w:sz w:val="28"/>
          <w:szCs w:val="28"/>
        </w:rPr>
        <w:t xml:space="preserve"> проведенному под руководством Национального института здравоохранения США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A61C61" w:rsidRPr="00A61C61">
        <w:rPr>
          <w:rFonts w:ascii="Times New Roman" w:hAnsi="Times New Roman" w:cs="Times New Roman"/>
          <w:b/>
          <w:bCs/>
          <w:sz w:val="28"/>
          <w:szCs w:val="28"/>
          <w:lang w:val="en-GB"/>
        </w:rPr>
        <w:t>Wade</w:t>
      </w:r>
      <w:r w:rsidR="00A61C61" w:rsidRPr="00441DB5">
        <w:rPr>
          <w:rFonts w:ascii="Times New Roman" w:hAnsi="Times New Roman" w:cs="Times New Roman"/>
          <w:b/>
          <w:bCs/>
          <w:sz w:val="28"/>
          <w:szCs w:val="28"/>
        </w:rPr>
        <w:t>, 2001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A61C61" w:rsidRPr="00441DB5">
        <w:rPr>
          <w:rFonts w:ascii="Times New Roman" w:hAnsi="Times New Roman" w:cs="Times New Roman"/>
          <w:sz w:val="28"/>
          <w:szCs w:val="28"/>
        </w:rPr>
        <w:t>,</w:t>
      </w:r>
      <w:r w:rsidRPr="00405EA2">
        <w:rPr>
          <w:rFonts w:ascii="Times New Roman" w:hAnsi="Times New Roman" w:cs="Times New Roman"/>
          <w:sz w:val="28"/>
          <w:szCs w:val="28"/>
        </w:rPr>
        <w:t xml:space="preserve"> более 40% населения самых развитых стран </w:t>
      </w:r>
      <w:r w:rsidR="00D97CDB">
        <w:rPr>
          <w:rFonts w:ascii="Times New Roman" w:hAnsi="Times New Roman" w:cs="Times New Roman"/>
          <w:sz w:val="28"/>
          <w:szCs w:val="28"/>
        </w:rPr>
        <w:t>м</w:t>
      </w:r>
      <w:r w:rsidRPr="00405EA2">
        <w:rPr>
          <w:rFonts w:ascii="Times New Roman" w:hAnsi="Times New Roman" w:cs="Times New Roman"/>
          <w:sz w:val="28"/>
          <w:szCs w:val="28"/>
        </w:rPr>
        <w:t xml:space="preserve">ира знакомят ребенка с сенсорным экраном в возрасте двух-трех лет и не видят опасности в частом использовании гаджета ребенком. В 2022 году в рамках того же проекта ученые провели эксперимент, в котором приняли участие 4,5 тысячи детей и в результате выявили, что у детей, которые с раннего возраста погружены в гаджеты, истончается префронтальная кора головного мозга, ответственная за внимание, когнитивную деятельность и моторику, что обычно характерно пожилым людям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A61C61" w:rsidRPr="00A61C61">
        <w:rPr>
          <w:rFonts w:ascii="Times New Roman" w:hAnsi="Times New Roman" w:cs="Times New Roman"/>
          <w:b/>
          <w:bCs/>
          <w:sz w:val="28"/>
          <w:szCs w:val="28"/>
          <w:lang w:val="en-GB"/>
        </w:rPr>
        <w:t>Zhao</w:t>
      </w:r>
      <w:r w:rsidR="00A61C61" w:rsidRPr="00441D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41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C61" w:rsidRPr="00441DB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A61C61" w:rsidRPr="00A61C61">
        <w:rPr>
          <w:rFonts w:ascii="Times New Roman" w:hAnsi="Times New Roman" w:cs="Times New Roman"/>
          <w:sz w:val="28"/>
          <w:szCs w:val="28"/>
        </w:rPr>
        <w:t>.</w:t>
      </w:r>
    </w:p>
    <w:p w14:paraId="5EA6FFB3" w14:textId="1C751362" w:rsidR="005C7463" w:rsidRPr="001E00DA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>У таких детей затормаживается развитие мозга: они не могут сконцентрироваться, не справляются с эмоциями, не контролируют звук своего голоса, им становится тяжело контактировать со сверстниками и воспринимать новую информацию</w:t>
      </w:r>
      <w:r w:rsidR="00A61C61">
        <w:rPr>
          <w:rFonts w:ascii="Times New Roman" w:hAnsi="Times New Roman" w:cs="Times New Roman"/>
          <w:sz w:val="28"/>
          <w:szCs w:val="28"/>
        </w:rPr>
        <w:t xml:space="preserve"> </w:t>
      </w:r>
      <w:r w:rsidR="006B685E" w:rsidRPr="00EA77DF">
        <w:rPr>
          <w:rFonts w:ascii="Times New Roman" w:hAnsi="Times New Roman" w:cs="Times New Roman"/>
          <w:sz w:val="28"/>
          <w:szCs w:val="28"/>
        </w:rPr>
        <w:t>[</w:t>
      </w:r>
      <w:r w:rsidR="00A61C61">
        <w:rPr>
          <w:rFonts w:ascii="Times New Roman" w:hAnsi="Times New Roman" w:cs="Times New Roman"/>
          <w:sz w:val="28"/>
          <w:szCs w:val="28"/>
        </w:rPr>
        <w:t>Там же</w:t>
      </w:r>
      <w:r w:rsidR="006B685E" w:rsidRPr="00EA77DF">
        <w:rPr>
          <w:rFonts w:ascii="Times New Roman" w:hAnsi="Times New Roman" w:cs="Times New Roman"/>
          <w:sz w:val="28"/>
          <w:szCs w:val="28"/>
        </w:rPr>
        <w:t>]</w:t>
      </w:r>
      <w:r w:rsidRPr="00405EA2">
        <w:rPr>
          <w:rFonts w:ascii="Times New Roman" w:hAnsi="Times New Roman" w:cs="Times New Roman"/>
          <w:sz w:val="28"/>
          <w:szCs w:val="28"/>
        </w:rPr>
        <w:t xml:space="preserve">. Долговременная память уходит на второй план, а кратковременная доминирует, что позволяет расти детям поколения </w:t>
      </w:r>
      <w:r w:rsidR="007D64F5">
        <w:rPr>
          <w:rFonts w:ascii="Times New Roman" w:hAnsi="Times New Roman" w:cs="Times New Roman"/>
          <w:sz w:val="28"/>
          <w:szCs w:val="28"/>
        </w:rPr>
        <w:t>А</w:t>
      </w:r>
      <w:r w:rsidRPr="00405EA2">
        <w:rPr>
          <w:rFonts w:ascii="Times New Roman" w:hAnsi="Times New Roman" w:cs="Times New Roman"/>
          <w:sz w:val="28"/>
          <w:szCs w:val="28"/>
        </w:rPr>
        <w:t>льфа людьми, хорошо справляющимися с режимом многозадачности, но практически неспособными сконцентрироваться на одной задаче. Вследствие этого, вместо понятийного мышления, которое подразумевает медленное глубокое погружение в задачу, анализ и синтез полученной информации, у современного поколения преобладает клиповое мышление, иными</w:t>
      </w:r>
      <w:r w:rsidR="00A96570">
        <w:rPr>
          <w:rFonts w:ascii="Times New Roman" w:hAnsi="Times New Roman" w:cs="Times New Roman"/>
          <w:sz w:val="28"/>
          <w:szCs w:val="28"/>
        </w:rPr>
        <w:t xml:space="preserve"> </w:t>
      </w:r>
      <w:r w:rsidRPr="00405EA2">
        <w:rPr>
          <w:rFonts w:ascii="Times New Roman" w:hAnsi="Times New Roman" w:cs="Times New Roman"/>
          <w:sz w:val="28"/>
          <w:szCs w:val="28"/>
        </w:rPr>
        <w:t>словами мышление поверхностное, быстрое и рассеянное</w:t>
      </w:r>
      <w:r w:rsidR="001E00DA">
        <w:rPr>
          <w:rFonts w:ascii="Times New Roman" w:hAnsi="Times New Roman" w:cs="Times New Roman"/>
          <w:sz w:val="28"/>
          <w:szCs w:val="28"/>
        </w:rPr>
        <w:t xml:space="preserve">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="001E00DA" w:rsidRPr="001E00DA">
        <w:rPr>
          <w:rFonts w:ascii="Times New Roman" w:hAnsi="Times New Roman" w:cs="Times New Roman"/>
          <w:b/>
          <w:bCs/>
          <w:sz w:val="28"/>
          <w:szCs w:val="28"/>
        </w:rPr>
        <w:t>Купчинская</w:t>
      </w:r>
      <w:proofErr w:type="spellEnd"/>
      <w:r w:rsidR="001E00DA" w:rsidRPr="001E00DA">
        <w:rPr>
          <w:rFonts w:ascii="Times New Roman" w:hAnsi="Times New Roman" w:cs="Times New Roman"/>
          <w:b/>
          <w:bCs/>
          <w:sz w:val="28"/>
          <w:szCs w:val="28"/>
        </w:rPr>
        <w:t>, 2023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E00DA">
        <w:rPr>
          <w:rFonts w:ascii="Times New Roman" w:hAnsi="Times New Roman" w:cs="Times New Roman"/>
          <w:sz w:val="28"/>
          <w:szCs w:val="28"/>
        </w:rPr>
        <w:t>.</w:t>
      </w:r>
    </w:p>
    <w:p w14:paraId="47AC5D0E" w14:textId="15C501F8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lastRenderedPageBreak/>
        <w:t xml:space="preserve">Все это отражается и на восприятии информации из текста. Последнее время учителя литературы, русского и иностранного языков постоянно жалуются на трудности обучения современного ребенка смысловому чтению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E00DA" w:rsidRPr="00441DB5">
        <w:rPr>
          <w:rFonts w:ascii="Times New Roman" w:hAnsi="Times New Roman" w:cs="Times New Roman"/>
          <w:b/>
          <w:bCs/>
          <w:sz w:val="28"/>
          <w:szCs w:val="28"/>
        </w:rPr>
        <w:t>Сосновская</w:t>
      </w:r>
      <w:r w:rsidR="001E00DA" w:rsidRPr="001E00DA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405EA2">
        <w:rPr>
          <w:rFonts w:ascii="Times New Roman" w:hAnsi="Times New Roman" w:cs="Times New Roman"/>
          <w:sz w:val="28"/>
          <w:szCs w:val="28"/>
        </w:rPr>
        <w:t>, под которым в статье понимается умение воспринимать текст как единое целое, извлекать и</w:t>
      </w:r>
      <w:r w:rsidR="00D97CDB">
        <w:rPr>
          <w:rFonts w:ascii="Times New Roman" w:hAnsi="Times New Roman" w:cs="Times New Roman"/>
          <w:sz w:val="28"/>
          <w:szCs w:val="28"/>
        </w:rPr>
        <w:t xml:space="preserve"> осмысливать </w:t>
      </w:r>
      <w:r w:rsidRPr="00405EA2">
        <w:rPr>
          <w:rFonts w:ascii="Times New Roman" w:hAnsi="Times New Roman" w:cs="Times New Roman"/>
          <w:sz w:val="28"/>
          <w:szCs w:val="28"/>
        </w:rPr>
        <w:t xml:space="preserve">информацию, понимать смысловое содержание текста. Дети с трудом воспринимают большие объемы </w:t>
      </w:r>
      <w:proofErr w:type="spellStart"/>
      <w:r w:rsidR="00D97CDB">
        <w:rPr>
          <w:rFonts w:ascii="Times New Roman" w:hAnsi="Times New Roman" w:cs="Times New Roman"/>
          <w:sz w:val="28"/>
          <w:szCs w:val="28"/>
        </w:rPr>
        <w:t>некреолизованного</w:t>
      </w:r>
      <w:proofErr w:type="spellEnd"/>
      <w:r w:rsidR="00D97CDB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405EA2">
        <w:rPr>
          <w:rFonts w:ascii="Times New Roman" w:hAnsi="Times New Roman" w:cs="Times New Roman"/>
          <w:sz w:val="28"/>
          <w:szCs w:val="28"/>
        </w:rPr>
        <w:t xml:space="preserve">, не вдумываются в суть прочитанного. А при чтении текстов на иностранном языке, согласно проведенному нами исследованию в статье «Проблемы обучения иноязычному чтению современных школьников», ученики испытывают страх и другие негативные эмоции гораздо больше, чем позитивные. </w:t>
      </w:r>
    </w:p>
    <w:p w14:paraId="3A7AB28F" w14:textId="3D1931F6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Следовательно, возникает необходимость </w:t>
      </w:r>
      <w:r w:rsidR="00D97CDB">
        <w:rPr>
          <w:rFonts w:ascii="Times New Roman" w:hAnsi="Times New Roman" w:cs="Times New Roman"/>
          <w:sz w:val="28"/>
          <w:szCs w:val="28"/>
        </w:rPr>
        <w:t>создавать</w:t>
      </w:r>
      <w:r w:rsidRPr="00405EA2">
        <w:rPr>
          <w:rFonts w:ascii="Times New Roman" w:hAnsi="Times New Roman" w:cs="Times New Roman"/>
          <w:sz w:val="28"/>
          <w:szCs w:val="28"/>
        </w:rPr>
        <w:t xml:space="preserve"> учебники и учебные пособия под современных детей, </w:t>
      </w:r>
      <w:r w:rsidR="00D97CDB">
        <w:rPr>
          <w:rFonts w:ascii="Times New Roman" w:hAnsi="Times New Roman" w:cs="Times New Roman"/>
          <w:sz w:val="28"/>
          <w:szCs w:val="28"/>
        </w:rPr>
        <w:t>с учетом данных особенностей</w:t>
      </w:r>
      <w:r w:rsidR="00225B50">
        <w:rPr>
          <w:rFonts w:ascii="Times New Roman" w:hAnsi="Times New Roman" w:cs="Times New Roman"/>
          <w:sz w:val="28"/>
          <w:szCs w:val="28"/>
        </w:rPr>
        <w:t xml:space="preserve">. </w:t>
      </w:r>
      <w:r w:rsidRPr="00405EA2">
        <w:rPr>
          <w:rFonts w:ascii="Times New Roman" w:hAnsi="Times New Roman" w:cs="Times New Roman"/>
          <w:sz w:val="28"/>
          <w:szCs w:val="28"/>
        </w:rPr>
        <w:t xml:space="preserve">Требуется найти такой способ «доставки» информации школьнику, который а) будет им воспринят и донесет нужную информацию, б) отложится в долговременной памяти ребенка, в) не будет вызывать стресса, г) восполнит пробелы, вызванные частым использованием </w:t>
      </w:r>
      <w:proofErr w:type="gramStart"/>
      <w:r w:rsidRPr="00405EA2">
        <w:rPr>
          <w:rFonts w:ascii="Times New Roman" w:hAnsi="Times New Roman" w:cs="Times New Roman"/>
          <w:sz w:val="28"/>
          <w:szCs w:val="28"/>
        </w:rPr>
        <w:t>гаджетов</w:t>
      </w:r>
      <w:proofErr w:type="gramEnd"/>
      <w:r w:rsidRPr="00405EA2">
        <w:rPr>
          <w:rFonts w:ascii="Times New Roman" w:hAnsi="Times New Roman" w:cs="Times New Roman"/>
          <w:sz w:val="28"/>
          <w:szCs w:val="28"/>
        </w:rPr>
        <w:t xml:space="preserve"> и нормализует восприятие информации мозгом, что впоследствии позволит читать тексты большого объема без особых трудностей. </w:t>
      </w:r>
    </w:p>
    <w:p w14:paraId="1020F4F0" w14:textId="28981F9A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В данной статье решение этой задачи рассматривается на примере создания пособия для обучения младших школьников смысловому чтению на английском языке на основе 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="00D97CDB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405E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AED10" w14:textId="568688DF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>Под термином «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текст», берущим свое происхождение от латинского корня «</w:t>
      </w:r>
      <w:proofErr w:type="spellStart"/>
      <w:r w:rsidRPr="00405EA2">
        <w:rPr>
          <w:rFonts w:ascii="Times New Roman" w:hAnsi="Times New Roman" w:cs="Times New Roman"/>
          <w:sz w:val="28"/>
          <w:szCs w:val="28"/>
          <w:lang w:val="en-GB"/>
        </w:rPr>
        <w:t>creo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>», который имеет значение «создавать, воспроизводить, творить», понимается текст, в котором «вербальные и невербальные элементы образуют одно визуальное, структурное, смысловое и функциональное целое».</w:t>
      </w:r>
      <w:r w:rsidR="006B685E" w:rsidRPr="00441DB5">
        <w:rPr>
          <w:rFonts w:ascii="Times New Roman" w:hAnsi="Times New Roman" w:cs="Times New Roman"/>
          <w:sz w:val="28"/>
          <w:szCs w:val="28"/>
        </w:rPr>
        <w:t xml:space="preserve">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="001E00DA" w:rsidRPr="001E00DA">
        <w:rPr>
          <w:rFonts w:ascii="Times New Roman" w:hAnsi="Times New Roman" w:cs="Times New Roman"/>
          <w:b/>
          <w:bCs/>
          <w:sz w:val="28"/>
          <w:szCs w:val="28"/>
        </w:rPr>
        <w:t>Мусохранова</w:t>
      </w:r>
      <w:proofErr w:type="spellEnd"/>
      <w:r w:rsidR="001E00DA" w:rsidRPr="001E00DA">
        <w:rPr>
          <w:rFonts w:ascii="Times New Roman" w:hAnsi="Times New Roman" w:cs="Times New Roman"/>
          <w:b/>
          <w:bCs/>
          <w:sz w:val="28"/>
          <w:szCs w:val="28"/>
        </w:rPr>
        <w:t>, 2014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bookmarkStart w:id="0" w:name="_Hlk151324422"/>
      <w:r w:rsidR="001E00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125501C" w14:textId="3A0931FE" w:rsidR="005C7463" w:rsidRPr="00405EA2" w:rsidRDefault="007D64F5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заключаются в следующем:</w:t>
      </w:r>
    </w:p>
    <w:p w14:paraId="7F7F1F14" w14:textId="328EC90F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а) Он более привычен поколению </w:t>
      </w:r>
      <w:r w:rsidRPr="007D64F5">
        <w:rPr>
          <w:rFonts w:ascii="Times New Roman" w:hAnsi="Times New Roman" w:cs="Times New Roman"/>
          <w:sz w:val="28"/>
          <w:szCs w:val="28"/>
        </w:rPr>
        <w:t>А</w:t>
      </w:r>
      <w:r w:rsidRPr="00405EA2">
        <w:rPr>
          <w:rFonts w:ascii="Times New Roman" w:hAnsi="Times New Roman" w:cs="Times New Roman"/>
          <w:sz w:val="28"/>
          <w:szCs w:val="28"/>
        </w:rPr>
        <w:t>льфа, которое выросло</w:t>
      </w:r>
      <w:r w:rsidR="007D64F5">
        <w:rPr>
          <w:rFonts w:ascii="Times New Roman" w:hAnsi="Times New Roman" w:cs="Times New Roman"/>
          <w:sz w:val="28"/>
          <w:szCs w:val="28"/>
        </w:rPr>
        <w:t xml:space="preserve">, </w:t>
      </w:r>
      <w:r w:rsidRPr="00405EA2">
        <w:rPr>
          <w:rFonts w:ascii="Times New Roman" w:hAnsi="Times New Roman" w:cs="Times New Roman"/>
          <w:sz w:val="28"/>
          <w:szCs w:val="28"/>
        </w:rPr>
        <w:t>окруженное коротки</w:t>
      </w:r>
      <w:r w:rsidR="007D64F5">
        <w:rPr>
          <w:rFonts w:ascii="Times New Roman" w:hAnsi="Times New Roman" w:cs="Times New Roman"/>
          <w:sz w:val="28"/>
          <w:szCs w:val="28"/>
        </w:rPr>
        <w:t>ми</w:t>
      </w:r>
      <w:r w:rsidRPr="00405EA2">
        <w:rPr>
          <w:rFonts w:ascii="Times New Roman" w:hAnsi="Times New Roman" w:cs="Times New Roman"/>
          <w:sz w:val="28"/>
          <w:szCs w:val="28"/>
        </w:rPr>
        <w:t xml:space="preserve"> видео Тик-ток на </w:t>
      </w:r>
      <w:proofErr w:type="gramStart"/>
      <w:r w:rsidRPr="00405EA2">
        <w:rPr>
          <w:rFonts w:ascii="Times New Roman" w:hAnsi="Times New Roman" w:cs="Times New Roman"/>
          <w:sz w:val="28"/>
          <w:szCs w:val="28"/>
        </w:rPr>
        <w:t>30-60</w:t>
      </w:r>
      <w:proofErr w:type="gramEnd"/>
      <w:r w:rsidRPr="00405EA2">
        <w:rPr>
          <w:rFonts w:ascii="Times New Roman" w:hAnsi="Times New Roman" w:cs="Times New Roman"/>
          <w:sz w:val="28"/>
          <w:szCs w:val="28"/>
        </w:rPr>
        <w:t xml:space="preserve"> секунд, фотографи</w:t>
      </w:r>
      <w:r w:rsidR="007D64F5">
        <w:rPr>
          <w:rFonts w:ascii="Times New Roman" w:hAnsi="Times New Roman" w:cs="Times New Roman"/>
          <w:sz w:val="28"/>
          <w:szCs w:val="28"/>
        </w:rPr>
        <w:t>ями</w:t>
      </w:r>
      <w:r w:rsidRPr="00405EA2">
        <w:rPr>
          <w:rFonts w:ascii="Times New Roman" w:hAnsi="Times New Roman" w:cs="Times New Roman"/>
          <w:sz w:val="28"/>
          <w:szCs w:val="28"/>
        </w:rPr>
        <w:t xml:space="preserve"> с подписанным текстом, реклам</w:t>
      </w:r>
      <w:r w:rsidR="007D64F5">
        <w:rPr>
          <w:rFonts w:ascii="Times New Roman" w:hAnsi="Times New Roman" w:cs="Times New Roman"/>
          <w:sz w:val="28"/>
          <w:szCs w:val="28"/>
        </w:rPr>
        <w:t>ой</w:t>
      </w:r>
      <w:r w:rsidRPr="00405EA2">
        <w:rPr>
          <w:rFonts w:ascii="Times New Roman" w:hAnsi="Times New Roman" w:cs="Times New Roman"/>
          <w:sz w:val="28"/>
          <w:szCs w:val="28"/>
        </w:rPr>
        <w:t xml:space="preserve"> и комикс</w:t>
      </w:r>
      <w:r w:rsidR="007D64F5">
        <w:rPr>
          <w:rFonts w:ascii="Times New Roman" w:hAnsi="Times New Roman" w:cs="Times New Roman"/>
          <w:sz w:val="28"/>
          <w:szCs w:val="28"/>
        </w:rPr>
        <w:t>ами</w:t>
      </w:r>
      <w:r w:rsidR="001E00DA">
        <w:rPr>
          <w:rFonts w:ascii="Times New Roman" w:hAnsi="Times New Roman" w:cs="Times New Roman"/>
          <w:sz w:val="28"/>
          <w:szCs w:val="28"/>
        </w:rPr>
        <w:t xml:space="preserve">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E00DA" w:rsidRPr="001E00DA">
        <w:rPr>
          <w:rFonts w:ascii="Times New Roman" w:hAnsi="Times New Roman" w:cs="Times New Roman"/>
          <w:b/>
          <w:bCs/>
          <w:sz w:val="28"/>
          <w:szCs w:val="28"/>
        </w:rPr>
        <w:t>Сосновская, 2022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E00DA">
        <w:rPr>
          <w:rFonts w:ascii="Times New Roman" w:hAnsi="Times New Roman" w:cs="Times New Roman"/>
          <w:sz w:val="28"/>
          <w:szCs w:val="28"/>
        </w:rPr>
        <w:t>.</w:t>
      </w:r>
    </w:p>
    <w:p w14:paraId="66D3B7D2" w14:textId="4EC5FCB1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текст в учебном пособии поможет воспринимать информацию визуально более наглядно. Согласно </w:t>
      </w:r>
      <w:proofErr w:type="gramStart"/>
      <w:r w:rsidRPr="00405EA2">
        <w:rPr>
          <w:rFonts w:ascii="Times New Roman" w:hAnsi="Times New Roman" w:cs="Times New Roman"/>
          <w:sz w:val="28"/>
          <w:szCs w:val="28"/>
        </w:rPr>
        <w:t>М.Б.</w:t>
      </w:r>
      <w:proofErr w:type="gramEnd"/>
      <w:r w:rsidRPr="00405EA2">
        <w:rPr>
          <w:rFonts w:ascii="Times New Roman" w:hAnsi="Times New Roman" w:cs="Times New Roman"/>
          <w:sz w:val="28"/>
          <w:szCs w:val="28"/>
        </w:rPr>
        <w:t xml:space="preserve"> Ворошиловой, «информация, содержащаяся непосредственно в текстовом сообщении, усваивается лишь на 7%, голосовые характеристики способствуют усвоению 38% информации, тогда как наличие визуального образа заметно повышает восприятие – до 50%»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E00DA" w:rsidRPr="001E00DA">
        <w:rPr>
          <w:rFonts w:ascii="Times New Roman" w:hAnsi="Times New Roman" w:cs="Times New Roman"/>
          <w:b/>
          <w:bCs/>
          <w:sz w:val="28"/>
          <w:szCs w:val="28"/>
        </w:rPr>
        <w:t>Ворошилова, 2006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bookmarkStart w:id="1" w:name="_Hlk151324477"/>
      <w:r w:rsidR="001E00DA">
        <w:rPr>
          <w:rFonts w:ascii="Times New Roman" w:hAnsi="Times New Roman" w:cs="Times New Roman"/>
          <w:sz w:val="28"/>
          <w:szCs w:val="28"/>
        </w:rPr>
        <w:t>.</w:t>
      </w:r>
      <w:r w:rsidRPr="00405EA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05EA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 w:rsidRPr="00405EA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405EA2">
        <w:rPr>
          <w:rFonts w:ascii="Times New Roman" w:hAnsi="Times New Roman" w:cs="Times New Roman"/>
          <w:sz w:val="28"/>
          <w:szCs w:val="28"/>
        </w:rPr>
        <w:t xml:space="preserve"> преподнесенная в виде 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текста, отложится в сознании ребенка и </w:t>
      </w:r>
      <w:r w:rsidRPr="007D64F5">
        <w:rPr>
          <w:rFonts w:ascii="Times New Roman" w:hAnsi="Times New Roman" w:cs="Times New Roman"/>
          <w:sz w:val="28"/>
          <w:szCs w:val="28"/>
        </w:rPr>
        <w:t>позволит в дальнейшем легче воспринимать</w:t>
      </w:r>
      <w:r w:rsidRPr="0040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4F5">
        <w:rPr>
          <w:rFonts w:ascii="Times New Roman" w:hAnsi="Times New Roman" w:cs="Times New Roman"/>
          <w:sz w:val="28"/>
          <w:szCs w:val="28"/>
        </w:rPr>
        <w:t>некреолизованный</w:t>
      </w:r>
      <w:proofErr w:type="spellEnd"/>
      <w:r w:rsidR="007D64F5">
        <w:rPr>
          <w:rFonts w:ascii="Times New Roman" w:hAnsi="Times New Roman" w:cs="Times New Roman"/>
          <w:sz w:val="28"/>
          <w:szCs w:val="28"/>
        </w:rPr>
        <w:t xml:space="preserve"> </w:t>
      </w:r>
      <w:r w:rsidRPr="00405EA2">
        <w:rPr>
          <w:rFonts w:ascii="Times New Roman" w:hAnsi="Times New Roman" w:cs="Times New Roman"/>
          <w:sz w:val="28"/>
          <w:szCs w:val="28"/>
        </w:rPr>
        <w:t xml:space="preserve">(классический) текст. </w:t>
      </w:r>
    </w:p>
    <w:p w14:paraId="1481D23E" w14:textId="4D648B93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D64F5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="007D64F5">
        <w:rPr>
          <w:rFonts w:ascii="Times New Roman" w:hAnsi="Times New Roman" w:cs="Times New Roman"/>
          <w:sz w:val="28"/>
          <w:szCs w:val="28"/>
        </w:rPr>
        <w:t xml:space="preserve"> текст н</w:t>
      </w:r>
      <w:r w:rsidRPr="00405EA2">
        <w:rPr>
          <w:rFonts w:ascii="Times New Roman" w:hAnsi="Times New Roman" w:cs="Times New Roman"/>
          <w:sz w:val="28"/>
          <w:szCs w:val="28"/>
        </w:rPr>
        <w:t xml:space="preserve">е будет вызывать стресса у ребенка, </w:t>
      </w:r>
      <w:proofErr w:type="gramStart"/>
      <w:r w:rsidRPr="00405EA2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405EA2">
        <w:rPr>
          <w:rFonts w:ascii="Times New Roman" w:hAnsi="Times New Roman" w:cs="Times New Roman"/>
          <w:sz w:val="28"/>
          <w:szCs w:val="28"/>
        </w:rPr>
        <w:t xml:space="preserve"> за счет создания пособия на основе 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текстов, ученик попадет на уроке в знакомую ему в повседневной жизни среду картинок с надписями, комиксов, визуализированных заданий и головоломок. Более того, дети младшего </w:t>
      </w:r>
      <w:r w:rsidRPr="00405EA2"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возраста, обладающие, согласно </w:t>
      </w:r>
      <w:proofErr w:type="gramStart"/>
      <w:r w:rsidRPr="00405EA2">
        <w:rPr>
          <w:rFonts w:ascii="Times New Roman" w:hAnsi="Times New Roman" w:cs="Times New Roman"/>
          <w:sz w:val="28"/>
          <w:szCs w:val="28"/>
        </w:rPr>
        <w:t>Л.С.</w:t>
      </w:r>
      <w:proofErr w:type="gramEnd"/>
      <w:r w:rsidRPr="00405EA2">
        <w:rPr>
          <w:rFonts w:ascii="Times New Roman" w:hAnsi="Times New Roman" w:cs="Times New Roman"/>
          <w:sz w:val="28"/>
          <w:szCs w:val="28"/>
        </w:rPr>
        <w:t xml:space="preserve"> Выготскому, преимущественно наглядно-образным мышлением</w:t>
      </w:r>
      <w:r w:rsidR="001E00DA">
        <w:rPr>
          <w:rFonts w:ascii="Times New Roman" w:hAnsi="Times New Roman" w:cs="Times New Roman"/>
          <w:sz w:val="28"/>
          <w:szCs w:val="28"/>
        </w:rPr>
        <w:t xml:space="preserve">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E00DA" w:rsidRPr="00145EC6">
        <w:rPr>
          <w:rFonts w:ascii="Times New Roman" w:hAnsi="Times New Roman" w:cs="Times New Roman"/>
          <w:b/>
          <w:bCs/>
          <w:sz w:val="28"/>
          <w:szCs w:val="28"/>
        </w:rPr>
        <w:t>Выготский, 1999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405EA2">
        <w:rPr>
          <w:rFonts w:ascii="Times New Roman" w:hAnsi="Times New Roman" w:cs="Times New Roman"/>
          <w:sz w:val="28"/>
          <w:szCs w:val="28"/>
        </w:rPr>
        <w:t>, запоминают то, что привлекает их внимание.</w:t>
      </w:r>
    </w:p>
    <w:p w14:paraId="536B5B68" w14:textId="254B7646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>г) В комиксах можно отработать новые лексические единицы, грамматические формы, речевые конструкции, информацию, носящую культурологический характер, наглядно преподнести диалог, учитывая особенности характера, культуры и речевого поведения жителей стран, говорящих на изучаемом языке</w:t>
      </w:r>
      <w:bookmarkStart w:id="2" w:name="_Hlk151324548"/>
      <w:r w:rsidR="00145EC6">
        <w:rPr>
          <w:rFonts w:ascii="Times New Roman" w:hAnsi="Times New Roman" w:cs="Times New Roman"/>
          <w:sz w:val="28"/>
          <w:szCs w:val="28"/>
        </w:rPr>
        <w:t xml:space="preserve"> 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45EC6" w:rsidRPr="00145EC6">
        <w:rPr>
          <w:rFonts w:ascii="Times New Roman" w:hAnsi="Times New Roman" w:cs="Times New Roman"/>
          <w:b/>
          <w:bCs/>
          <w:sz w:val="28"/>
          <w:szCs w:val="28"/>
        </w:rPr>
        <w:t>Власова, 2019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45EC6">
        <w:rPr>
          <w:rFonts w:ascii="Times New Roman" w:hAnsi="Times New Roman" w:cs="Times New Roman"/>
          <w:sz w:val="28"/>
          <w:szCs w:val="28"/>
        </w:rPr>
        <w:t>.</w:t>
      </w:r>
      <w:r w:rsidRPr="00405EA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589E782D" w14:textId="2D66AC98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д) </w:t>
      </w:r>
      <w:r w:rsidR="007D64F5" w:rsidRPr="007D64F5">
        <w:rPr>
          <w:rFonts w:ascii="Times New Roman" w:hAnsi="Times New Roman" w:cs="Times New Roman"/>
          <w:sz w:val="28"/>
          <w:szCs w:val="28"/>
        </w:rPr>
        <w:t>О</w:t>
      </w:r>
      <w:r w:rsidRPr="007D64F5">
        <w:rPr>
          <w:rFonts w:ascii="Times New Roman" w:hAnsi="Times New Roman" w:cs="Times New Roman"/>
          <w:sz w:val="28"/>
          <w:szCs w:val="28"/>
        </w:rPr>
        <w:t>бучения смысловому чтению на иностранном языке путем постепенного сокращения насыщенности глав пособия</w:t>
      </w:r>
      <w:r w:rsidR="00F23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креолизованным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текстом и постепенной замены его линейным должно привести к нормализации восприятия </w:t>
      </w:r>
      <w:proofErr w:type="spellStart"/>
      <w:r w:rsidR="007D64F5">
        <w:rPr>
          <w:rFonts w:ascii="Times New Roman" w:hAnsi="Times New Roman" w:cs="Times New Roman"/>
          <w:sz w:val="28"/>
          <w:szCs w:val="28"/>
        </w:rPr>
        <w:t>некреолизованных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текстов большого объема.</w:t>
      </w:r>
    </w:p>
    <w:p w14:paraId="75BAC81D" w14:textId="611817D2" w:rsidR="005C7463" w:rsidRPr="00405EA2" w:rsidRDefault="005C7463" w:rsidP="007D64F5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Однако, для того чтобы создать такое пособие, требуется следовать определенным </w:t>
      </w:r>
      <w:r w:rsidR="007D64F5">
        <w:rPr>
          <w:rFonts w:ascii="Times New Roman" w:hAnsi="Times New Roman" w:cs="Times New Roman"/>
          <w:sz w:val="28"/>
          <w:szCs w:val="28"/>
        </w:rPr>
        <w:t xml:space="preserve">правилам насыщения тематического содержания </w:t>
      </w:r>
      <w:proofErr w:type="spellStart"/>
      <w:r w:rsidRPr="00405EA2">
        <w:rPr>
          <w:rFonts w:ascii="Times New Roman" w:hAnsi="Times New Roman" w:cs="Times New Roman"/>
          <w:sz w:val="28"/>
          <w:szCs w:val="28"/>
        </w:rPr>
        <w:t>креолизованным</w:t>
      </w:r>
      <w:proofErr w:type="spellEnd"/>
      <w:r w:rsidRPr="00405EA2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="007D64F5">
        <w:rPr>
          <w:rFonts w:ascii="Times New Roman" w:hAnsi="Times New Roman" w:cs="Times New Roman"/>
          <w:sz w:val="28"/>
          <w:szCs w:val="28"/>
        </w:rPr>
        <w:t>, которые должны</w:t>
      </w:r>
      <w:r w:rsidRPr="00405EA2">
        <w:rPr>
          <w:rFonts w:ascii="Times New Roman" w:hAnsi="Times New Roman" w:cs="Times New Roman"/>
          <w:sz w:val="28"/>
          <w:szCs w:val="28"/>
        </w:rPr>
        <w:t xml:space="preserve"> соответствовать уровню языковой подготовки учащихся, а также жанровым особенностям, учебным целям и задачам, темам, прописанным во ФГОС</w:t>
      </w:r>
      <w:r w:rsidR="00F23438">
        <w:rPr>
          <w:rFonts w:ascii="Times New Roman" w:hAnsi="Times New Roman" w:cs="Times New Roman"/>
          <w:sz w:val="28"/>
          <w:szCs w:val="28"/>
        </w:rPr>
        <w:t xml:space="preserve"> </w:t>
      </w:r>
      <w:r w:rsidR="007D64F5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405EA2">
        <w:rPr>
          <w:rFonts w:ascii="Times New Roman" w:hAnsi="Times New Roman" w:cs="Times New Roman"/>
          <w:sz w:val="28"/>
          <w:szCs w:val="28"/>
        </w:rPr>
        <w:t>по первому иностранному языку для 4 класса.</w:t>
      </w:r>
      <w:r w:rsidR="00145EC6">
        <w:rPr>
          <w:rFonts w:ascii="Times New Roman" w:hAnsi="Times New Roman" w:cs="Times New Roman"/>
          <w:sz w:val="28"/>
          <w:szCs w:val="28"/>
        </w:rPr>
        <w:t xml:space="preserve"> </w:t>
      </w:r>
      <w:r w:rsidRPr="00405EA2">
        <w:rPr>
          <w:rFonts w:ascii="Times New Roman" w:hAnsi="Times New Roman" w:cs="Times New Roman"/>
          <w:sz w:val="28"/>
          <w:szCs w:val="28"/>
        </w:rPr>
        <w:t xml:space="preserve">И, кроме того, должно соответствовать интересам учащихся, иначе не вызовет интерес. </w:t>
      </w:r>
    </w:p>
    <w:p w14:paraId="199BFB45" w14:textId="06AE9F07" w:rsidR="005C7463" w:rsidRPr="00405EA2" w:rsidRDefault="005C7463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2">
        <w:rPr>
          <w:rFonts w:ascii="Times New Roman" w:hAnsi="Times New Roman" w:cs="Times New Roman"/>
          <w:sz w:val="28"/>
          <w:szCs w:val="28"/>
        </w:rPr>
        <w:t xml:space="preserve">Также при размещении на странице и в вопросе соотношения </w:t>
      </w:r>
      <w:proofErr w:type="spellStart"/>
      <w:r w:rsidR="007D64F5"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 w:rsidR="007D64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64F5">
        <w:rPr>
          <w:rFonts w:ascii="Times New Roman" w:hAnsi="Times New Roman" w:cs="Times New Roman"/>
          <w:sz w:val="28"/>
          <w:szCs w:val="28"/>
        </w:rPr>
        <w:t>некреолизованного</w:t>
      </w:r>
      <w:proofErr w:type="spellEnd"/>
      <w:r w:rsidR="007D64F5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F23438">
        <w:rPr>
          <w:rFonts w:ascii="Times New Roman" w:hAnsi="Times New Roman" w:cs="Times New Roman"/>
          <w:sz w:val="28"/>
          <w:szCs w:val="28"/>
        </w:rPr>
        <w:t xml:space="preserve"> </w:t>
      </w:r>
      <w:r w:rsidRPr="00405EA2">
        <w:rPr>
          <w:rFonts w:ascii="Times New Roman" w:hAnsi="Times New Roman" w:cs="Times New Roman"/>
          <w:sz w:val="28"/>
          <w:szCs w:val="28"/>
        </w:rPr>
        <w:t xml:space="preserve">в пособии, важно учитывать психологические особенности детей младшего школьного возраста, а именно, особенности зрительного восприятия: умеренная нагрузка информации в тексте, читабельный шрифт, наглядность и красочность </w:t>
      </w:r>
      <w:bookmarkStart w:id="3" w:name="_Hlk151324630"/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45EC6" w:rsidRPr="00145EC6">
        <w:rPr>
          <w:rFonts w:ascii="Times New Roman" w:hAnsi="Times New Roman" w:cs="Times New Roman"/>
          <w:b/>
          <w:bCs/>
          <w:sz w:val="28"/>
          <w:szCs w:val="28"/>
        </w:rPr>
        <w:t>Нефедова, 1993</w:t>
      </w:r>
      <w:r w:rsidR="006B685E" w:rsidRPr="00441DB5">
        <w:rPr>
          <w:rFonts w:ascii="Times New Roman" w:hAnsi="Times New Roman" w:cs="Times New Roman"/>
          <w:b/>
          <w:bCs/>
          <w:sz w:val="28"/>
          <w:szCs w:val="28"/>
        </w:rPr>
        <w:t>]</w:t>
      </w:r>
      <w:bookmarkEnd w:id="3"/>
      <w:r w:rsidRPr="00405EA2">
        <w:rPr>
          <w:rFonts w:ascii="Times New Roman" w:hAnsi="Times New Roman" w:cs="Times New Roman"/>
          <w:sz w:val="28"/>
          <w:szCs w:val="28"/>
        </w:rPr>
        <w:t>. Не менее важно распределение внимания, вследствие чего необходимо разнообразить пособие заданиями к</w:t>
      </w:r>
      <w:r w:rsidR="007D64F5">
        <w:rPr>
          <w:rFonts w:ascii="Times New Roman" w:hAnsi="Times New Roman" w:cs="Times New Roman"/>
          <w:sz w:val="28"/>
          <w:szCs w:val="28"/>
        </w:rPr>
        <w:t xml:space="preserve"> тексту</w:t>
      </w:r>
      <w:r w:rsidRPr="00405E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D137FD" w14:textId="5185DFFC" w:rsidR="005C7463" w:rsidRDefault="004E7778" w:rsidP="004E57E2">
      <w:pPr>
        <w:spacing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534FA">
        <w:rPr>
          <w:rFonts w:ascii="Times New Roman" w:hAnsi="Times New Roman" w:cs="Times New Roman"/>
          <w:sz w:val="28"/>
          <w:szCs w:val="28"/>
        </w:rPr>
        <w:t xml:space="preserve">, </w:t>
      </w:r>
      <w:r w:rsidR="005C7463" w:rsidRPr="00405EA2">
        <w:rPr>
          <w:rFonts w:ascii="Times New Roman" w:hAnsi="Times New Roman" w:cs="Times New Roman"/>
          <w:sz w:val="28"/>
          <w:szCs w:val="28"/>
        </w:rPr>
        <w:t>визуализация информации в учебном пособии по обучению современных младших школьников смысловому чтению</w:t>
      </w:r>
      <w:r w:rsidR="0045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5C7463" w:rsidRPr="00405EA2">
        <w:rPr>
          <w:rFonts w:ascii="Times New Roman" w:hAnsi="Times New Roman" w:cs="Times New Roman"/>
          <w:sz w:val="28"/>
          <w:szCs w:val="28"/>
        </w:rPr>
        <w:t xml:space="preserve"> необходима. Разработка учебных пособий на основе </w:t>
      </w:r>
      <w:proofErr w:type="spellStart"/>
      <w:r w:rsidR="005C7463" w:rsidRPr="00405EA2"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 w:rsidR="005C7463" w:rsidRPr="00405EA2">
        <w:rPr>
          <w:rFonts w:ascii="Times New Roman" w:hAnsi="Times New Roman" w:cs="Times New Roman"/>
          <w:sz w:val="28"/>
          <w:szCs w:val="28"/>
        </w:rPr>
        <w:t xml:space="preserve"> текста помога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7463" w:rsidRPr="00405EA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детям с клиповым мышлением </w:t>
      </w:r>
      <w:r w:rsidR="005C7463" w:rsidRPr="00405EA2">
        <w:rPr>
          <w:rFonts w:ascii="Times New Roman" w:hAnsi="Times New Roman" w:cs="Times New Roman"/>
          <w:sz w:val="28"/>
          <w:szCs w:val="28"/>
        </w:rPr>
        <w:t xml:space="preserve">быстрее и качественнее усвоить новую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в наглядных примерах иллюстрирует </w:t>
      </w:r>
      <w:r w:rsidR="005C7463" w:rsidRPr="004E7778">
        <w:rPr>
          <w:rFonts w:ascii="Times New Roman" w:hAnsi="Times New Roman" w:cs="Times New Roman"/>
          <w:sz w:val="28"/>
          <w:szCs w:val="28"/>
        </w:rPr>
        <w:t>ценности, менталитет, идеалы и культуру</w:t>
      </w:r>
      <w:r w:rsidR="005C7463" w:rsidRPr="00405EA2">
        <w:rPr>
          <w:rFonts w:ascii="Times New Roman" w:hAnsi="Times New Roman" w:cs="Times New Roman"/>
          <w:sz w:val="28"/>
          <w:szCs w:val="28"/>
        </w:rPr>
        <w:t xml:space="preserve"> страны изучаемого языка,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7463" w:rsidRPr="00405EA2">
        <w:rPr>
          <w:rFonts w:ascii="Times New Roman" w:hAnsi="Times New Roman" w:cs="Times New Roman"/>
          <w:sz w:val="28"/>
          <w:szCs w:val="28"/>
        </w:rPr>
        <w:t xml:space="preserve">т изучать иностранный язык в комфорте. </w:t>
      </w:r>
    </w:p>
    <w:p w14:paraId="17EB2589" w14:textId="77777777" w:rsidR="005C7463" w:rsidRDefault="005C7463" w:rsidP="00405EA2">
      <w:pPr>
        <w:spacing w:line="240" w:lineRule="auto"/>
        <w:ind w:left="-709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075BC" w14:textId="55D68234" w:rsidR="00BC6086" w:rsidRDefault="00BC6086" w:rsidP="004E57E2">
      <w:pPr>
        <w:spacing w:line="240" w:lineRule="auto"/>
        <w:ind w:left="-709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5D73DF85" w14:textId="77777777" w:rsidR="004534FA" w:rsidRDefault="004534FA" w:rsidP="004534FA">
      <w:pPr>
        <w:spacing w:line="240" w:lineRule="auto"/>
        <w:ind w:left="-709"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8CDC6" w14:textId="77777777" w:rsidR="00BC6086" w:rsidRPr="000A46A6" w:rsidRDefault="00BC6086" w:rsidP="00BC6086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A6">
        <w:rPr>
          <w:rFonts w:ascii="Times New Roman" w:hAnsi="Times New Roman" w:cs="Times New Roman"/>
          <w:sz w:val="28"/>
          <w:szCs w:val="28"/>
        </w:rPr>
        <w:t xml:space="preserve">Власова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текст: понятие и типология // Иностранный язык и культура в контексте образования для устойчивого развития: международный сборник научно-методических статей IV </w:t>
      </w:r>
      <w:r w:rsidRPr="000A46A6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 преподавателей, магистрантов и аспирантов. Вып.9. Псков, 2019. С. 158–164.</w:t>
      </w:r>
    </w:p>
    <w:p w14:paraId="60DB1386" w14:textId="77777777" w:rsidR="00BC6086" w:rsidRPr="000A46A6" w:rsidRDefault="00BC6086" w:rsidP="00BC60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6A6">
        <w:rPr>
          <w:rFonts w:ascii="Times New Roman" w:hAnsi="Times New Roman" w:cs="Times New Roman"/>
          <w:sz w:val="28"/>
          <w:szCs w:val="28"/>
        </w:rPr>
        <w:t xml:space="preserve">Ворошилова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М.Б.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текст: аспекты обучения. Екатеринбург. 2006. С.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180-189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>.</w:t>
      </w:r>
    </w:p>
    <w:p w14:paraId="4F88D96A" w14:textId="77777777" w:rsidR="00BC6086" w:rsidRPr="000A46A6" w:rsidRDefault="00BC6086" w:rsidP="00BC6086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A6">
        <w:rPr>
          <w:rFonts w:ascii="Times New Roman" w:hAnsi="Times New Roman" w:cs="Times New Roman"/>
          <w:sz w:val="28"/>
          <w:szCs w:val="28"/>
        </w:rPr>
        <w:t xml:space="preserve">Выготский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Л.С.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 xml:space="preserve"> Педагогическая психология / Под ред. В.В. Давыдова. М.: Педагогика-Пресс, 1999. 536 с.</w:t>
      </w:r>
    </w:p>
    <w:p w14:paraId="1B6FE59E" w14:textId="77777777" w:rsidR="00BC6086" w:rsidRPr="000A46A6" w:rsidRDefault="00BC6086" w:rsidP="00BC608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Купчинская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Юдалевич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Н.В. Клиповое мышление как феномен современного общества // Бизнес-образование в экономике знаний. 2019. №3 (14). URL: https://cyberleninka.ru/article/n/klipovoe-myshlenie-kak-fenomen-sovremennogo-obschestva (дата обращения: 19.11.2023). </w:t>
      </w:r>
    </w:p>
    <w:p w14:paraId="2EC899BE" w14:textId="77777777" w:rsidR="00BC6086" w:rsidRPr="000A46A6" w:rsidRDefault="00BC6086" w:rsidP="00BC6086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Мусохранова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Крапивкина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О.А. Типология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текстов // European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Scientific Journal. 2014.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№  3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5" w:history="1">
        <w:r w:rsidRPr="000A46A6">
          <w:rPr>
            <w:rStyle w:val="a3"/>
            <w:rFonts w:ascii="Times New Roman" w:hAnsi="Times New Roman" w:cs="Times New Roman"/>
            <w:sz w:val="28"/>
            <w:szCs w:val="28"/>
          </w:rPr>
          <w:t>https://sjes.esrae.ru/ru/article/view?id=279</w:t>
        </w:r>
      </w:hyperlink>
      <w:r w:rsidRPr="000A46A6">
        <w:rPr>
          <w:rFonts w:ascii="Times New Roman" w:hAnsi="Times New Roman" w:cs="Times New Roman"/>
          <w:sz w:val="28"/>
          <w:szCs w:val="28"/>
        </w:rPr>
        <w:t xml:space="preserve"> (дата обращения: 19.11.2023)</w:t>
      </w:r>
    </w:p>
    <w:p w14:paraId="60BEE277" w14:textId="77777777" w:rsidR="00BC6086" w:rsidRPr="000A46A6" w:rsidRDefault="00BC6086" w:rsidP="00BC60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6A6">
        <w:rPr>
          <w:rFonts w:ascii="Times New Roman" w:hAnsi="Times New Roman" w:cs="Times New Roman"/>
          <w:sz w:val="28"/>
          <w:szCs w:val="28"/>
        </w:rPr>
        <w:t xml:space="preserve">Нефедова М. А. Коллаж и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в учебном процессе // Иностранные языки в школе. 1993. №2. С.54-55.</w:t>
      </w:r>
    </w:p>
    <w:p w14:paraId="1602E445" w14:textId="209D7094" w:rsidR="00BC6086" w:rsidRPr="000A46A6" w:rsidRDefault="00BC6086" w:rsidP="00BC60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6A6">
        <w:rPr>
          <w:rFonts w:ascii="Times New Roman" w:hAnsi="Times New Roman" w:cs="Times New Roman"/>
          <w:sz w:val="28"/>
          <w:szCs w:val="28"/>
        </w:rPr>
        <w:t xml:space="preserve">Сосновская И.В.,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Романичева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Е.С.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текстов в процессе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изучния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A6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0A46A6">
        <w:rPr>
          <w:rFonts w:ascii="Times New Roman" w:hAnsi="Times New Roman" w:cs="Times New Roman"/>
          <w:sz w:val="28"/>
          <w:szCs w:val="28"/>
        </w:rPr>
        <w:t xml:space="preserve">: научно-методические и психологические основания. Иркутск. // Литература в школе. Медиаобразование. 2022. С. </w:t>
      </w:r>
      <w:proofErr w:type="gramStart"/>
      <w:r w:rsidRPr="000A46A6">
        <w:rPr>
          <w:rFonts w:ascii="Times New Roman" w:hAnsi="Times New Roman" w:cs="Times New Roman"/>
          <w:sz w:val="28"/>
          <w:szCs w:val="28"/>
        </w:rPr>
        <w:t>87-99</w:t>
      </w:r>
      <w:proofErr w:type="gramEnd"/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BFA45" w14:textId="162325FB" w:rsidR="00BC6086" w:rsidRDefault="00BC6086" w:rsidP="00BC6086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A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A46A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31 мая 2021 г. № 286). Режим доступа:</w:t>
      </w:r>
      <w:hyperlink r:id="rId6" w:history="1">
        <w:r w:rsidR="004E57E2" w:rsidRPr="004C0005">
          <w:rPr>
            <w:rStyle w:val="a3"/>
            <w:rFonts w:ascii="Times New Roman" w:hAnsi="Times New Roman" w:cs="Times New Roman"/>
            <w:sz w:val="28"/>
            <w:szCs w:val="28"/>
          </w:rPr>
          <w:t>https://sh-sazonovskaya-r19.gosweb.gosuslugi.ru/netcat_files/30/50/FGOS_NOO_ot_18.07.2022.pdf</w:t>
        </w:r>
      </w:hyperlink>
      <w:r w:rsidRPr="000A46A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9C5DF8" w14:textId="52F4AFF6" w:rsidR="00BC6086" w:rsidRPr="00EA77DF" w:rsidRDefault="00BC6086" w:rsidP="00BC6086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Wade, N. E., </w:t>
      </w:r>
      <w:proofErr w:type="spellStart"/>
      <w:r w:rsidRPr="00441DB5">
        <w:rPr>
          <w:rFonts w:ascii="Times New Roman" w:hAnsi="Times New Roman" w:cs="Times New Roman"/>
          <w:sz w:val="28"/>
          <w:szCs w:val="28"/>
          <w:lang w:val="en-US"/>
        </w:rPr>
        <w:t>Ortigara</w:t>
      </w:r>
      <w:proofErr w:type="spellEnd"/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, J. M., Sullivan, R. M., Tomko, R. L., Breslin, F. J., Baker, F. C., Fuemmeler, B. F., </w:t>
      </w:r>
      <w:proofErr w:type="spellStart"/>
      <w:r w:rsidRPr="00441DB5">
        <w:rPr>
          <w:rFonts w:ascii="Times New Roman" w:hAnsi="Times New Roman" w:cs="Times New Roman"/>
          <w:sz w:val="28"/>
          <w:szCs w:val="28"/>
          <w:lang w:val="en-US"/>
        </w:rPr>
        <w:t>Delrahim</w:t>
      </w:r>
      <w:proofErr w:type="spellEnd"/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 Howlett, K., </w:t>
      </w:r>
      <w:proofErr w:type="spellStart"/>
      <w:r w:rsidRPr="00441DB5">
        <w:rPr>
          <w:rFonts w:ascii="Times New Roman" w:hAnsi="Times New Roman" w:cs="Times New Roman"/>
          <w:sz w:val="28"/>
          <w:szCs w:val="28"/>
          <w:lang w:val="en-US"/>
        </w:rPr>
        <w:t>Lisdahl</w:t>
      </w:r>
      <w:proofErr w:type="spellEnd"/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, K. M., Marshall, A. T., Mason, M. J., Neale, M. C., Squeglia, L. M., Wolff-Hughes, D. L., Tapert, S. F., Bagot, K. S., &amp; ABCD Novel Technologies Workgroup (2021). Passive Sensing of Preteens' Smartphone Use: An Adolescent Brain Cognitive Development (ABCD) Cohort </w:t>
      </w:r>
      <w:proofErr w:type="spellStart"/>
      <w:r w:rsidRPr="00441DB5">
        <w:rPr>
          <w:rFonts w:ascii="Times New Roman" w:hAnsi="Times New Roman" w:cs="Times New Roman"/>
          <w:sz w:val="28"/>
          <w:szCs w:val="28"/>
          <w:lang w:val="en-US"/>
        </w:rPr>
        <w:t>Substudy</w:t>
      </w:r>
      <w:proofErr w:type="spellEnd"/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A77DF">
        <w:rPr>
          <w:rFonts w:ascii="Times New Roman" w:hAnsi="Times New Roman" w:cs="Times New Roman"/>
          <w:sz w:val="28"/>
          <w:szCs w:val="28"/>
          <w:lang w:val="en-US"/>
        </w:rPr>
        <w:t>JMIR mental health, 8(10), e29426. https://doi.org/10.2196/29426 (</w:t>
      </w:r>
      <w:r w:rsidRPr="00BC6086">
        <w:rPr>
          <w:rFonts w:ascii="Times New Roman" w:hAnsi="Times New Roman" w:cs="Times New Roman"/>
          <w:sz w:val="28"/>
          <w:szCs w:val="28"/>
        </w:rPr>
        <w:t>дата</w:t>
      </w:r>
      <w:r w:rsidRPr="00EA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086">
        <w:rPr>
          <w:rFonts w:ascii="Times New Roman" w:hAnsi="Times New Roman" w:cs="Times New Roman"/>
          <w:sz w:val="28"/>
          <w:szCs w:val="28"/>
        </w:rPr>
        <w:t>обращения</w:t>
      </w:r>
      <w:r w:rsidRPr="00EA77DF">
        <w:rPr>
          <w:rFonts w:ascii="Times New Roman" w:hAnsi="Times New Roman" w:cs="Times New Roman"/>
          <w:sz w:val="28"/>
          <w:szCs w:val="28"/>
          <w:lang w:val="en-US"/>
        </w:rPr>
        <w:t xml:space="preserve">: 19.11.2023). </w:t>
      </w:r>
    </w:p>
    <w:p w14:paraId="2EB4AB40" w14:textId="100F542D" w:rsidR="00BC6086" w:rsidRPr="00441DB5" w:rsidRDefault="00BC6086" w:rsidP="00BC6086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Zhao, Y., Paulus, M., Bagot, K. S., Constable, R. T., Yaggi, H. K., Redeker, N. S., and Potenza, M. N. (2022). Brain structural covariation linked to screen media activity and externalizing behaviors in children. Journal of Behavioral Addictions 11, 2, 417-426, Available From: </w:t>
      </w:r>
      <w:proofErr w:type="spellStart"/>
      <w:r w:rsidRPr="00441DB5">
        <w:rPr>
          <w:rFonts w:ascii="Times New Roman" w:hAnsi="Times New Roman" w:cs="Times New Roman"/>
          <w:sz w:val="28"/>
          <w:szCs w:val="28"/>
          <w:lang w:val="en-US"/>
        </w:rPr>
        <w:t>AKJournals</w:t>
      </w:r>
      <w:proofErr w:type="spellEnd"/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 https://doi.org/10.1556/2006.2022.00044 (</w:t>
      </w:r>
      <w:r w:rsidRPr="00BC6086">
        <w:rPr>
          <w:rFonts w:ascii="Times New Roman" w:hAnsi="Times New Roman" w:cs="Times New Roman"/>
          <w:sz w:val="28"/>
          <w:szCs w:val="28"/>
        </w:rPr>
        <w:t>дата</w:t>
      </w:r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086">
        <w:rPr>
          <w:rFonts w:ascii="Times New Roman" w:hAnsi="Times New Roman" w:cs="Times New Roman"/>
          <w:sz w:val="28"/>
          <w:szCs w:val="28"/>
        </w:rPr>
        <w:t>обращения</w:t>
      </w:r>
      <w:r w:rsidRPr="00441DB5">
        <w:rPr>
          <w:rFonts w:ascii="Times New Roman" w:hAnsi="Times New Roman" w:cs="Times New Roman"/>
          <w:sz w:val="28"/>
          <w:szCs w:val="28"/>
          <w:lang w:val="en-US"/>
        </w:rPr>
        <w:t xml:space="preserve">: 19.11.2023). </w:t>
      </w:r>
    </w:p>
    <w:p w14:paraId="696A4BF1" w14:textId="77777777" w:rsidR="00BC6086" w:rsidRPr="00441DB5" w:rsidRDefault="00BC6086" w:rsidP="00BC6086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CEF918" w14:textId="1AC72668" w:rsidR="00AA670C" w:rsidRPr="00A61C61" w:rsidRDefault="00AA670C" w:rsidP="004E777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A670C" w:rsidRPr="00A6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18C"/>
    <w:multiLevelType w:val="hybridMultilevel"/>
    <w:tmpl w:val="D4C0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520E"/>
    <w:multiLevelType w:val="hybridMultilevel"/>
    <w:tmpl w:val="3A6468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1232750">
    <w:abstractNumId w:val="0"/>
  </w:num>
  <w:num w:numId="2" w16cid:durableId="1737311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63"/>
    <w:rsid w:val="000963F2"/>
    <w:rsid w:val="000D3D01"/>
    <w:rsid w:val="00145EC6"/>
    <w:rsid w:val="001E00DA"/>
    <w:rsid w:val="00225B50"/>
    <w:rsid w:val="00344245"/>
    <w:rsid w:val="00405EA2"/>
    <w:rsid w:val="00441DB5"/>
    <w:rsid w:val="0044619D"/>
    <w:rsid w:val="004534FA"/>
    <w:rsid w:val="004E57E2"/>
    <w:rsid w:val="004E7778"/>
    <w:rsid w:val="005C7463"/>
    <w:rsid w:val="005E1FCA"/>
    <w:rsid w:val="006B685E"/>
    <w:rsid w:val="007D64F5"/>
    <w:rsid w:val="00A5179E"/>
    <w:rsid w:val="00A61C61"/>
    <w:rsid w:val="00A96570"/>
    <w:rsid w:val="00AA670C"/>
    <w:rsid w:val="00BC6086"/>
    <w:rsid w:val="00D97CDB"/>
    <w:rsid w:val="00E13D98"/>
    <w:rsid w:val="00EA77DF"/>
    <w:rsid w:val="00F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16"/>
  <w15:chartTrackingRefBased/>
  <w15:docId w15:val="{326C1952-6F7B-49DF-867F-40CC84E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46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619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sazonovskaya-r19.gosweb.gosuslugi.ru/netcat_files/30/50/FGOS_NOO_ot_18.07.2022.pdf" TargetMode="External"/><Relationship Id="rId5" Type="http://schemas.openxmlformats.org/officeDocument/2006/relationships/hyperlink" Target="https://sjes.esrae.ru/ru/article/view?id=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Коровина</dc:creator>
  <cp:keywords/>
  <dc:description/>
  <cp:lastModifiedBy>Виктория Коровина</cp:lastModifiedBy>
  <cp:revision>2</cp:revision>
  <dcterms:created xsi:type="dcterms:W3CDTF">2023-12-26T19:06:00Z</dcterms:created>
  <dcterms:modified xsi:type="dcterms:W3CDTF">2023-12-26T19:06:00Z</dcterms:modified>
</cp:coreProperties>
</file>