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62168F">
      <w:pPr>
        <w:spacing w:after="0" w:line="240" w:lineRule="auto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spacing w:val="40"/>
          <w:sz w:val="28"/>
          <w:szCs w:val="28"/>
        </w:rPr>
        <w:t>КОНСПЕКТ УРОКА МАТЕМАТИКИ</w:t>
      </w: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621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</w:t>
      </w: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621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</w:rPr>
        <w:t>Умножение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621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Times New Roman" w:hAnsi="Times New Roman" w:cs="Times New Roman"/>
          <w:sz w:val="28"/>
          <w:szCs w:val="28"/>
        </w:rPr>
        <w:t xml:space="preserve">учитем математики МБОУ “СОШ №47” г.Чебоксары </w:t>
      </w:r>
      <w:r>
        <w:rPr>
          <w:rFonts w:ascii="Times New Roman" w:hAnsi="Times New Roman" w:cs="Times New Roman"/>
          <w:sz w:val="28"/>
          <w:szCs w:val="28"/>
        </w:rPr>
        <w:br/>
        <w:t>Петровой Анной Ивановной</w:t>
      </w: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8F8" w:rsidRDefault="00EB4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8F8" w:rsidRDefault="00621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Дата проведения</w:t>
      </w:r>
      <w:r>
        <w:rPr>
          <w:rFonts w:ascii="Times New Roman" w:hAnsi="Times New Roman" w:cs="Times New Roman"/>
          <w:sz w:val="24"/>
          <w:szCs w:val="24"/>
        </w:rPr>
        <w:t>: 25 февраля 2019 года.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6 «Б»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закрепления изученного</w:t>
      </w:r>
      <w:r>
        <w:rPr>
          <w:rFonts w:ascii="Times New Roman" w:hAnsi="Times New Roman" w:cs="Times New Roman"/>
          <w:sz w:val="24"/>
          <w:szCs w:val="24"/>
        </w:rPr>
        <w:t xml:space="preserve"> материала.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«Умножение».</w:t>
      </w:r>
    </w:p>
    <w:p w:rsidR="00EB48F8" w:rsidRDefault="0062168F">
      <w:pPr>
        <w:pStyle w:val="a3"/>
        <w:ind w:firstLine="284"/>
        <w:jc w:val="both"/>
        <w:rPr>
          <w:rFonts w:ascii="Times New Roman" w:hAnsi="Times New Roman" w:cs="Times New Roman"/>
          <w:color w:val="E3632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Учебник:</w:t>
      </w:r>
      <w:r>
        <w:rPr>
          <w:rFonts w:ascii="Times New Roman" w:hAnsi="Times New Roman" w:cs="Times New Roman"/>
          <w:sz w:val="24"/>
          <w:szCs w:val="24"/>
        </w:rPr>
        <w:t xml:space="preserve"> «Математика. 6 класс» Н.Я. Виленкин, В.И. Жохов, А.С. Чесноков, С.И. Шварцбурд.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учебники по математике, мел, доска.</w:t>
      </w:r>
    </w:p>
    <w:p w:rsidR="00EB48F8" w:rsidRDefault="00EB48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формирование умения умножать рациональные числа.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EB48F8" w:rsidRDefault="0062168F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>: повторить и закрепить правила сложения, вычитания и умноже</w:t>
      </w:r>
      <w:r>
        <w:rPr>
          <w:rFonts w:ascii="Times New Roman" w:hAnsi="Times New Roman" w:cs="Times New Roman"/>
          <w:sz w:val="24"/>
          <w:szCs w:val="24"/>
        </w:rPr>
        <w:softHyphen/>
        <w:t>ния рациональных чисел; продолжить применять правила умножения чисел при решении задач.</w:t>
      </w:r>
    </w:p>
    <w:p w:rsidR="00EB48F8" w:rsidRDefault="0062168F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Развивающие</w:t>
      </w:r>
      <w:r>
        <w:rPr>
          <w:rFonts w:ascii="Times New Roman" w:hAnsi="Times New Roman" w:cs="Times New Roman"/>
          <w:sz w:val="24"/>
          <w:szCs w:val="24"/>
        </w:rPr>
        <w:t>: способствовать овладению учащимися основными способами мысли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тельной </w:t>
      </w:r>
      <w:r>
        <w:rPr>
          <w:rFonts w:ascii="Times New Roman" w:hAnsi="Times New Roman" w:cs="Times New Roman"/>
          <w:sz w:val="24"/>
          <w:szCs w:val="24"/>
        </w:rPr>
        <w:t>деятельности (умение применять необходимое правило, анализировать); способ</w:t>
      </w:r>
      <w:r>
        <w:rPr>
          <w:rFonts w:ascii="Times New Roman" w:hAnsi="Times New Roman" w:cs="Times New Roman"/>
          <w:sz w:val="24"/>
          <w:szCs w:val="24"/>
        </w:rPr>
        <w:softHyphen/>
        <w:t>ствовать развитию математической речи; концентрировать внимание через устные упраж</w:t>
      </w:r>
      <w:r>
        <w:rPr>
          <w:rFonts w:ascii="Times New Roman" w:hAnsi="Times New Roman" w:cs="Times New Roman"/>
          <w:sz w:val="24"/>
          <w:szCs w:val="24"/>
        </w:rPr>
        <w:softHyphen/>
        <w:t>нения, память в ходе неоднократных повторений правил умножения.</w:t>
      </w:r>
    </w:p>
    <w:p w:rsidR="00EB48F8" w:rsidRDefault="0062168F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умение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слушать и вступать в диалог, участвовать в коллективном обсуждении проблем, интегрироваться в группе сверстников и строить про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дуктивное взаимодействие, воспитывать ответственность и аккуратность.</w:t>
      </w:r>
    </w:p>
    <w:p w:rsidR="00EB48F8" w:rsidRDefault="00EB48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Структура урока:</w:t>
      </w:r>
    </w:p>
    <w:tbl>
      <w:tblPr>
        <w:tblW w:w="8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"/>
        <w:gridCol w:w="2257"/>
        <w:gridCol w:w="2795"/>
        <w:gridCol w:w="2268"/>
        <w:gridCol w:w="865"/>
      </w:tblGrid>
      <w:tr w:rsidR="00EB48F8" w:rsidTr="0062168F">
        <w:trPr>
          <w:trHeight w:val="322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льность ученика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мин)</w:t>
            </w:r>
          </w:p>
        </w:tc>
      </w:tr>
      <w:tr w:rsidR="00EB48F8" w:rsidTr="0062168F">
        <w:trPr>
          <w:trHeight w:val="3449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него задания</w:t>
            </w:r>
          </w:p>
        </w:tc>
        <w:tc>
          <w:tcPr>
            <w:tcW w:w="2795" w:type="dxa"/>
          </w:tcPr>
          <w:p w:rsidR="00EB48F8" w:rsidRDefault="0062168F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Приветствие учащихся; проверка учителем готов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 класса к уроку;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готовка учащихся к дея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тельности на уроке; выде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ление целей и задач урока.</w:t>
            </w:r>
          </w:p>
          <w:p w:rsidR="00EB48F8" w:rsidRDefault="0062168F">
            <w:pPr>
              <w:tabs>
                <w:tab w:val="left" w:pos="272"/>
                <w:tab w:val="left" w:pos="300"/>
                <w:tab w:val="left" w:pos="44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учителем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машнего задания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щихся, как устно, так и письменно, вызывая 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ного или нескольких уче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ников к доске</w:t>
            </w:r>
          </w:p>
          <w:p w:rsidR="00EB48F8" w:rsidRDefault="00EB4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поставленные вопросы учителя,</w:t>
            </w:r>
          </w:p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тетрадях делают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писи.</w:t>
            </w:r>
          </w:p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проверки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машнего задания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веряют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записи, при необходимости корректируют их.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B48F8" w:rsidTr="0062168F">
        <w:trPr>
          <w:trHeight w:val="840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опор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знаний</w:t>
            </w:r>
          </w:p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(Устный счет)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 помощью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заданий на доске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низует фронтальную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боту с классом.</w:t>
            </w:r>
          </w:p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вопросы, на которые должна 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чить ответы.</w:t>
            </w:r>
          </w:p>
          <w:p w:rsidR="00EB48F8" w:rsidRDefault="00EB4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учителя. Продумывают ответ, поднимают руки. Озвучивает ответ с полным объяснением один из учеников, дру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гие слушают ответ этого ученика. По мере необходимости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тируют ответ выступа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ющего.</w:t>
            </w:r>
          </w:p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просьбе учителя выполняют задания у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</w:tr>
      <w:tr w:rsidR="00EB48F8" w:rsidTr="0062168F">
        <w:trPr>
          <w:trHeight w:val="840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с помощью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меров на вычисления сооб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щает ученикам команды действия физ.зарядки</w:t>
            </w: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Учащиеся выполняют движения, слушая ко</w:t>
            </w:r>
            <w:r>
              <w:rPr>
                <w:rFonts w:ascii="Times New Roman" w:hAnsi="Times New Roman" w:cs="Times New Roman"/>
              </w:rPr>
              <w:softHyphen/>
              <w:t>манды учителя.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48F8" w:rsidTr="0062168F">
        <w:trPr>
          <w:trHeight w:val="159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Закрепление мате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softHyphen/>
              <w:t>риала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объясняет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вила выполнения заданий. Вызывает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учеников к доске.</w:t>
            </w: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задания в тетрадях. Выполняют задания у доски, если того 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бует учитель.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48F8" w:rsidTr="0062168F">
        <w:trPr>
          <w:trHeight w:val="159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до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машнего задания.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просит учащихся открыть дневники и запи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сать д/з.</w:t>
            </w:r>
          </w:p>
        </w:tc>
        <w:tc>
          <w:tcPr>
            <w:tcW w:w="2268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домашнее задание в дневники; слушают комментарии учителя. 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48F8" w:rsidTr="0062168F">
        <w:trPr>
          <w:trHeight w:val="159"/>
        </w:trPr>
        <w:tc>
          <w:tcPr>
            <w:tcW w:w="58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57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гов урока. </w:t>
            </w:r>
          </w:p>
        </w:tc>
        <w:tc>
          <w:tcPr>
            <w:tcW w:w="2795" w:type="dxa"/>
          </w:tcPr>
          <w:p w:rsidR="00EB48F8" w:rsidRDefault="006216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 задаёт учащимся вопросы.</w:t>
            </w:r>
          </w:p>
        </w:tc>
        <w:tc>
          <w:tcPr>
            <w:tcW w:w="2268" w:type="dxa"/>
          </w:tcPr>
          <w:p w:rsidR="00EB48F8" w:rsidRDefault="00621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учителя,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думывают своё отно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шение к уроку.</w:t>
            </w:r>
          </w:p>
        </w:tc>
        <w:tc>
          <w:tcPr>
            <w:tcW w:w="865" w:type="dxa"/>
          </w:tcPr>
          <w:p w:rsidR="00EB48F8" w:rsidRDefault="006216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B48F8" w:rsidRDefault="00EB48F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Организационный момент, </w:t>
      </w:r>
      <w:r>
        <w:rPr>
          <w:rFonts w:ascii="Times New Roman" w:hAnsi="Times New Roman" w:cs="Times New Roman"/>
          <w:sz w:val="24"/>
          <w:szCs w:val="24"/>
        </w:rPr>
        <w:t>включающий проверку домашнего задания (5 мин.)</w:t>
      </w: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знаний. Повторение опорных знаний. Устный счёт (8 мин.)</w:t>
      </w: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 (2 мин.)</w:t>
      </w: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Закрепление материала (27 мин.) </w:t>
      </w: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Постановка домашнего задания (1 мин.)</w:t>
      </w:r>
    </w:p>
    <w:p w:rsidR="00EB48F8" w:rsidRDefault="0062168F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Подведение итогов урока (2 мин.)</w:t>
      </w:r>
    </w:p>
    <w:p w:rsidR="00EB48F8" w:rsidRDefault="00EB48F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B48F8" w:rsidRDefault="0062168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момент, включающий проверку домашнего задания 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Здравствуйте! Садитесь. Как обычно мы начинаем наш урок с проверки домашнего зада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ния. На дом вам было задан один номер, который мы проверим устно. 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Номер – 1143. Я буду зачитывать ответы, </w:t>
      </w:r>
      <w:r>
        <w:rPr>
          <w:rFonts w:ascii="Times New Roman" w:hAnsi="Times New Roman" w:cs="Times New Roman"/>
          <w:sz w:val="24"/>
          <w:szCs w:val="24"/>
        </w:rPr>
        <w:t>а вы мне будете говорить так у вас или не так.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7874" cy="125810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874" cy="12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а) -864; б) 720; в) -363; г) -4; д) -21,93; е) 17,28; ж) 3,84; з) 0; и) 1; к) 9; л) 6,25; м) -0,008. (Если у кого-то ответ не сходится, то вызвать его к доске для решения данного примера, чтобы он смог пон</w:t>
      </w:r>
      <w:r>
        <w:rPr>
          <w:rFonts w:ascii="Times New Roman" w:hAnsi="Times New Roman" w:cs="Times New Roman"/>
          <w:sz w:val="24"/>
          <w:szCs w:val="24"/>
        </w:rPr>
        <w:t>ять свою ошибку)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домашнего задания завершена. Если в ходе проверки возникли ошибки, то обя</w:t>
      </w:r>
      <w:r>
        <w:rPr>
          <w:rFonts w:ascii="Times New Roman" w:hAnsi="Times New Roman" w:cs="Times New Roman"/>
          <w:sz w:val="24"/>
          <w:szCs w:val="24"/>
        </w:rPr>
        <w:softHyphen/>
        <w:t>зательно их исправляем.</w:t>
      </w:r>
    </w:p>
    <w:p w:rsidR="00EB48F8" w:rsidRDefault="0062168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Актуализация знаний. Повторение опорных знаний. Устный счёт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Проверим, как вы выучили таблицу определения знака при умножении. На</w:t>
      </w:r>
      <w:r>
        <w:rPr>
          <w:rFonts w:ascii="Times New Roman" w:hAnsi="Times New Roman" w:cs="Times New Roman"/>
          <w:sz w:val="24"/>
          <w:szCs w:val="24"/>
        </w:rPr>
        <w:t>помню, что так мы обозначили положительное число (</w:t>
      </w:r>
      <m:oMath>
        <m:r>
          <w:rPr>
            <w:rFonts w:ascii="Cambria Math" w:hAnsi="Cambria Math" w:cs="Times New Roman"/>
            <w:sz w:val="24"/>
            <w:szCs w:val="24"/>
          </w:rPr>
          <m:t>⨁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), а так – отрицательное число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⊝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Первое правило нам скажет Семенова Софья. (Если положительное число умножить на положи</w:t>
      </w:r>
      <w:r>
        <w:rPr>
          <w:rFonts w:ascii="Times New Roman" w:hAnsi="Times New Roman" w:cs="Times New Roman"/>
          <w:sz w:val="24"/>
          <w:szCs w:val="24"/>
        </w:rPr>
        <w:softHyphen/>
        <w:t>тельное, то будет положительное)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Следующее правило скажет нам Николаева Полина. </w:t>
      </w:r>
      <w:r>
        <w:rPr>
          <w:rFonts w:ascii="Times New Roman" w:hAnsi="Times New Roman" w:cs="Times New Roman"/>
          <w:sz w:val="24"/>
          <w:szCs w:val="24"/>
        </w:rPr>
        <w:t>(Если положительное число умно</w:t>
      </w:r>
      <w:r>
        <w:rPr>
          <w:rFonts w:ascii="Times New Roman" w:hAnsi="Times New Roman" w:cs="Times New Roman"/>
          <w:sz w:val="24"/>
          <w:szCs w:val="24"/>
        </w:rPr>
        <w:softHyphen/>
        <w:t>жить на отрицательное, то получится отрицательное)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Третье правило – Дмитриев Данил. (Если отрицательное число умножить на положи</w:t>
      </w:r>
      <w:r>
        <w:rPr>
          <w:rFonts w:ascii="Times New Roman" w:hAnsi="Times New Roman" w:cs="Times New Roman"/>
          <w:sz w:val="24"/>
          <w:szCs w:val="24"/>
        </w:rPr>
        <w:softHyphen/>
        <w:t>тельное, то получится отрицательное)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последнее правило скажет Гаврилова Карина. (Если отри</w:t>
      </w:r>
      <w:r>
        <w:rPr>
          <w:rFonts w:ascii="Times New Roman" w:hAnsi="Times New Roman" w:cs="Times New Roman"/>
          <w:sz w:val="24"/>
          <w:szCs w:val="24"/>
        </w:rPr>
        <w:t>цательное число умножить на отрицательное, то будет положительное)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надеюсь, вы все выучили эту небольшую таблицу определения знаков и успешно бу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дете ее применять при решении задач. 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доске вы видите 4 столбика примеров. Первый столбик выходит реша</w:t>
      </w:r>
      <w:r>
        <w:rPr>
          <w:rFonts w:ascii="Times New Roman" w:hAnsi="Times New Roman" w:cs="Times New Roman"/>
          <w:sz w:val="24"/>
          <w:szCs w:val="24"/>
        </w:rPr>
        <w:t>ть Белкова Вика, второй – Илехметов Максим, третий – Быкова Вика и четвертый – Трофимова Катя.</w:t>
      </w:r>
    </w:p>
    <w:tbl>
      <w:tblPr>
        <w:tblStyle w:val="a5"/>
        <w:tblW w:w="0" w:type="auto"/>
        <w:tblLook w:val="04A0"/>
      </w:tblPr>
      <w:tblGrid>
        <w:gridCol w:w="1985"/>
        <w:gridCol w:w="1984"/>
        <w:gridCol w:w="1984"/>
        <w:gridCol w:w="1984"/>
      </w:tblGrid>
      <w:tr w:rsidR="00EB48F8">
        <w:tc>
          <w:tcPr>
            <w:tcW w:w="1985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B48F8">
        <w:tc>
          <w:tcPr>
            <w:tcW w:w="1985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7∙(-4)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-20∙5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-6∙(-3)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-1∙10</w:t>
            </w:r>
          </w:p>
        </w:tc>
      </w:tr>
      <w:tr w:rsidR="00EB48F8">
        <w:tc>
          <w:tcPr>
            <w:tcW w:w="1985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1∙(-123)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0∙(-13/20)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8∙(-5)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-5∙(-20)</w:t>
            </w:r>
          </w:p>
        </w:tc>
      </w:tr>
      <w:tr w:rsidR="00EB48F8">
        <w:tc>
          <w:tcPr>
            <w:tcW w:w="1985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-1,5∙0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-3∙(-8)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-16∙3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4∙(-4)</w:t>
            </w:r>
          </w:p>
        </w:tc>
      </w:tr>
      <w:tr w:rsidR="00EB48F8">
        <w:tc>
          <w:tcPr>
            <w:tcW w:w="1985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-10∙(-12)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2,5∙(-1)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-1∙0</w:t>
            </w:r>
          </w:p>
        </w:tc>
        <w:tc>
          <w:tcPr>
            <w:tcW w:w="1984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-3∙12</w:t>
            </w:r>
          </w:p>
        </w:tc>
      </w:tr>
    </w:tbl>
    <w:p w:rsidR="00EB48F8" w:rsidRDefault="00EB48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Закрепление материала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№1123</w:t>
      </w:r>
      <w:r>
        <w:rPr>
          <w:rFonts w:ascii="Times New Roman" w:hAnsi="Times New Roman" w:cs="Times New Roman"/>
          <w:sz w:val="24"/>
          <w:szCs w:val="24"/>
        </w:rPr>
        <w:t xml:space="preserve"> (на каждые два пункта по одному человеку):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7850" cy="1624772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850" cy="16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Обратите внимание на доску. Перед вами несколько заданий, которые мы сделаем устно. Здесь вам необходимо вставить в пустую клетку такое число, чтоб получилось правильное равенство.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EB48F8">
        <w:tc>
          <w:tcPr>
            <w:tcW w:w="4672" w:type="dxa"/>
          </w:tcPr>
          <w:p w:rsidR="00EB48F8" w:rsidRDefault="00EB48F8">
            <w:pPr>
              <w:tabs>
                <w:tab w:val="left" w:pos="6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27" o:spid="_x0000_s1031" style="position:absolute;left:0;text-align:left;margin-left:15.75pt;margin-top:0;width:9.75pt;height:9pt;z-index:251660288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 xml:space="preserve">8∙   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=72</w:t>
            </w:r>
          </w:p>
        </w:tc>
        <w:tc>
          <w:tcPr>
            <w:tcW w:w="4673" w:type="dxa"/>
          </w:tcPr>
          <w:p w:rsidR="00EB48F8" w:rsidRDefault="00EB48F8">
            <w:pPr>
              <w:tabs>
                <w:tab w:val="left" w:pos="66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28" o:spid="_x0000_s1030" style="position:absolute;left:0;text-align:left;margin-left:13.5pt;margin-top:0;width:9.75pt;height:9pt;z-index:251663360;mso-position-horizontal-relative:text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>4+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ab/>
              <w:t>=−6</w:t>
            </w:r>
          </w:p>
        </w:tc>
      </w:tr>
      <w:tr w:rsidR="00EB48F8">
        <w:tc>
          <w:tcPr>
            <w:tcW w:w="4672" w:type="dxa"/>
          </w:tcPr>
          <w:p w:rsidR="00EB48F8" w:rsidRDefault="00EB48F8">
            <w:pPr>
              <w:tabs>
                <w:tab w:val="left" w:pos="4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29" o:spid="_x0000_s1029" style="position:absolute;left:0;text-align:left;margin-left:0;margin-top:0;width:9.75pt;height:8.25pt;z-index:251661312;mso-position-horizontal-relative:text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 xml:space="preserve">     ∙(−4)= −40</w:t>
            </w:r>
          </w:p>
        </w:tc>
        <w:tc>
          <w:tcPr>
            <w:tcW w:w="4673" w:type="dxa"/>
          </w:tcPr>
          <w:p w:rsidR="00EB48F8" w:rsidRDefault="00EB48F8">
            <w:pPr>
              <w:tabs>
                <w:tab w:val="left" w:pos="8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30" o:spid="_x0000_s1028" style="position:absolute;left:0;text-align:left;margin-left:15.75pt;margin-top:0;width:9.75pt;height:9pt;z-index:251664384;mso-position-horizontal-relative:text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ab/>
              <w:t>=5</w:t>
            </w:r>
          </w:p>
        </w:tc>
      </w:tr>
      <w:tr w:rsidR="00EB48F8">
        <w:tc>
          <w:tcPr>
            <w:tcW w:w="4672" w:type="dxa"/>
          </w:tcPr>
          <w:p w:rsidR="00EB48F8" w:rsidRDefault="00EB48F8">
            <w:pPr>
              <w:tabs>
                <w:tab w:val="left" w:pos="6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31" o:spid="_x0000_s1027" style="position:absolute;left:0;text-align:left;margin-left:9pt;margin-top:0;width:9.75pt;height:9pt;z-index:251662336;mso-position-horizontal-relative:text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>6∙</w: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ab/>
              <w:t>=−54</w:t>
            </w:r>
          </w:p>
        </w:tc>
        <w:tc>
          <w:tcPr>
            <w:tcW w:w="4673" w:type="dxa"/>
          </w:tcPr>
          <w:p w:rsidR="00EB48F8" w:rsidRDefault="00EB48F8">
            <w:pPr>
              <w:tabs>
                <w:tab w:val="left" w:pos="6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1032" o:spid="_x0000_s1026" style="position:absolute;left:0;text-align:left;margin-left:0;margin-top:0;width:9.75pt;height:9pt;z-index:251665408;mso-position-horizontal-relative:text;mso-position-vertical-relative:line;v-text-anchor:middle" strokeweight="1pt"/>
              </w:pict>
            </w:r>
            <w:r w:rsidR="0062168F">
              <w:rPr>
                <w:rFonts w:ascii="Times New Roman" w:hAnsi="Times New Roman" w:cs="Times New Roman"/>
                <w:sz w:val="24"/>
                <w:szCs w:val="24"/>
              </w:rPr>
              <w:t xml:space="preserve">     -7=−10</w:t>
            </w:r>
          </w:p>
        </w:tc>
      </w:tr>
    </w:tbl>
    <w:p w:rsidR="00EB48F8" w:rsidRDefault="00EB48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Следующее задание: найти и исправить ошибки в следующих четырех примерах: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−56∙5=280 (−280);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2)−3,6∙(−0,01)=0,36 (0,036);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23∙(−1,1)= −26,3 (−25,3);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B48F8" w:rsidRDefault="00EB48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</w:t>
      </w:r>
      <w:r>
        <w:rPr>
          <w:rFonts w:ascii="Times New Roman" w:hAnsi="Times New Roman" w:cs="Times New Roman"/>
          <w:sz w:val="24"/>
          <w:szCs w:val="24"/>
        </w:rPr>
        <w:t>немного разомнемся. Перед вами примеры. Если ответ на пример – положитель</w:t>
      </w:r>
      <w:r>
        <w:rPr>
          <w:rFonts w:ascii="Times New Roman" w:hAnsi="Times New Roman" w:cs="Times New Roman"/>
          <w:sz w:val="24"/>
          <w:szCs w:val="24"/>
        </w:rPr>
        <w:softHyphen/>
        <w:t>ное число, то поднимаем обе руки вверх, если отрицательный – руки вниз, а если ответ 0, то руки в стороны.</w:t>
      </w:r>
    </w:p>
    <w:tbl>
      <w:tblPr>
        <w:tblStyle w:val="a5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EB48F8"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(-1)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(-2)</w:t>
            </w:r>
          </w:p>
        </w:tc>
        <w:tc>
          <w:tcPr>
            <w:tcW w:w="2337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-34+34</w:t>
            </w:r>
          </w:p>
        </w:tc>
      </w:tr>
      <w:tr w:rsidR="00EB48F8"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-3-10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106+0</w:t>
            </w:r>
          </w:p>
        </w:tc>
        <w:tc>
          <w:tcPr>
            <w:tcW w:w="2337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(-2)</w:t>
            </w:r>
          </w:p>
        </w:tc>
      </w:tr>
      <w:tr w:rsidR="00EB48F8"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(-4)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(-30)</w:t>
            </w:r>
          </w:p>
        </w:tc>
        <w:tc>
          <w:tcPr>
            <w:tcW w:w="2337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243</w:t>
            </w:r>
          </w:p>
        </w:tc>
      </w:tr>
      <w:tr w:rsidR="00EB48F8"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-30+12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6+(-50)</w:t>
            </w:r>
          </w:p>
        </w:tc>
        <w:tc>
          <w:tcPr>
            <w:tcW w:w="2336" w:type="dxa"/>
          </w:tcPr>
          <w:p w:rsidR="00EB48F8" w:rsidRDefault="0062168F">
            <w:pPr>
              <w:tabs>
                <w:tab w:val="center" w:pos="1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(-25)</w:t>
            </w:r>
          </w:p>
        </w:tc>
        <w:tc>
          <w:tcPr>
            <w:tcW w:w="2337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B48F8"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-12+12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(-1)</w:t>
            </w:r>
          </w:p>
        </w:tc>
        <w:tc>
          <w:tcPr>
            <w:tcW w:w="2336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3-80</w:t>
            </w:r>
          </w:p>
        </w:tc>
        <w:tc>
          <w:tcPr>
            <w:tcW w:w="2337" w:type="dxa"/>
          </w:tcPr>
          <w:p w:rsidR="00EB48F8" w:rsidRDefault="00621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>
              <w:rPr>
                <w:rFonts w:ascii="Times New Roman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(-3)</w:t>
            </w:r>
          </w:p>
        </w:tc>
      </w:tr>
    </w:tbl>
    <w:p w:rsidR="00EB48F8" w:rsidRDefault="00EB48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48F8" w:rsidRDefault="0062168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Закрепление материала (продолжение)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№1129 </w:t>
      </w:r>
      <w:r>
        <w:rPr>
          <w:rFonts w:ascii="Times New Roman" w:hAnsi="Times New Roman" w:cs="Times New Roman"/>
          <w:sz w:val="24"/>
          <w:szCs w:val="24"/>
        </w:rPr>
        <w:t>(на каждый пункт по одному человеку):</w:t>
      </w:r>
    </w:p>
    <w:p w:rsidR="00EB48F8" w:rsidRDefault="0062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0707" cy="1899433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707" cy="18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F8" w:rsidRDefault="0062168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Постановка домашнего задания</w:t>
      </w:r>
    </w:p>
    <w:p w:rsidR="00EB48F8" w:rsidRDefault="0062168F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Домашнее задание: </w:t>
      </w:r>
    </w:p>
    <w:p w:rsidR="00EB48F8" w:rsidRDefault="0062168F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№1144 (с. 195).</w:t>
      </w:r>
    </w:p>
    <w:p w:rsidR="00EB48F8" w:rsidRDefault="0062168F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Повторить таблицу определения </w:t>
      </w:r>
      <w:r>
        <w:rPr>
          <w:rFonts w:ascii="Times New Roman" w:eastAsiaTheme="minorEastAsia" w:hAnsi="Times New Roman" w:cs="Times New Roman"/>
          <w:sz w:val="24"/>
          <w:szCs w:val="24"/>
        </w:rPr>
        <w:t>знака при умножении чисел.</w:t>
      </w:r>
    </w:p>
    <w:p w:rsidR="00EB48F8" w:rsidRDefault="00EB48F8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B48F8" w:rsidRDefault="0062168F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Подведение итогов урока</w:t>
      </w:r>
    </w:p>
    <w:p w:rsidR="00EB48F8" w:rsidRDefault="0062168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Чему научились, что интересного узнали на уроке?</w:t>
      </w:r>
      <w:r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EB48F8" w:rsidRDefault="0062168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Есть ли вопросы по теме «Умножение»?</w:t>
      </w:r>
    </w:p>
    <w:p w:rsidR="00EB48F8" w:rsidRDefault="0062168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Все было понятно?</w:t>
      </w:r>
    </w:p>
    <w:p w:rsidR="00EB48F8" w:rsidRDefault="0062168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правила умножения чисел мы сегодня использовали на уроке?</w:t>
      </w:r>
    </w:p>
    <w:p w:rsidR="00EB48F8" w:rsidRDefault="0062168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Сегодня мы умножали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числа, как отрицательные, так и с разными знаками. На следую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уроке начинаем новую тему, а именно деление.</w:t>
      </w:r>
    </w:p>
    <w:p w:rsidR="00EB48F8" w:rsidRDefault="00EB48F8"/>
    <w:sectPr w:rsidR="00EB48F8" w:rsidSect="00EB48F8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0E1A"/>
    <w:multiLevelType w:val="hybridMultilevel"/>
    <w:tmpl w:val="F68E5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2330B"/>
    <w:multiLevelType w:val="hybridMultilevel"/>
    <w:tmpl w:val="03E24C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F3FFF"/>
    <w:multiLevelType w:val="hybridMultilevel"/>
    <w:tmpl w:val="9B14E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81C0C"/>
    <w:multiLevelType w:val="hybridMultilevel"/>
    <w:tmpl w:val="3FB8E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721F8"/>
    <w:multiLevelType w:val="hybridMultilevel"/>
    <w:tmpl w:val="CE2E44A8"/>
    <w:lvl w:ilvl="0" w:tplc="4DD41A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B48F8"/>
    <w:rsid w:val="0062168F"/>
    <w:rsid w:val="00EB4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EB48F8"/>
  </w:style>
  <w:style w:type="character" w:customStyle="1" w:styleId="c1">
    <w:name w:val="c1"/>
    <w:basedOn w:val="a0"/>
    <w:rsid w:val="00EB48F8"/>
  </w:style>
  <w:style w:type="paragraph" w:styleId="a3">
    <w:name w:val="No Spacing"/>
    <w:qFormat/>
    <w:rsid w:val="00EB48F8"/>
    <w:pPr>
      <w:spacing w:after="0" w:line="240" w:lineRule="auto"/>
    </w:pPr>
  </w:style>
  <w:style w:type="paragraph" w:styleId="a4">
    <w:name w:val="List Paragraph"/>
    <w:basedOn w:val="a"/>
    <w:qFormat/>
    <w:rsid w:val="00EB48F8"/>
    <w:pPr>
      <w:ind w:left="720"/>
      <w:contextualSpacing/>
    </w:pPr>
  </w:style>
  <w:style w:type="table" w:styleId="a5">
    <w:name w:val="Table Grid"/>
    <w:basedOn w:val="a1"/>
    <w:rsid w:val="00EB4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Yu Gothic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958</Words>
  <Characters>5464</Characters>
  <Application>Microsoft Office Word</Application>
  <DocSecurity>0</DocSecurity>
  <Lines>45</Lines>
  <Paragraphs>12</Paragraphs>
  <ScaleCrop>false</ScaleCrop>
  <LinksUpToDate>false</LinksUpToDate>
  <CharactersWithSpaces>6410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2020-06-15T08:56:00Z</dcterms:created>
  <dcterms:modified xsi:type="dcterms:W3CDTF">2020-06-15T08:56:00Z</dcterms:modified>
  <cp:version>0900.0100.01</cp:version>
</cp:coreProperties>
</file>