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0F" w:rsidRDefault="00E83E0F" w:rsidP="00E83E0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77522" w:rsidRDefault="00477522" w:rsidP="0047752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E0F">
        <w:rPr>
          <w:rFonts w:ascii="Times New Roman" w:hAnsi="Times New Roman" w:cs="Times New Roman"/>
          <w:b/>
          <w:sz w:val="28"/>
          <w:szCs w:val="28"/>
        </w:rPr>
        <w:t xml:space="preserve">Рабочий лист урока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F6AAA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="000F6AAA" w:rsidRPr="00594620">
          <w:rPr>
            <w:rStyle w:val="a8"/>
            <w:sz w:val="28"/>
            <w:szCs w:val="28"/>
          </w:rPr>
          <w:t>https://cloud.mail.ru/public/9j3p/PaWKe88vN</w:t>
        </w:r>
      </w:hyperlink>
    </w:p>
    <w:p w:rsidR="00477522" w:rsidRPr="00FC6137" w:rsidRDefault="00477522" w:rsidP="0047752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4" w:type="dxa"/>
        <w:tblInd w:w="4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18"/>
        <w:gridCol w:w="132"/>
        <w:gridCol w:w="5714"/>
      </w:tblGrid>
      <w:tr w:rsidR="00477522" w:rsidRPr="00E477EA" w:rsidTr="00D6083E">
        <w:trPr>
          <w:trHeight w:val="2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22" w:rsidRPr="00FC6137" w:rsidRDefault="00477522" w:rsidP="00D6083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Тема:</w:t>
            </w:r>
            <w:r w:rsidRPr="0004040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Плавание</w:t>
            </w:r>
            <w:r w:rsidRPr="005A19D2"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  <w:r w:rsidRPr="005A19D2">
              <w:rPr>
                <w:b/>
              </w:rPr>
              <w:t xml:space="preserve">  </w:t>
            </w:r>
            <w:r w:rsidRPr="005A19D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A19D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Факторы риска во внешней среде и внутренней среде организма человека. Работа ног   брассом</w:t>
            </w:r>
            <w:r w:rsidRPr="005A19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77522" w:rsidRPr="003E7D97" w:rsidTr="00D6083E">
        <w:trPr>
          <w:trHeight w:val="614"/>
        </w:trPr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22" w:rsidRDefault="00477522" w:rsidP="00D6083E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Практическое домашнее задание:</w:t>
            </w:r>
          </w:p>
          <w:p w:rsidR="00477522" w:rsidRDefault="00477522" w:rsidP="00477522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3E7D97">
              <w:rPr>
                <w:rFonts w:ascii="Times New Roman" w:hAnsi="Times New Roman" w:cs="Times New Roman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</w:rPr>
              <w:t xml:space="preserve">:  </w:t>
            </w:r>
          </w:p>
          <w:p w:rsidR="00477522" w:rsidRDefault="00477522" w:rsidP="00D6083E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Теоретическое домашнее задание:</w:t>
            </w:r>
          </w:p>
          <w:p w:rsidR="00477522" w:rsidRPr="009751D6" w:rsidRDefault="00477522" w:rsidP="00477522">
            <w:pPr>
              <w:pStyle w:val="a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Ознакомиться с лекционным материалом.</w:t>
            </w:r>
          </w:p>
          <w:p w:rsidR="00477522" w:rsidRPr="003E7D97" w:rsidRDefault="00477522" w:rsidP="00D6083E">
            <w:pPr>
              <w:pStyle w:val="aa"/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Ответить на контрольные вопросы (кратко).</w:t>
            </w:r>
          </w:p>
        </w:tc>
        <w:tc>
          <w:tcPr>
            <w:tcW w:w="5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522" w:rsidRPr="003E7D97" w:rsidRDefault="00477522" w:rsidP="00D6083E">
            <w:pPr>
              <w:pStyle w:val="aa"/>
              <w:ind w:left="720"/>
              <w:jc w:val="center"/>
              <w:rPr>
                <w:rFonts w:ascii="Times New Roman" w:hAnsi="Times New Roman" w:cs="Times New Roman"/>
              </w:rPr>
            </w:pPr>
            <w:r w:rsidRPr="00B0229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8CC9591" wp14:editId="2B92A448">
                  <wp:extent cx="2369209" cy="2095500"/>
                  <wp:effectExtent l="0" t="0" r="0" b="0"/>
                  <wp:docPr id="1" name="Рисунок 1" descr="C:\Users\User\Desktop\для уроков по ФК\презентации и видео. Контроль ОБЛАКО\карточки комплексов упражнений\кругогвая тренир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ля уроков по ФК\презентации и видео. Контроль ОБЛАКО\карточки комплексов упражнений\кругогвая тренир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956" cy="2112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522" w:rsidRPr="00BB1EA9" w:rsidTr="00D6083E">
        <w:trPr>
          <w:trHeight w:val="2616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22" w:rsidRPr="0045032B" w:rsidRDefault="00477522" w:rsidP="00D6083E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67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здоровья человека зависит от множеств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внешних и внутренних факторов.</w:t>
            </w:r>
            <w:r w:rsidRPr="00B02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</w:t>
            </w:r>
            <w:r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физическое, химическое, биологическое, социальное и психическое воздействие внешней среды на организм человека. Они бывают незначительные (ниже порога чувствительности) или чрезвычайно сильное (разрушительное).</w:t>
            </w:r>
            <w:r>
              <w:rPr>
                <w:color w:val="000000"/>
              </w:rPr>
              <w:t xml:space="preserve">                                                                                                                             </w:t>
            </w:r>
            <w:r w:rsidRPr="00B022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51677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иологические и психологические свойства личности (наследственность, темперамент, тип высшей нервной деятельности). Эти факторы определяют здоровье на 15–20 % и практически не поддаются переделке.</w:t>
            </w:r>
            <w:r>
              <w:t xml:space="preserve">                                                                                                                                                                   </w:t>
            </w:r>
            <w:r w:rsidRPr="00F51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Социально-экономические и политические факторы (здравоохранение, состояние его служб, кадров, доступность лекарств, уровень медицинской науки, условия труда и жизни) также влияют на здоровье в 10–15 % случаев. Мы можем частично оказать влияние на эти факторы.</w:t>
            </w:r>
            <w:r>
              <w:t xml:space="preserve">                                                                  </w:t>
            </w:r>
            <w:r w:rsidRPr="00F51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Окружающая нас среда влияет на здоровье в среднем на 20 % и подразделяется на физическую среду – это состояние воздуха, воды, пищи, шум и т.д., и социальную (отношения в учебном, рабочем коллективе, в семье, телевидение, темпы социальных перемен в обществе и т.д.). Мы способны в какой-то мере повлиять на эти факторы. </w:t>
            </w:r>
            <w:r>
              <w:t xml:space="preserve">                                                                                                                               </w:t>
            </w:r>
            <w:r w:rsidRPr="00F51677">
              <w:rPr>
                <w:rFonts w:ascii="Times New Roman" w:eastAsia="Times New Roman" w:hAnsi="Times New Roman" w:cs="Times New Roman"/>
                <w:sz w:val="24"/>
                <w:szCs w:val="24"/>
              </w:rPr>
              <w:t>На 50 % (а в последнее время даже на 80 %) здоровье определяется образом жизни.</w:t>
            </w:r>
            <w:r>
              <w:t xml:space="preserve">                                                              </w:t>
            </w:r>
            <w:r w:rsidRPr="00F516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жизни – определенный способ деятельности в материальной и нематериальной (духовной) сферах жизнедеятельности людей. Известно, что в образ жизни входят три категории: экономическая (уровень жизни), социологическая (качество жизни), социально-пс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ихологическая (стиль жизни</w:t>
            </w:r>
            <w:r>
              <w:t>).</w:t>
            </w:r>
            <w:r w:rsidRPr="00F51677">
              <w:t xml:space="preserve"> Здоровый</w:t>
            </w:r>
            <w:r w:rsidRPr="00F51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жизни – это способ жизнедеятельности, направленный на сохранение и улучшение здоровья. И мы можем здесь изменить многое. Есть масса способов противостоять стрессам и добиваться своих целей, улучшить коммуникативные 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нашу физическую форму. </w:t>
            </w:r>
            <w:r w:rsidRPr="00F516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Хорошо изучено влияние на здоровье двигательной активности, курения, питания, алкоголя. Но, как правило, среди факторов, определяющих здоровье, часто опускают системообразующий фактор – собственное отношение человека к здоровью. С этой позиции «Здоровье – это способность к самосохранению и развитию даже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ухудшающейся внешней среде»</w:t>
            </w:r>
            <w:r>
              <w:t>.</w:t>
            </w:r>
          </w:p>
        </w:tc>
      </w:tr>
      <w:tr w:rsidR="00477522" w:rsidRPr="00BB1EA9" w:rsidTr="00D6083E">
        <w:trPr>
          <w:trHeight w:val="14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522" w:rsidRPr="00477522" w:rsidRDefault="00477522" w:rsidP="00D608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77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«Плавание способом брасс»: </w:t>
            </w:r>
            <w:r w:rsidR="00CF0F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752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0FF4" w:rsidRPr="00F25EFC">
              <w:rPr>
                <w:rStyle w:val="a8"/>
              </w:rPr>
              <w:t>https://cloud.mail.ru/public/KFU2/rQaHNTzsD</w:t>
            </w:r>
            <w:r w:rsidRPr="004775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477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Положение тела:</w:t>
            </w:r>
            <w:r w:rsidRPr="004775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7522"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 лежит у поверхности воды, лицо опущено вниз, руки и ноги вытянуты. Наиболее горизонтальное положение тела - во время фазы скольжения плавания брассом.                                                                                                                                                                    </w:t>
            </w:r>
            <w:r w:rsidRPr="00477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Дыхание</w:t>
            </w:r>
            <w:r w:rsidRPr="00477522">
              <w:rPr>
                <w:rFonts w:ascii="Times New Roman" w:hAnsi="Times New Roman" w:cs="Times New Roman"/>
                <w:sz w:val="24"/>
                <w:szCs w:val="24"/>
              </w:rPr>
              <w:t xml:space="preserve">: Вдох выполняется в начале гребка. Голова приподнимается над водой, а руки как бы опираются о воду, затем голова опускается в воду и после небольшой паузы начинается продолжительный выдох                                                                                                                                          </w:t>
            </w:r>
            <w:r w:rsidRPr="00477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Движение руками</w:t>
            </w:r>
            <w:r w:rsidRPr="00477522">
              <w:rPr>
                <w:rFonts w:ascii="Times New Roman" w:hAnsi="Times New Roman" w:cs="Times New Roman"/>
                <w:sz w:val="24"/>
                <w:szCs w:val="24"/>
              </w:rPr>
              <w:t xml:space="preserve">: Движение рук при плавании брассом можно разделить на фазы: захват, подтягивание, выведение рук вперёд и скольжение. Руки начинают сгибаться в локтевых суставах, кисти развёрнуты вниз-в стороны. Руки как бы опираются о воду                                                                        </w:t>
            </w:r>
            <w:r w:rsidRPr="004775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Движения ногами</w:t>
            </w:r>
            <w:r w:rsidRPr="00477522">
              <w:rPr>
                <w:rFonts w:ascii="Times New Roman" w:hAnsi="Times New Roman" w:cs="Times New Roman"/>
                <w:sz w:val="24"/>
                <w:szCs w:val="24"/>
              </w:rPr>
              <w:t xml:space="preserve">: Движения ногами при плавании брассом можно поделить на три фазы: подтягивание, отталкивание и скольжение.                                                                                         </w:t>
            </w:r>
            <w:r w:rsidRPr="00477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Подтягивание</w:t>
            </w:r>
            <w:r w:rsidRPr="004775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 пловец</w:t>
            </w:r>
            <w:r w:rsidRPr="00477522">
              <w:rPr>
                <w:rFonts w:ascii="Times New Roman" w:hAnsi="Times New Roman" w:cs="Times New Roman"/>
                <w:sz w:val="24"/>
                <w:szCs w:val="24"/>
              </w:rPr>
              <w:t xml:space="preserve"> сгибает ноги в тазобедренном и голеностопных суставах и разводит </w:t>
            </w:r>
            <w:r w:rsidRPr="0047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колени в стороны.                                                                                                                                                                   </w:t>
            </w:r>
            <w:r w:rsidRPr="004775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Отталкивание:</w:t>
            </w:r>
            <w:r w:rsidRPr="004775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477522">
              <w:rPr>
                <w:rFonts w:ascii="Times New Roman" w:hAnsi="Times New Roman" w:cs="Times New Roman"/>
                <w:sz w:val="24"/>
                <w:szCs w:val="24"/>
              </w:rPr>
              <w:t>производится за счёт энергичного разгибания ног в тазобедренных и коленных суставах. Во время отталкивания спортсмен как бы опирается о воду внутренней поверхностью голени, бедра и стопы. </w:t>
            </w:r>
          </w:p>
        </w:tc>
      </w:tr>
      <w:tr w:rsidR="00477522" w:rsidRPr="002B1973" w:rsidTr="00D6083E">
        <w:trPr>
          <w:trHeight w:val="212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7522" w:rsidRPr="00BB1EA9" w:rsidRDefault="00477522" w:rsidP="00D6083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57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Плавание способом брасс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7522" w:rsidRDefault="000F6AAA" w:rsidP="00D6083E">
            <w:hyperlink r:id="rId8" w:history="1">
              <w:r w:rsidR="00CF0FF4" w:rsidRPr="00FF0CD8">
                <w:rPr>
                  <w:rStyle w:val="a8"/>
                </w:rPr>
                <w:t>https://cloud.mail.ru/public/XaKk/QeTeM1mQk</w:t>
              </w:r>
            </w:hyperlink>
          </w:p>
        </w:tc>
      </w:tr>
      <w:tr w:rsidR="00477522" w:rsidRPr="00B824B6" w:rsidTr="00D6083E">
        <w:trPr>
          <w:trHeight w:val="212"/>
        </w:trPr>
        <w:tc>
          <w:tcPr>
            <w:tcW w:w="100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22" w:rsidRPr="00B824B6" w:rsidRDefault="00477522" w:rsidP="00D6083E">
            <w:pPr>
              <w:tabs>
                <w:tab w:val="center" w:pos="5301"/>
                <w:tab w:val="left" w:pos="79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ab/>
            </w:r>
            <w:r w:rsidRPr="003651A3">
              <w:rPr>
                <w:rFonts w:ascii="Times New Roman" w:hAnsi="Times New Roman" w:cs="Times New Roman"/>
                <w:b/>
                <w:color w:val="000000"/>
                <w:szCs w:val="20"/>
              </w:rPr>
              <w:t>Контрольные вопросы: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ab/>
            </w:r>
          </w:p>
        </w:tc>
      </w:tr>
      <w:tr w:rsidR="00477522" w:rsidRPr="007C2213" w:rsidTr="00D6083E">
        <w:trPr>
          <w:trHeight w:val="212"/>
        </w:trPr>
        <w:tc>
          <w:tcPr>
            <w:tcW w:w="10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522" w:rsidRDefault="00477522" w:rsidP="0047752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3E7D97">
              <w:rPr>
                <w:rFonts w:ascii="Times New Roman" w:hAnsi="Times New Roman" w:cs="Times New Roman"/>
                <w:color w:val="000000"/>
                <w:szCs w:val="20"/>
              </w:rPr>
              <w:t>Выполнить практическое домашнее задание и прислать одно фото учителю.</w:t>
            </w:r>
          </w:p>
          <w:p w:rsidR="00477522" w:rsidRPr="003E7D97" w:rsidRDefault="00477522" w:rsidP="0047752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Скольжение это…….</w:t>
            </w:r>
          </w:p>
          <w:p w:rsidR="00477522" w:rsidRPr="00BB1EA9" w:rsidRDefault="00477522" w:rsidP="00477522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  на каких дистанциях проводятся соревнования плаванием брасс  у мужчин и женщин.</w:t>
            </w:r>
          </w:p>
        </w:tc>
      </w:tr>
    </w:tbl>
    <w:p w:rsidR="00477522" w:rsidRPr="00FC6137" w:rsidRDefault="00477522" w:rsidP="00477522">
      <w:pPr>
        <w:pStyle w:val="aa"/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477522" w:rsidRDefault="00477522" w:rsidP="00477522"/>
    <w:p w:rsidR="00477522" w:rsidRDefault="00477522" w:rsidP="00477522"/>
    <w:p w:rsidR="00477522" w:rsidRPr="00E83E0F" w:rsidRDefault="00477522" w:rsidP="00E83E0F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7522" w:rsidRPr="00E83E0F" w:rsidSect="003651A3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307"/>
    <w:multiLevelType w:val="hybridMultilevel"/>
    <w:tmpl w:val="2CB8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4B1"/>
    <w:multiLevelType w:val="hybridMultilevel"/>
    <w:tmpl w:val="702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2E23"/>
    <w:multiLevelType w:val="hybridMultilevel"/>
    <w:tmpl w:val="40FC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D3C91"/>
    <w:multiLevelType w:val="hybridMultilevel"/>
    <w:tmpl w:val="9824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32C7"/>
    <w:multiLevelType w:val="hybridMultilevel"/>
    <w:tmpl w:val="9824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4882"/>
    <w:multiLevelType w:val="hybridMultilevel"/>
    <w:tmpl w:val="A91C4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826EE"/>
    <w:multiLevelType w:val="hybridMultilevel"/>
    <w:tmpl w:val="753863F4"/>
    <w:lvl w:ilvl="0" w:tplc="294A77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087B"/>
    <w:multiLevelType w:val="hybridMultilevel"/>
    <w:tmpl w:val="269E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86E4E"/>
    <w:multiLevelType w:val="hybridMultilevel"/>
    <w:tmpl w:val="9B0A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D0881"/>
    <w:multiLevelType w:val="multilevel"/>
    <w:tmpl w:val="C92C2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F2BBA"/>
    <w:multiLevelType w:val="hybridMultilevel"/>
    <w:tmpl w:val="9824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41C7C"/>
    <w:multiLevelType w:val="hybridMultilevel"/>
    <w:tmpl w:val="BA8869A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B7D9C"/>
    <w:multiLevelType w:val="hybridMultilevel"/>
    <w:tmpl w:val="1A88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61DE9"/>
    <w:multiLevelType w:val="hybridMultilevel"/>
    <w:tmpl w:val="6BC02CD4"/>
    <w:lvl w:ilvl="0" w:tplc="C50E3D8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F946182"/>
    <w:multiLevelType w:val="hybridMultilevel"/>
    <w:tmpl w:val="2E64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D4A3B"/>
    <w:multiLevelType w:val="hybridMultilevel"/>
    <w:tmpl w:val="FF7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82BB8"/>
    <w:multiLevelType w:val="hybridMultilevel"/>
    <w:tmpl w:val="9824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F10C9"/>
    <w:multiLevelType w:val="hybridMultilevel"/>
    <w:tmpl w:val="40FC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956D4"/>
    <w:multiLevelType w:val="hybridMultilevel"/>
    <w:tmpl w:val="9824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956D7"/>
    <w:multiLevelType w:val="hybridMultilevel"/>
    <w:tmpl w:val="8D38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A087B"/>
    <w:multiLevelType w:val="hybridMultilevel"/>
    <w:tmpl w:val="30C6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47940"/>
    <w:multiLevelType w:val="hybridMultilevel"/>
    <w:tmpl w:val="ABB25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E1A15"/>
    <w:multiLevelType w:val="hybridMultilevel"/>
    <w:tmpl w:val="9B0A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E5001"/>
    <w:multiLevelType w:val="hybridMultilevel"/>
    <w:tmpl w:val="57C6D06A"/>
    <w:lvl w:ilvl="0" w:tplc="DF044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F1EEC"/>
    <w:multiLevelType w:val="hybridMultilevel"/>
    <w:tmpl w:val="ADBE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31077"/>
    <w:multiLevelType w:val="hybridMultilevel"/>
    <w:tmpl w:val="58C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F7037"/>
    <w:multiLevelType w:val="hybridMultilevel"/>
    <w:tmpl w:val="91142588"/>
    <w:lvl w:ilvl="0" w:tplc="B284F6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F5917"/>
    <w:multiLevelType w:val="hybridMultilevel"/>
    <w:tmpl w:val="5F7E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D3A6F"/>
    <w:multiLevelType w:val="hybridMultilevel"/>
    <w:tmpl w:val="FF70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4"/>
  </w:num>
  <w:num w:numId="5">
    <w:abstractNumId w:val="14"/>
  </w:num>
  <w:num w:numId="6">
    <w:abstractNumId w:val="7"/>
  </w:num>
  <w:num w:numId="7">
    <w:abstractNumId w:val="24"/>
  </w:num>
  <w:num w:numId="8">
    <w:abstractNumId w:val="25"/>
  </w:num>
  <w:num w:numId="9">
    <w:abstractNumId w:val="13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20"/>
  </w:num>
  <w:num w:numId="15">
    <w:abstractNumId w:val="0"/>
  </w:num>
  <w:num w:numId="16">
    <w:abstractNumId w:val="16"/>
  </w:num>
  <w:num w:numId="17">
    <w:abstractNumId w:val="22"/>
  </w:num>
  <w:num w:numId="18">
    <w:abstractNumId w:val="8"/>
  </w:num>
  <w:num w:numId="19">
    <w:abstractNumId w:val="18"/>
  </w:num>
  <w:num w:numId="20">
    <w:abstractNumId w:val="15"/>
  </w:num>
  <w:num w:numId="21">
    <w:abstractNumId w:val="28"/>
  </w:num>
  <w:num w:numId="22">
    <w:abstractNumId w:val="10"/>
  </w:num>
  <w:num w:numId="23">
    <w:abstractNumId w:val="17"/>
  </w:num>
  <w:num w:numId="24">
    <w:abstractNumId w:val="2"/>
  </w:num>
  <w:num w:numId="25">
    <w:abstractNumId w:val="23"/>
  </w:num>
  <w:num w:numId="26">
    <w:abstractNumId w:val="1"/>
  </w:num>
  <w:num w:numId="27">
    <w:abstractNumId w:val="21"/>
  </w:num>
  <w:num w:numId="28">
    <w:abstractNumId w:val="5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3BC0"/>
    <w:rsid w:val="00010A5B"/>
    <w:rsid w:val="00040405"/>
    <w:rsid w:val="000E6B4C"/>
    <w:rsid w:val="000F6AAA"/>
    <w:rsid w:val="00103BC0"/>
    <w:rsid w:val="001276D7"/>
    <w:rsid w:val="001B7F16"/>
    <w:rsid w:val="001C23E6"/>
    <w:rsid w:val="00243EF1"/>
    <w:rsid w:val="00252C7E"/>
    <w:rsid w:val="00256A08"/>
    <w:rsid w:val="002B06F5"/>
    <w:rsid w:val="002B1973"/>
    <w:rsid w:val="002D1C5F"/>
    <w:rsid w:val="003651A3"/>
    <w:rsid w:val="003E7D97"/>
    <w:rsid w:val="003E7E9B"/>
    <w:rsid w:val="00416E4D"/>
    <w:rsid w:val="00433D5B"/>
    <w:rsid w:val="0044772E"/>
    <w:rsid w:val="0045032B"/>
    <w:rsid w:val="0046673F"/>
    <w:rsid w:val="00477522"/>
    <w:rsid w:val="005264D7"/>
    <w:rsid w:val="005410EE"/>
    <w:rsid w:val="005E57F3"/>
    <w:rsid w:val="006515F0"/>
    <w:rsid w:val="006830E1"/>
    <w:rsid w:val="00751C7E"/>
    <w:rsid w:val="007C2213"/>
    <w:rsid w:val="007E7BFD"/>
    <w:rsid w:val="008C6E35"/>
    <w:rsid w:val="008E2DC5"/>
    <w:rsid w:val="00947875"/>
    <w:rsid w:val="009751D6"/>
    <w:rsid w:val="009A4A29"/>
    <w:rsid w:val="00AB4FD8"/>
    <w:rsid w:val="00AD019D"/>
    <w:rsid w:val="00AF6DC3"/>
    <w:rsid w:val="00B0229D"/>
    <w:rsid w:val="00B027C5"/>
    <w:rsid w:val="00B05B52"/>
    <w:rsid w:val="00B42F21"/>
    <w:rsid w:val="00BB1EA9"/>
    <w:rsid w:val="00BD5EC7"/>
    <w:rsid w:val="00CD32B0"/>
    <w:rsid w:val="00CE1AD4"/>
    <w:rsid w:val="00CF0FF4"/>
    <w:rsid w:val="00D27770"/>
    <w:rsid w:val="00D60A09"/>
    <w:rsid w:val="00D745A2"/>
    <w:rsid w:val="00D76E1B"/>
    <w:rsid w:val="00DA0EB7"/>
    <w:rsid w:val="00DA5706"/>
    <w:rsid w:val="00DA719C"/>
    <w:rsid w:val="00E477EA"/>
    <w:rsid w:val="00E83E0F"/>
    <w:rsid w:val="00EA147F"/>
    <w:rsid w:val="00EF0288"/>
    <w:rsid w:val="00F23AAE"/>
    <w:rsid w:val="00F25EFC"/>
    <w:rsid w:val="00F51677"/>
    <w:rsid w:val="00F8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CB90"/>
  <w15:docId w15:val="{EEE0EFB3-E9E8-44B5-9914-50ECD84E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B0"/>
  </w:style>
  <w:style w:type="paragraph" w:styleId="3">
    <w:name w:val="heading 3"/>
    <w:basedOn w:val="a"/>
    <w:link w:val="30"/>
    <w:uiPriority w:val="9"/>
    <w:qFormat/>
    <w:rsid w:val="00103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03B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10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03BC0"/>
    <w:rPr>
      <w:b/>
      <w:bCs/>
    </w:rPr>
  </w:style>
  <w:style w:type="character" w:styleId="a7">
    <w:name w:val="Emphasis"/>
    <w:basedOn w:val="a0"/>
    <w:uiPriority w:val="20"/>
    <w:qFormat/>
    <w:rsid w:val="00103BC0"/>
    <w:rPr>
      <w:i/>
      <w:iCs/>
    </w:rPr>
  </w:style>
  <w:style w:type="character" w:styleId="a8">
    <w:name w:val="Hyperlink"/>
    <w:basedOn w:val="a0"/>
    <w:uiPriority w:val="99"/>
    <w:unhideWhenUsed/>
    <w:rsid w:val="00103BC0"/>
    <w:rPr>
      <w:color w:val="0000FF"/>
      <w:u w:val="single"/>
    </w:rPr>
  </w:style>
  <w:style w:type="table" w:styleId="a9">
    <w:name w:val="Table Grid"/>
    <w:basedOn w:val="a1"/>
    <w:uiPriority w:val="39"/>
    <w:rsid w:val="00F23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F23AA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651A3"/>
    <w:pPr>
      <w:ind w:left="720"/>
      <w:contextualSpacing/>
    </w:pPr>
  </w:style>
  <w:style w:type="paragraph" w:customStyle="1" w:styleId="c13">
    <w:name w:val="c13"/>
    <w:basedOn w:val="a"/>
    <w:rsid w:val="00E4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CE1AD4"/>
  </w:style>
  <w:style w:type="character" w:customStyle="1" w:styleId="c1">
    <w:name w:val="c1"/>
    <w:basedOn w:val="a0"/>
    <w:rsid w:val="00DA0EB7"/>
  </w:style>
  <w:style w:type="character" w:customStyle="1" w:styleId="c11">
    <w:name w:val="c11"/>
    <w:basedOn w:val="a0"/>
    <w:rsid w:val="00DA0EB7"/>
  </w:style>
  <w:style w:type="character" w:customStyle="1" w:styleId="c9">
    <w:name w:val="c9"/>
    <w:basedOn w:val="a0"/>
    <w:rsid w:val="00DA0EB7"/>
  </w:style>
  <w:style w:type="character" w:customStyle="1" w:styleId="c4">
    <w:name w:val="c4"/>
    <w:basedOn w:val="a0"/>
    <w:rsid w:val="00DA0EB7"/>
  </w:style>
  <w:style w:type="character" w:customStyle="1" w:styleId="mw-headline">
    <w:name w:val="mw-headline"/>
    <w:basedOn w:val="a0"/>
    <w:rsid w:val="00BB1EA9"/>
  </w:style>
  <w:style w:type="character" w:customStyle="1" w:styleId="mw-editsection-bracket">
    <w:name w:val="mw-editsection-bracket"/>
    <w:basedOn w:val="a0"/>
    <w:rsid w:val="00BB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549">
          <w:marLeft w:val="0"/>
          <w:marRight w:val="0"/>
          <w:marTop w:val="343"/>
          <w:marBottom w:val="343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6699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XaKk/QeTeM1mQ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9j3p/PaWKe88v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F505-2F00-454A-82E2-ACA227E8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</cp:lastModifiedBy>
  <cp:revision>23</cp:revision>
  <dcterms:created xsi:type="dcterms:W3CDTF">2020-05-05T12:21:00Z</dcterms:created>
  <dcterms:modified xsi:type="dcterms:W3CDTF">2024-04-24T15:52:00Z</dcterms:modified>
</cp:coreProperties>
</file>