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574B" w:rsidRDefault="00E97BBA" w:rsidP="0026574B">
      <w:pPr>
        <w:tabs>
          <w:tab w:val="left" w:pos="2268"/>
        </w:tabs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E97BB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ВОСПИТАНИЕ У ДЕТЕЙ БЕРЕЖНОГО ОТНОШЕНИЯ К</w:t>
      </w:r>
      <w:r w:rsidRPr="00E97BB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br/>
        <w:t>РОДНОЙ ПРИРОДЕ ЧЕРЕЗ ХУДОЖЕСТВЕННУЮ ЛИТЕРАТУРУ</w:t>
      </w:r>
    </w:p>
    <w:p w:rsidR="00E7255A" w:rsidRDefault="00E97BBA" w:rsidP="0026574B">
      <w:pPr>
        <w:tabs>
          <w:tab w:val="left" w:pos="226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E97BBA">
        <w:rPr>
          <w:rFonts w:ascii="Times New Roman" w:eastAsia="Times New Roman" w:hAnsi="Times New Roman" w:cs="Times New Roman"/>
          <w:color w:val="2C2D2E"/>
          <w:sz w:val="20"/>
          <w:szCs w:val="20"/>
          <w:lang w:eastAsia="ru-RU"/>
        </w:rPr>
        <w:br/>
      </w:r>
      <w:r w:rsidR="0026574B">
        <w:rPr>
          <w:rFonts w:ascii="Times New Roman" w:eastAsia="Times New Roman" w:hAnsi="Times New Roman" w:cs="Times New Roman"/>
          <w:b/>
          <w:color w:val="2C2D2E"/>
          <w:sz w:val="28"/>
          <w:szCs w:val="28"/>
          <w:lang w:eastAsia="ru-RU"/>
        </w:rPr>
        <w:t xml:space="preserve">     </w:t>
      </w:r>
      <w:r w:rsidRPr="00E97BBA">
        <w:rPr>
          <w:rFonts w:ascii="Times New Roman" w:eastAsia="Times New Roman" w:hAnsi="Times New Roman" w:cs="Times New Roman"/>
          <w:b/>
          <w:color w:val="2C2D2E"/>
          <w:sz w:val="28"/>
          <w:szCs w:val="28"/>
          <w:lang w:eastAsia="ru-RU"/>
        </w:rPr>
        <w:t>Аннотация:</w:t>
      </w:r>
      <w:r w:rsidRPr="00E97BB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Автор, опираясь на собственный опыт, рассказывает о</w:t>
      </w:r>
      <w:r w:rsidRPr="00E97BB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br/>
        <w:t>воспитании у детей бережного отношения к родной природе и приводит в</w:t>
      </w:r>
      <w:r w:rsidRPr="00E97BB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br/>
        <w:t>качестве эффективного средства художественную литературу.</w:t>
      </w:r>
      <w:r w:rsidRPr="00E97BB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br/>
      </w:r>
      <w:r w:rsidR="0026574B">
        <w:rPr>
          <w:rFonts w:ascii="Times New Roman" w:eastAsia="Times New Roman" w:hAnsi="Times New Roman" w:cs="Times New Roman"/>
          <w:b/>
          <w:color w:val="2C2D2E"/>
          <w:sz w:val="28"/>
          <w:szCs w:val="28"/>
          <w:lang w:eastAsia="ru-RU"/>
        </w:rPr>
        <w:t xml:space="preserve">     </w:t>
      </w:r>
      <w:r w:rsidRPr="00E97BBA">
        <w:rPr>
          <w:rFonts w:ascii="Times New Roman" w:eastAsia="Times New Roman" w:hAnsi="Times New Roman" w:cs="Times New Roman"/>
          <w:b/>
          <w:color w:val="2C2D2E"/>
          <w:sz w:val="28"/>
          <w:szCs w:val="28"/>
          <w:lang w:eastAsia="ru-RU"/>
        </w:rPr>
        <w:t>Ключевые слова:</w:t>
      </w:r>
      <w:r w:rsidRPr="00E97BB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природа, литература, экология, воспитание.</w:t>
      </w:r>
      <w:r w:rsidRPr="00E97BB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br/>
        <w:t>Дошкольное детство – период, когда формируется личность ребенка,</w:t>
      </w:r>
      <w:r w:rsidRPr="00E97BB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br/>
        <w:t>время, когда закладываются фундаментальные принципы экологического</w:t>
      </w:r>
      <w:r w:rsidRPr="00E97BB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br/>
        <w:t>воспитания и бережного отношения к окружающей среде. В нашем</w:t>
      </w:r>
      <w:r w:rsidRPr="00E97BB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br/>
        <w:t>современном мире экологические вопросы становятся все более актуальными,</w:t>
      </w:r>
      <w:r w:rsidRPr="00E97BB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br/>
        <w:t>и чаще всего это вызвано неправильными действиями человека. Чтобы</w:t>
      </w:r>
      <w:r w:rsidRPr="00E97BB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br/>
        <w:t>сократить риск возникновения экологических катастроф, важно начинать</w:t>
      </w:r>
      <w:r w:rsidRPr="00E97BB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br/>
        <w:t>воспитывать рациональное и бережное отношение к природе с самого раннего</w:t>
      </w:r>
      <w:r w:rsidRPr="00E97BB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br/>
        <w:t>возраста.</w:t>
      </w:r>
      <w:r w:rsidRPr="00E97BB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br/>
      </w:r>
      <w:r w:rsidR="0026574B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    </w:t>
      </w:r>
      <w:r w:rsidRPr="00E97BB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Эффективным и доступным методом педагогики, направленным на</w:t>
      </w:r>
      <w:r w:rsidRPr="00E97BB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br/>
        <w:t>развитие гуманного отношения к окружающей природе, является</w:t>
      </w:r>
      <w:r w:rsidRPr="00E97BB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br/>
        <w:t>художественная литература. Благодаря сказк</w:t>
      </w:r>
      <w:r w:rsidR="0026574B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ам, рассказам, стихам, загадкам</w:t>
      </w:r>
      <w:r w:rsidRPr="00E97BB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и</w:t>
      </w:r>
      <w:r w:rsidRPr="00E97BB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br/>
        <w:t>пословицам о природе, дети дошкольного воз</w:t>
      </w:r>
      <w:r w:rsidR="0026574B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раста восхищаются ее красотой </w:t>
      </w:r>
      <w:r w:rsidRPr="00E97BB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и</w:t>
      </w:r>
      <w:r w:rsidR="0026574B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  <w:r w:rsidRPr="00E97BB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величием, изучают различные явления и объекты, в них просыпается чувство</w:t>
      </w:r>
      <w:r w:rsidRPr="00E97BB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br/>
        <w:t>любви к родной природе и зарождается ответственное к ней отношение.</w:t>
      </w:r>
      <w:r w:rsidRPr="00E97BB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br/>
      </w:r>
      <w:r w:rsidR="0026574B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    </w:t>
      </w:r>
      <w:r w:rsidRPr="00E97BB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Для нас является приоритетным развитие важных нравственных качеств</w:t>
      </w:r>
      <w:r w:rsidRPr="00E97BB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br/>
        <w:t>детей посредством экологического воспитания. Сделать это можно, грамотно</w:t>
      </w:r>
      <w:r w:rsidRPr="00E97BB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br/>
        <w:t>подобрав литературу для чтения детям. Мы считаем, что знакомство</w:t>
      </w:r>
      <w:r w:rsidRPr="00E97BB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br/>
        <w:t xml:space="preserve">воспитанников с произведениями выдающихся авторов, таких как Е. </w:t>
      </w:r>
      <w:proofErr w:type="spellStart"/>
      <w:r w:rsidRPr="00E97BB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Чарушин</w:t>
      </w:r>
      <w:proofErr w:type="spellEnd"/>
      <w:r w:rsidRPr="00E97BB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,</w:t>
      </w:r>
      <w:r w:rsidRPr="00E97BB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br/>
        <w:t>В. Бианки, М. Пришвин, С. Есенин, Ф. Тютчев и многих других, имеет</w:t>
      </w:r>
      <w:r w:rsidRPr="00E97BB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br/>
        <w:t>огромное значение и помогает детям лучше понять красоту и значимость</w:t>
      </w:r>
      <w:r w:rsidRPr="00E97BB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br/>
        <w:t>природы.</w:t>
      </w:r>
    </w:p>
    <w:p w:rsidR="00E97BBA" w:rsidRPr="00E97BBA" w:rsidRDefault="00E7255A" w:rsidP="0026574B">
      <w:pPr>
        <w:tabs>
          <w:tab w:val="left" w:pos="226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3.2pt;height:205.8pt">
            <v:imagedata r:id="rId4" o:title="IMG_20240215_205531"/>
          </v:shape>
        </w:pict>
      </w:r>
      <w:r w:rsidR="00E97BBA" w:rsidRPr="00E97BB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br/>
      </w:r>
      <w:r w:rsidR="0026574B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    </w:t>
      </w:r>
      <w:r w:rsidR="00E97BBA" w:rsidRPr="00E97BB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Произведения великих русских писателей - натуралистов позволяют нам</w:t>
      </w:r>
      <w:r w:rsidR="00E97BBA" w:rsidRPr="00E97BB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br/>
        <w:t>легко и с удовольствием рассказать детям о чудесах природы, раскрыть перед</w:t>
      </w:r>
      <w:r w:rsidR="00E97BBA" w:rsidRPr="00E97BB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br/>
        <w:t>ними ее законы и тайны. Всеми любимые «Лесные силачи» Николая Сладкова,</w:t>
      </w:r>
    </w:p>
    <w:p w:rsidR="00E7255A" w:rsidRDefault="00E97BBA" w:rsidP="0026574B">
      <w:pPr>
        <w:tabs>
          <w:tab w:val="left" w:pos="2268"/>
        </w:tabs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E97BB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lastRenderedPageBreak/>
        <w:t xml:space="preserve">«Про Томку» Егора </w:t>
      </w:r>
      <w:proofErr w:type="spellStart"/>
      <w:r w:rsidRPr="00E97BB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Чарушина</w:t>
      </w:r>
      <w:proofErr w:type="spellEnd"/>
      <w:r w:rsidRPr="00E97BB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, «Беспризорная кошка» Бориса Житкова и,</w:t>
      </w:r>
      <w:r w:rsidRPr="00E97BB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br/>
        <w:t>конечно, рассказы «Лесная газета», «Синичкин календарь» и «Наши птицы»</w:t>
      </w:r>
      <w:r w:rsidRPr="00E97BB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br/>
        <w:t>Виталия Бианки знакомят юных читателей с сезонными изменениями в</w:t>
      </w:r>
      <w:r w:rsidRPr="00E97BB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br/>
        <w:t>природе, жизнью различных растений и животных в разные времена года.</w:t>
      </w:r>
      <w:r w:rsidRPr="00E97BB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br/>
      </w:r>
      <w:r w:rsidR="0026574B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    </w:t>
      </w:r>
      <w:r w:rsidRPr="00E97BB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Рассказы «Кто в лесу живёт и что в лесу растёт» Ю. Дмитриева, «Ребята</w:t>
      </w:r>
      <w:r w:rsidRPr="00E97BB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br/>
        <w:t xml:space="preserve">и зверята» О. Перовской, «Слон» Б. </w:t>
      </w:r>
      <w:proofErr w:type="spellStart"/>
      <w:r w:rsidRPr="00E97BB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Заходера</w:t>
      </w:r>
      <w:proofErr w:type="spellEnd"/>
      <w:r w:rsidRPr="00E97BB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- эффективный способ пополнить</w:t>
      </w:r>
      <w:r w:rsidR="0026574B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  <w:r w:rsidRPr="00E97BB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и систематизировать знания детей о природе, а также научить их бережному</w:t>
      </w:r>
      <w:r w:rsidR="0026574B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  <w:r w:rsidRPr="00E97BB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отношению ко всему, что их окружает.</w:t>
      </w:r>
    </w:p>
    <w:p w:rsidR="00E7255A" w:rsidRDefault="00E7255A" w:rsidP="0026574B">
      <w:pPr>
        <w:tabs>
          <w:tab w:val="left" w:pos="2268"/>
        </w:tabs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pict>
          <v:shape id="_x0000_i1029" type="#_x0000_t75" style="width:467.4pt;height:208.8pt">
            <v:imagedata r:id="rId5" o:title="IMG_20240215_205504"/>
          </v:shape>
        </w:pict>
      </w:r>
      <w:r w:rsidR="00E97BBA" w:rsidRPr="00E97BB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Эти произведения помогают ребятам</w:t>
      </w:r>
      <w:r w:rsidR="0026574B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  <w:r w:rsidR="00E97BBA" w:rsidRPr="00E97BB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расширить свое понимание мира и развить принципы экологической</w:t>
      </w:r>
      <w:r w:rsidR="0026574B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  <w:r w:rsidR="00E97BBA" w:rsidRPr="00E97BB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ответственности.</w:t>
      </w:r>
      <w:r w:rsidR="00E97BBA" w:rsidRPr="00E97BB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br/>
      </w:r>
      <w:r w:rsidR="0026574B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    </w:t>
      </w:r>
      <w:r w:rsidR="00E97BBA" w:rsidRPr="00E97BB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Кроме того, чтение с дошкольниками поэтических произведений таких</w:t>
      </w:r>
      <w:r w:rsidR="00E97BBA" w:rsidRPr="00E97BB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br/>
        <w:t>авторов, как Е. Баратынский («Весна, весна»), Ф. Тютчев («Зима недаром</w:t>
      </w:r>
      <w:r w:rsidR="00E97BBA" w:rsidRPr="00E97BB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br/>
        <w:t xml:space="preserve">злится») и А. </w:t>
      </w:r>
      <w:proofErr w:type="spellStart"/>
      <w:r w:rsidR="00E97BBA" w:rsidRPr="00E97BB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Плещев</w:t>
      </w:r>
      <w:proofErr w:type="spellEnd"/>
      <w:r w:rsidR="00E97BBA" w:rsidRPr="00E97BB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(«Сельская песня. Весна»), помогают детям</w:t>
      </w:r>
      <w:r w:rsidR="00E97BBA" w:rsidRPr="00E97BB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br/>
        <w:t>почувствовать великолепие природы и ее разнообразие. Они могут насладиться</w:t>
      </w:r>
      <w:r w:rsidR="0026574B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  <w:r w:rsidR="00E97BBA" w:rsidRPr="00E97BB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звучанием слов, ритмом и красотой, которые переданы в этих произведениях.</w:t>
      </w:r>
    </w:p>
    <w:p w:rsidR="00E7255A" w:rsidRDefault="00E7255A" w:rsidP="0026574B">
      <w:pPr>
        <w:tabs>
          <w:tab w:val="left" w:pos="2268"/>
        </w:tabs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E7255A" w:rsidRDefault="00B66172" w:rsidP="0026574B">
      <w:pPr>
        <w:tabs>
          <w:tab w:val="left" w:pos="2268"/>
        </w:tabs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pict>
          <v:shape id="_x0000_i1034" type="#_x0000_t75" style="width:468pt;height:211.2pt">
            <v:imagedata r:id="rId6" o:title="IMG20230815110257"/>
          </v:shape>
        </w:pict>
      </w:r>
      <w:r w:rsidR="00E97BBA" w:rsidRPr="00E97BB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br/>
      </w:r>
      <w:r w:rsidR="0026574B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    </w:t>
      </w:r>
      <w:r w:rsidR="00E97BBA" w:rsidRPr="00E97BB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С учетом особенностей детей дошкольного возраста, активное</w:t>
      </w:r>
      <w:r w:rsidR="00E97BBA" w:rsidRPr="00E97BB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br/>
        <w:t>использование разнообразных методов воспитания будет способствовать</w:t>
      </w:r>
      <w:r w:rsidR="00E97BBA" w:rsidRPr="00E97BB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br/>
      </w:r>
      <w:r w:rsidR="00E97BBA" w:rsidRPr="00E97BB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lastRenderedPageBreak/>
        <w:t>глубокому усвоению материала и быстрому достижению желаемых</w:t>
      </w:r>
      <w:r w:rsidR="00E97BBA" w:rsidRPr="00E97BB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br/>
        <w:t>результатов в экологическом воспитании. У нас в распоряжении имеется</w:t>
      </w:r>
      <w:r w:rsidR="00E97BBA" w:rsidRPr="00E97BB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br/>
        <w:t>большой арсенал инструментов, которыми можно обогатить чтение</w:t>
      </w:r>
      <w:r w:rsidR="00E7255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  <w:r w:rsidR="00E97BBA" w:rsidRPr="00E97BB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литературы и сделать занятия более интересными и увлекательными.</w:t>
      </w:r>
      <w:r w:rsidR="00E7255A" w:rsidRPr="00E7255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  <w:r w:rsidR="00E7255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                       </w:t>
      </w:r>
    </w:p>
    <w:p w:rsidR="00E7255A" w:rsidRDefault="00E7255A" w:rsidP="0026574B">
      <w:pPr>
        <w:tabs>
          <w:tab w:val="left" w:pos="2268"/>
        </w:tabs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2C2D2E"/>
          <w:sz w:val="28"/>
          <w:szCs w:val="28"/>
          <w:lang w:eastAsia="ru-RU"/>
        </w:rPr>
        <w:drawing>
          <wp:inline distT="0" distB="0" distL="0" distR="0" wp14:anchorId="2BB97B7E" wp14:editId="05C35DCE">
            <wp:extent cx="5928360" cy="2392680"/>
            <wp:effectExtent l="0" t="0" r="0" b="7620"/>
            <wp:docPr id="1" name="Рисунок 1" descr="C:\Users\ольга\AppData\Local\Microsoft\Windows\INetCache\Content.Word\IMG2023032411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ьга\AppData\Local\Microsoft\Windows\INetCache\Content.Word\IMG20230324112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E97BBA" w:rsidRPr="00E97BB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br/>
      </w:r>
      <w:r w:rsidR="0026574B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    </w:t>
      </w:r>
    </w:p>
    <w:p w:rsidR="00E97BBA" w:rsidRPr="00E97BBA" w:rsidRDefault="00E97BBA" w:rsidP="0026574B">
      <w:pPr>
        <w:tabs>
          <w:tab w:val="left" w:pos="2268"/>
        </w:tabs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E97BB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Одним из таких методов является использование красочных</w:t>
      </w:r>
      <w:r w:rsidRPr="00E97BB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br/>
        <w:t>иллюстраций, которые сопровождают чтение текста. Благодаря этому дети</w:t>
      </w:r>
      <w:r w:rsidRPr="00E97BB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br/>
        <w:t>имеют возможность не только ознакомиться с содержанием книги, но и</w:t>
      </w:r>
      <w:r w:rsidRPr="00E97BB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br/>
        <w:t>визуализировать представленные в ней образы. Иллюстрации помогают</w:t>
      </w:r>
      <w:r w:rsidRPr="00E97BB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br/>
        <w:t>укреплять зрительное восприятие и позволяют углубить понимание</w:t>
      </w:r>
      <w:r w:rsidRPr="00E97BB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br/>
        <w:t>прочитанного.</w:t>
      </w:r>
      <w:r w:rsidRPr="00E97BB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br/>
      </w:r>
      <w:r w:rsidR="0026574B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    </w:t>
      </w:r>
      <w:r w:rsidRPr="00E97BB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Важным элементом экологического воспитания являются также беседы</w:t>
      </w:r>
      <w:r w:rsidRPr="00E97BB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br/>
        <w:t>по содержанию книг. Обсуждение прочитанного позволяет детям выразить</w:t>
      </w:r>
      <w:r w:rsidRPr="00E97BB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br/>
        <w:t>свое мнение и делиться эмоциями.</w:t>
      </w:r>
    </w:p>
    <w:p w:rsidR="0026574B" w:rsidRDefault="0026574B" w:rsidP="0026574B">
      <w:pPr>
        <w:tabs>
          <w:tab w:val="left" w:pos="2268"/>
        </w:tabs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    </w:t>
      </w:r>
      <w:r w:rsidR="00E97BBA" w:rsidRPr="00E97BB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Творческая самостоятельная работа позволяет детям самостоятельно</w:t>
      </w:r>
      <w:r w:rsidR="00E97BBA" w:rsidRPr="00E97BB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br/>
        <w:t>выразить свои мысли и представления о природе. Рисунки и поделки на тему,</w:t>
      </w:r>
      <w:r w:rsidR="00E97BBA" w:rsidRPr="00E97BB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br/>
        <w:t>освещенную в прочитанной книге, развивают творческое мышление и</w:t>
      </w:r>
      <w:r w:rsidR="00E97BBA" w:rsidRPr="00E97BB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br/>
        <w:t>воображение детей, закрепляя полученные из произведений знания.</w:t>
      </w:r>
      <w:r w:rsidR="00E97BBA" w:rsidRPr="00E97BB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    </w:t>
      </w:r>
      <w:r w:rsidR="00E97BBA" w:rsidRPr="00E97BB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Подводя итог, хотелось бы отметить, что художественная литература</w:t>
      </w:r>
      <w:r w:rsidR="00E97BBA" w:rsidRPr="00E97BB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br/>
        <w:t>играет огромную роль в экологическом воспитании детей. Через прочитанные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  <w:r w:rsidR="00E97BBA" w:rsidRPr="00E97BB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произведения и сопутствующую работу на их основе дети могут научиться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  <w:r w:rsidR="00E97BBA" w:rsidRPr="00E97BB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ценить и беречь природу. Они узнают о том, как она влияет на нашу жизнь и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  <w:r w:rsidR="00E97BBA" w:rsidRPr="00E97BB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почему так важно заботиться о ней, сохраняя для будущих поколений.</w:t>
      </w:r>
    </w:p>
    <w:p w:rsidR="0026574B" w:rsidRDefault="00E97BBA" w:rsidP="0026574B">
      <w:pPr>
        <w:tabs>
          <w:tab w:val="left" w:pos="2268"/>
        </w:tabs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E97BB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br/>
      </w:r>
      <w:r w:rsidRPr="00E97BBA">
        <w:rPr>
          <w:rFonts w:ascii="Times New Roman" w:eastAsia="Times New Roman" w:hAnsi="Times New Roman" w:cs="Times New Roman"/>
          <w:b/>
          <w:color w:val="2C2D2E"/>
          <w:sz w:val="28"/>
          <w:szCs w:val="28"/>
          <w:lang w:eastAsia="ru-RU"/>
        </w:rPr>
        <w:t>Список информационных источников</w:t>
      </w:r>
      <w:r w:rsidR="0026574B" w:rsidRPr="0026574B">
        <w:rPr>
          <w:rFonts w:ascii="Times New Roman" w:eastAsia="Times New Roman" w:hAnsi="Times New Roman" w:cs="Times New Roman"/>
          <w:b/>
          <w:color w:val="2C2D2E"/>
          <w:sz w:val="28"/>
          <w:szCs w:val="28"/>
          <w:lang w:eastAsia="ru-RU"/>
        </w:rPr>
        <w:t>:</w:t>
      </w:r>
      <w:r w:rsidR="0026574B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</w:p>
    <w:p w:rsidR="0026574B" w:rsidRDefault="00E97BBA" w:rsidP="0026574B">
      <w:pPr>
        <w:tabs>
          <w:tab w:val="left" w:pos="2268"/>
        </w:tabs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E97BB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br/>
      </w:r>
      <w:r w:rsidRPr="00E97BBA">
        <w:rPr>
          <w:rFonts w:ascii="Times New Roman" w:eastAsia="Times New Roman" w:hAnsi="Times New Roman" w:cs="Times New Roman"/>
          <w:color w:val="2C2D2E"/>
          <w:sz w:val="28"/>
          <w:szCs w:val="28"/>
          <w:u w:val="single"/>
          <w:lang w:eastAsia="ru-RU"/>
        </w:rPr>
        <w:t>Методическая литература:</w:t>
      </w:r>
      <w:r w:rsidRPr="00E97BB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br/>
        <w:t xml:space="preserve">1. </w:t>
      </w:r>
      <w:proofErr w:type="spellStart"/>
      <w:r w:rsidRPr="00E97BB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Богина</w:t>
      </w:r>
      <w:proofErr w:type="spellEnd"/>
      <w:r w:rsidRPr="00E97BB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Т. Л. Экологическое воспитание в дошкольных учреждениях</w:t>
      </w:r>
      <w:r w:rsidRPr="00E97BB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br/>
        <w:t xml:space="preserve">/ Т. Л. </w:t>
      </w:r>
      <w:proofErr w:type="spellStart"/>
      <w:r w:rsidRPr="00E97BB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Богина</w:t>
      </w:r>
      <w:proofErr w:type="spellEnd"/>
      <w:r w:rsidRPr="00E97BB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. - М.: Мозаика — Синтез, 2014.</w:t>
      </w:r>
    </w:p>
    <w:p w:rsidR="00E97BBA" w:rsidRPr="00E97BBA" w:rsidRDefault="00E97BBA" w:rsidP="0026574B">
      <w:pPr>
        <w:tabs>
          <w:tab w:val="left" w:pos="2268"/>
        </w:tabs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E97BB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br/>
      </w:r>
      <w:r w:rsidRPr="00E97BBA">
        <w:rPr>
          <w:rFonts w:ascii="Times New Roman" w:eastAsia="Times New Roman" w:hAnsi="Times New Roman" w:cs="Times New Roman"/>
          <w:color w:val="2C2D2E"/>
          <w:sz w:val="28"/>
          <w:szCs w:val="28"/>
          <w:u w:val="single"/>
          <w:lang w:eastAsia="ru-RU"/>
        </w:rPr>
        <w:t>Электронные ресурсы</w:t>
      </w:r>
      <w:r w:rsidRPr="00E97BB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:</w:t>
      </w:r>
      <w:r w:rsidRPr="00E97BB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br/>
        <w:t>1. Воспитание бережного отношения к природе посредством</w:t>
      </w:r>
      <w:r w:rsidRPr="00E97BB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br/>
      </w:r>
      <w:r w:rsidRPr="00E97BB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lastRenderedPageBreak/>
        <w:t>художественной литературы. – URL: https://infourok.ru/statya-vospitanie-</w:t>
      </w:r>
      <w:r w:rsidRPr="00E97BB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br/>
        <w:t>berezhnogo-otnosheniya-k-prirode-posredstvom-hudozhestvennoj-literatury-</w:t>
      </w:r>
      <w:r w:rsidRPr="00E97BB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br/>
        <w:t>4690893.html (дата обращения: 09.02.2024).</w:t>
      </w:r>
    </w:p>
    <w:p w:rsidR="00473FA9" w:rsidRPr="000F6CB4" w:rsidRDefault="00473FA9" w:rsidP="0026574B">
      <w:pPr>
        <w:tabs>
          <w:tab w:val="left" w:pos="2268"/>
        </w:tabs>
        <w:rPr>
          <w:b/>
          <w:i/>
          <w:sz w:val="32"/>
          <w:szCs w:val="32"/>
        </w:rPr>
      </w:pPr>
    </w:p>
    <w:sectPr w:rsidR="00473FA9" w:rsidRPr="000F6C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1542"/>
    <w:rsid w:val="000F6CB4"/>
    <w:rsid w:val="0026574B"/>
    <w:rsid w:val="002B1542"/>
    <w:rsid w:val="00473FA9"/>
    <w:rsid w:val="008A324A"/>
    <w:rsid w:val="00B66172"/>
    <w:rsid w:val="00E7255A"/>
    <w:rsid w:val="00E97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4A2B3D"/>
  <w15:chartTrackingRefBased/>
  <w15:docId w15:val="{E7E74E19-8234-4E44-877A-0812D33C3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482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56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64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426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71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76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501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073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68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76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4</Pages>
  <Words>731</Words>
  <Characters>4169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4</cp:revision>
  <dcterms:created xsi:type="dcterms:W3CDTF">2024-02-11T12:14:00Z</dcterms:created>
  <dcterms:modified xsi:type="dcterms:W3CDTF">2024-02-15T18:13:00Z</dcterms:modified>
</cp:coreProperties>
</file>