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E027" w14:textId="2EE6D6BD" w:rsidR="00361F21" w:rsidRPr="0054037E" w:rsidRDefault="0054037E" w:rsidP="00361F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361F21" w:rsidRPr="00540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Старостина Инна Юрьевна</w:t>
      </w:r>
    </w:p>
    <w:p w14:paraId="7E4997CC" w14:textId="77777777" w:rsidR="00361F21" w:rsidRPr="0054037E" w:rsidRDefault="00361F21" w:rsidP="001C4E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7269A8" w14:textId="48EB19CD" w:rsidR="00502B3E" w:rsidRPr="004D2231" w:rsidRDefault="00945B76" w:rsidP="001C4E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Составные компоненты</w:t>
      </w:r>
      <w:r w:rsidR="001C4E4B" w:rsidRPr="004D22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презентации</w:t>
      </w:r>
      <w:r w:rsidR="00F7495A" w:rsidRPr="004D22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246F1A" w:rsidRPr="004D22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</w:t>
      </w:r>
      <w:r w:rsidR="001C4E4B" w:rsidRPr="004D22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ля проведения урока по теме: «Культура эпохи </w:t>
      </w:r>
      <w:r w:rsidR="00F7495A" w:rsidRPr="004D22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</w:t>
      </w:r>
      <w:r w:rsidR="001C4E4B" w:rsidRPr="004D22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аннего</w:t>
      </w:r>
      <w:r w:rsidR="00502B3E" w:rsidRPr="004D22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1C4E4B" w:rsidRPr="004D22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Возрождения (на итальянском материале)» </w:t>
      </w:r>
    </w:p>
    <w:p w14:paraId="166C883B" w14:textId="77777777" w:rsidR="004D2231" w:rsidRDefault="004D2231" w:rsidP="001C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F9638" w14:textId="6A253651" w:rsidR="001C4E4B" w:rsidRPr="004D2231" w:rsidRDefault="001C4E4B" w:rsidP="001C4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компьютер является тем средством обучения, которое помогает школе в решении главной задачи - научить ребенка учиться.</w:t>
      </w:r>
      <w:r w:rsidRPr="004D2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как можно заметить, особенно актуальной остается проблема эффективного использования ПК в процессе преподавания. При этом необходимо учитывать специфику подачи материала:</w:t>
      </w:r>
      <w:r w:rsidR="00F7495A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 случае гуманитарного характера, в культурологическом ключе. В данной ситуации очень полезной является программа </w:t>
      </w:r>
      <w:r w:rsidRPr="004D2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пакета </w:t>
      </w:r>
      <w:r w:rsidRPr="004D2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352A81B" w14:textId="48AB432A" w:rsidR="001C4E4B" w:rsidRPr="004D2231" w:rsidRDefault="001C4E4B" w:rsidP="001C4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заметить, что презентация </w:t>
      </w:r>
      <w:r w:rsidR="00F7495A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урока предполагает визуальное восприятие нового материала, что неотделимо от проблемы анализа как текстового, так и иллюстративного</w:t>
      </w:r>
      <w:r w:rsidR="00F7495A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7132614" w14:textId="198742E2" w:rsidR="001C4E4B" w:rsidRPr="004D2231" w:rsidRDefault="001C4E4B" w:rsidP="001C4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презентация как форма изучения новой темы может </w:t>
      </w:r>
      <w:r w:rsidR="0070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проблематику темы многопланово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отмечают Л.Н.</w:t>
      </w:r>
      <w:r w:rsidR="00F7495A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Алексашкина и Н.И.</w:t>
      </w:r>
      <w:r w:rsidR="00F7495A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Ворожейкина, проблемное обучение используется как в старшей, так и в основной школе, при работе с учебником, наглядными средствами. При этом исследователи доказали, что от наблюдения какого-либо предмета или явления на уроке у учащихся остается в памяти 50% содержания урока; от практических действий -</w:t>
      </w:r>
      <w:r w:rsidR="007C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90%.</w:t>
      </w:r>
      <w:r w:rsidRPr="004D2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мы можем сделать вывод о безусловной продуктивности </w:t>
      </w:r>
      <w:r w:rsidR="007C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и изучения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визуально-иллюстративного материала. При этом заметим, что в силу того, что в ходе работы используется постановка проблемы, то необходимо обратиться к источниковому материалу для самой подготовки презентации. Источники (самые различные по типам) создают базу для активной учебно-познавательной деятельности школьников.</w:t>
      </w:r>
      <w:r w:rsidRPr="004D2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источниками способствует углублению и конкретизации знаний школьников, активизирует процесс их мышления и воображения в силу необходимости реконструкции минувшего. При этом иллюстративный материал создает эмоциональное отношение к истории.</w:t>
      </w:r>
      <w:r w:rsidRPr="004D2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14:paraId="64A8C12E" w14:textId="4D241CC9" w:rsidR="001C4E4B" w:rsidRPr="004D2231" w:rsidRDefault="001C4E4B" w:rsidP="001C4E4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31">
        <w:rPr>
          <w:rFonts w:ascii="Times New Roman" w:hAnsi="Times New Roman" w:cs="Times New Roman"/>
          <w:sz w:val="24"/>
          <w:szCs w:val="24"/>
        </w:rPr>
        <w:t>Выбранная нами тема рассматривается в курсе всеобщей истории раздела "</w:t>
      </w:r>
      <w:r w:rsidR="004D2231">
        <w:rPr>
          <w:rFonts w:ascii="Times New Roman" w:hAnsi="Times New Roman" w:cs="Times New Roman"/>
          <w:sz w:val="24"/>
          <w:szCs w:val="24"/>
        </w:rPr>
        <w:t>Н</w:t>
      </w:r>
      <w:r w:rsidRPr="004D2231">
        <w:rPr>
          <w:rFonts w:ascii="Times New Roman" w:hAnsi="Times New Roman" w:cs="Times New Roman"/>
          <w:sz w:val="24"/>
          <w:szCs w:val="24"/>
        </w:rPr>
        <w:t>овое Время". Безусловно, одним из ключевых моментов в рамках курса является вопрос о сущности феномена Возрождения, котор</w:t>
      </w:r>
      <w:r w:rsidR="008B78D3" w:rsidRPr="004D2231">
        <w:rPr>
          <w:rFonts w:ascii="Times New Roman" w:hAnsi="Times New Roman" w:cs="Times New Roman"/>
          <w:sz w:val="24"/>
          <w:szCs w:val="24"/>
        </w:rPr>
        <w:t>ый</w:t>
      </w:r>
      <w:r w:rsidRPr="004D2231">
        <w:rPr>
          <w:rFonts w:ascii="Times New Roman" w:hAnsi="Times New Roman" w:cs="Times New Roman"/>
          <w:sz w:val="24"/>
          <w:szCs w:val="24"/>
        </w:rPr>
        <w:t xml:space="preserve"> изучается на итальянском материале. При составлении презентации мы учитывали тот факт, что изображение является важным фактором мотивации обучения.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данная тема предполагает постановку проблемы складывания новой картины мира, которая и объясняет феномен Возрождения. Как отмечает Л.В.</w:t>
      </w:r>
      <w:r w:rsidR="00F7495A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Искровская, при изучении </w:t>
      </w:r>
      <w:r w:rsidR="0051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Возрождения учащиеся должны связать новое </w:t>
      </w:r>
      <w:r w:rsidRPr="004D2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понимание человека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с эпохой Возрождения, указывая, что в представлениях деятелей Возрождения (гуманистов) человек становится центром мироздания.</w:t>
      </w:r>
      <w:r w:rsidRPr="004D2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подачи материала состоит в следующем: первоначально необходимо выделить основные вопросы в рамках изучаемой темы (хронологические рамки, причины появления новой культуры, </w:t>
      </w:r>
      <w:r w:rsidR="007C6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деятелей эпохи и их вклад в развитие мировой культуры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ходе урока необходимо дать характеристику основных понятий (гуманизм, Возрождение, Ренессанс, обмирщение</w:t>
      </w:r>
      <w:r w:rsidR="007C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B9C" w:rsidRPr="007C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7C6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секуляризация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культуры), составляющих терминологическую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базу. </w:t>
      </w:r>
      <w:r w:rsidR="007C6B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о причинах появлениях гуманизма в контексте презентации материала представлен схемой с последующей аргументацией и объяснением учителя: вполне уместно фиксирование учащимися основных причин его возникновения: рост городов преимущественно к югу от Альп, общий экономический подъем, появление светских школ и общие тенденции </w:t>
      </w:r>
      <w:r w:rsidRPr="004D2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обмирщения сознания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расширение границ мировосприятия и т.д.). Нам видится, что про</w:t>
      </w:r>
      <w:r w:rsidR="0033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явление гуманистического начала в культуре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рационально рассматривать на визуальном материале, поскольку иллюстративный компонент в данном случае чрезвычайно разнообразен.</w:t>
      </w:r>
      <w:r w:rsidR="0033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Немаловажно также объяснить особую значимость античного наследия для "пытливых умов" того времени, что</w:t>
      </w:r>
      <w:r w:rsidR="0032778B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</w:t>
      </w:r>
      <w:r w:rsidR="0032778B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объясняет и трактовку термина </w:t>
      </w:r>
      <w:r w:rsidRPr="004D2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Ренессанс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Заметим, что иллюстративный материал становится в изучении темы скорее самим проблемным вопросом для учащихся, который способствует развитию аналитического мышления, подводит к умозаключениям и собственным выводам. Важным моментом изучения темы является обращение к исторической персоналии, что позволяет сделать вывод, что история не может быть обезличена, она многогранна в своей "биографичности". В рамках данной темы «героем» </w:t>
      </w:r>
      <w:r w:rsidR="003313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ожет выступить </w:t>
      </w:r>
      <w:r w:rsidR="0033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первых гуманистов - Ф. Петрарк</w:t>
      </w:r>
      <w:r w:rsidR="003313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 и привлечение изречений поэта, что также позволяет сконцентрировать внимание ребят на вопросе изучения отношения к человеческому внутреннему миру и переживаниям. Аналогичный алгоритм рассмотрения выдающейся личности эпохи можно применить к личности Данте как предвестника Возрождения с его бессмертной «Божественной Комедией», фрагмент текста которой можно представить ребятам в виде раздаточного материала. Подобное обращение к текстам является приобщением учащихся к работе с историческими источниками нарративного характера, что также является неотъемлемым компонентом научно-практической и исследовательской работы, осуществляемой на занятиях. Важным компонентом темы является вопрос о специфике</w:t>
      </w:r>
      <w:r w:rsidR="00F7495A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искусства эпохи раннего Возрождения, что приводит к проблеме особенностей замыслов и работы великих мастеров периода, таких, например, как Симоне Мартини и Джотто. </w:t>
      </w:r>
      <w:r w:rsidR="0033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искусства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 духовную атмосферу, сосредоточенность автора над разработкой и воплощением своей художественной концепции, что</w:t>
      </w:r>
      <w:r w:rsidR="009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проследить учащиеся. Таким образом, в ходе презентации материала визуальный компонент, иллюстрации становятся основным источником получения новой информации по теме. Заметим, что нарративный текст является также важнейшим компонентом изучения периода. Учащиеся в данном случае выступают как юные исследователи-искусствоведы, самостоятельно анализируя и текстовый, и</w:t>
      </w:r>
      <w:r w:rsidR="00F7495A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 материал. Так они могут на основании своих наблюдений сделать собственные выводы</w:t>
      </w:r>
      <w:r w:rsidR="0033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907DB7A" w14:textId="44BEA953" w:rsidR="001C4E4B" w:rsidRPr="004D2231" w:rsidRDefault="0033137B" w:rsidP="001C4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4E4B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 является одним из «эффективных средств» привлечения интереса школьников к изучаемой теме, способствует четкому и последовательному изложению материала. Данная сторона носит</w:t>
      </w:r>
      <w:r w:rsidR="00CB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</w:t>
      </w:r>
      <w:r w:rsidR="001C4E4B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характер. </w:t>
      </w:r>
      <w:r w:rsidR="00CB2F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</w:t>
      </w:r>
      <w:r w:rsidR="001C4E4B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</w:t>
      </w:r>
      <w:r w:rsidR="00CB2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4E4B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озволяет формулировать проблему, которую «под силу одолеть» старшекласснику. Иллюстрации становятся тем материалом, который дает возможность</w:t>
      </w:r>
      <w:r w:rsidR="003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E4B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A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4E4B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r w:rsidR="00123A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4E4B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воображение</w:t>
      </w:r>
      <w:r w:rsidR="00CB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1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окунаясь в ту далекую эпоху</w:t>
      </w:r>
      <w:r w:rsidR="009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4E4B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Ворожейкина справедливо отмечает, что для успешного усвоения фактического материала в основной школе важно разбудить воображение школьника, используя </w:t>
      </w:r>
      <w:r w:rsidR="001F1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материалы</w:t>
      </w:r>
      <w:r w:rsidR="001C4E4B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которых особое место занимают </w:t>
      </w:r>
      <w:r w:rsidR="001C4E4B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наглядности. Реконструкция минувшего, воссоздание некогда происходивших событий, обстоятельств жизни и деятельности людей развивают образное воображение-основу творческой деятельности.</w:t>
      </w:r>
      <w:r w:rsidR="001C4E4B" w:rsidRPr="004D2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="001C4E4B"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7BA205" w14:textId="77777777" w:rsidR="001C4E4B" w:rsidRPr="004D2231" w:rsidRDefault="001C4E4B" w:rsidP="001C4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мы можем сделать вывод о том, что в процессе презентации материала подобным образом реализуется двойной-учебно-исследовательский компонент 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подростков. При этом сами ученики становятся активной стороной, приобщаясь к исследовательской деятельности.</w:t>
      </w:r>
    </w:p>
    <w:p w14:paraId="0B039DB2" w14:textId="77777777" w:rsidR="001C4E4B" w:rsidRPr="004D2231" w:rsidRDefault="001C4E4B" w:rsidP="001C4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8AFA1" w14:textId="77777777" w:rsidR="00CB2FA5" w:rsidRDefault="00CB2FA5" w:rsidP="001C4E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4C55D27" w14:textId="504EF608" w:rsidR="001C4E4B" w:rsidRPr="00F94153" w:rsidRDefault="001C4E4B" w:rsidP="00F9415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941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Список литературы</w:t>
      </w:r>
    </w:p>
    <w:p w14:paraId="42937071" w14:textId="77777777" w:rsidR="001C4E4B" w:rsidRPr="004D2231" w:rsidRDefault="001C4E4B" w:rsidP="001C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D2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Алексашкина Л.Н., Ворожейкина Н.И.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познавательной деятельности учащихся при изучении истории // Преподавание истории и обществознания в школе. М., 2008. № 5. С.15-22.</w:t>
      </w:r>
    </w:p>
    <w:p w14:paraId="2D4D7FA3" w14:textId="77777777" w:rsidR="001C4E4B" w:rsidRPr="004D2231" w:rsidRDefault="001C4E4B" w:rsidP="001C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D2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Ворожейкина Н.И.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истории в основной школе: проблемы и пути решения // Преподавание истории и обществознания в школе. М.,2004. № 4. С.19-27.</w:t>
      </w:r>
    </w:p>
    <w:p w14:paraId="112648DD" w14:textId="77777777" w:rsidR="001C4E4B" w:rsidRPr="004D2231" w:rsidRDefault="001C4E4B" w:rsidP="001C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D2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же.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Вариативное моделирование уроков истории в основной школе // Преподавание истории и обществознания в школе. М.,2006. № 5. С.18-22.</w:t>
      </w:r>
    </w:p>
    <w:p w14:paraId="04C6060E" w14:textId="77777777" w:rsidR="001C4E4B" w:rsidRPr="004D2231" w:rsidRDefault="001C4E4B" w:rsidP="001C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D2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Искровская Л.В.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 задачи и формирование знаний об особенностях мировосприятия в средние века // Преподавание истории и обществознания в школе. М.,2003. №.5. С.32-39.</w:t>
      </w:r>
    </w:p>
    <w:p w14:paraId="3BE2EA4E" w14:textId="77777777" w:rsidR="001C4E4B" w:rsidRPr="004D2231" w:rsidRDefault="001C4E4B" w:rsidP="001C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D2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Коваль Т.В.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организации работы с визуальными источниками // Преподавание истории и обществознания в школе. М.,2006. №. 10. С.22-28.</w:t>
      </w:r>
    </w:p>
    <w:p w14:paraId="0B43740D" w14:textId="77777777" w:rsidR="001C4E4B" w:rsidRPr="004D2231" w:rsidRDefault="001C4E4B" w:rsidP="001C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D2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Стрелова О.Ю.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жизнь учебных иллюстраций // Преподавание истории и обществознания в школе. М., 2001. №1. С.9-18.</w:t>
      </w:r>
    </w:p>
    <w:p w14:paraId="35C7D5AA" w14:textId="77777777" w:rsidR="001C4E4B" w:rsidRPr="004D2231" w:rsidRDefault="001C4E4B" w:rsidP="001C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4D2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Ушакова О.А.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электронных пособий на уроках истории // Преподавание истории и обществознания в школе. М., 2007. № 3. С.31-35.</w:t>
      </w:r>
    </w:p>
    <w:p w14:paraId="4E5CA469" w14:textId="77777777" w:rsidR="001C4E4B" w:rsidRPr="004D2231" w:rsidRDefault="001C4E4B" w:rsidP="001C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4D2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Чернов А.В.</w:t>
      </w: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информационных технологий в преподавании истории и обществознания // Преподавание истории в школе. М., 2001.  № 8. С.40-46.</w:t>
      </w:r>
    </w:p>
    <w:p w14:paraId="531C3F30" w14:textId="77777777" w:rsidR="001C4E4B" w:rsidRPr="004D2231" w:rsidRDefault="001C4E4B" w:rsidP="001C4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0F59E" w14:textId="77777777" w:rsidR="001C4E4B" w:rsidRPr="004D2231" w:rsidRDefault="001C4E4B" w:rsidP="001C4E4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CB9ECB" w14:textId="77777777" w:rsidR="001C4E4B" w:rsidRPr="001C4E4B" w:rsidRDefault="001C4E4B" w:rsidP="001C4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9796E9" w14:textId="77777777" w:rsidR="001C4E4B" w:rsidRPr="001C4E4B" w:rsidRDefault="001C4E4B" w:rsidP="001C4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850EDD" w14:textId="77777777" w:rsidR="001C4E4B" w:rsidRPr="001C4E4B" w:rsidRDefault="001C4E4B" w:rsidP="001C4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97D9D4" w14:textId="77777777" w:rsidR="001C4E4B" w:rsidRPr="001C4E4B" w:rsidRDefault="001C4E4B" w:rsidP="001C4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8C4D91" w14:textId="77777777" w:rsidR="001C4E4B" w:rsidRPr="001C4E4B" w:rsidRDefault="001C4E4B" w:rsidP="001C4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8897D2" w14:textId="77777777" w:rsidR="001C4E4B" w:rsidRPr="001C4E4B" w:rsidRDefault="001C4E4B" w:rsidP="001C4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3510E2" w14:textId="77777777" w:rsidR="001C4E4B" w:rsidRPr="001C4E4B" w:rsidRDefault="001C4E4B" w:rsidP="001C4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D56D6B" w14:textId="77777777" w:rsidR="001C4E4B" w:rsidRPr="001C4E4B" w:rsidRDefault="001C4E4B" w:rsidP="001C4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D36803" w14:textId="77777777" w:rsidR="001C4E4B" w:rsidRPr="001C4E4B" w:rsidRDefault="001C4E4B" w:rsidP="001C4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49DFCE" w14:textId="77777777" w:rsidR="001C4E4B" w:rsidRPr="001C4E4B" w:rsidRDefault="001C4E4B" w:rsidP="001C4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1BBBD3" w14:textId="77777777" w:rsidR="001C4E4B" w:rsidRPr="001C4E4B" w:rsidRDefault="001C4E4B" w:rsidP="001C4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016D44" w14:textId="77777777" w:rsidR="001C4E4B" w:rsidRPr="001C4E4B" w:rsidRDefault="001C4E4B" w:rsidP="001C4E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C9747D" w14:textId="77777777" w:rsidR="001C4E4B" w:rsidRPr="001C4E4B" w:rsidRDefault="001C4E4B" w:rsidP="001C4E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86AE62" w14:textId="77777777" w:rsidR="001C4E4B" w:rsidRPr="001C4E4B" w:rsidRDefault="001C4E4B" w:rsidP="001C4E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1DCD0AC" w14:textId="77777777" w:rsidR="001C4E4B" w:rsidRPr="001C4E4B" w:rsidRDefault="001C4E4B" w:rsidP="001C4E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3E45FA" w14:textId="77777777" w:rsidR="001C4E4B" w:rsidRPr="001C4E4B" w:rsidRDefault="001C4E4B" w:rsidP="001C4E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0F6C73" w14:textId="77777777" w:rsidR="001C4E4B" w:rsidRPr="001C4E4B" w:rsidRDefault="001C4E4B" w:rsidP="001C4E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C04F72" w14:textId="77777777" w:rsidR="001C4E4B" w:rsidRPr="001C4E4B" w:rsidRDefault="001C4E4B" w:rsidP="001C4E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48FD3" w14:textId="77777777" w:rsidR="001C4E4B" w:rsidRPr="001C4E4B" w:rsidRDefault="001C4E4B" w:rsidP="001C4E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C4360A8" w14:textId="77777777" w:rsidR="00D47CF0" w:rsidRPr="00D05CBC" w:rsidRDefault="006938D9">
      <w:pPr>
        <w:rPr>
          <w:sz w:val="24"/>
          <w:szCs w:val="24"/>
        </w:rPr>
      </w:pPr>
    </w:p>
    <w:sectPr w:rsidR="00D47CF0" w:rsidRPr="00D05CBC" w:rsidSect="007242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9857" w14:textId="77777777" w:rsidR="006938D9" w:rsidRDefault="006938D9" w:rsidP="001C4E4B">
      <w:pPr>
        <w:spacing w:after="0" w:line="240" w:lineRule="auto"/>
      </w:pPr>
      <w:r>
        <w:separator/>
      </w:r>
    </w:p>
  </w:endnote>
  <w:endnote w:type="continuationSeparator" w:id="0">
    <w:p w14:paraId="276AD646" w14:textId="77777777" w:rsidR="006938D9" w:rsidRDefault="006938D9" w:rsidP="001C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530797"/>
      <w:docPartObj>
        <w:docPartGallery w:val="Page Numbers (Bottom of Page)"/>
        <w:docPartUnique/>
      </w:docPartObj>
    </w:sdtPr>
    <w:sdtEndPr/>
    <w:sdtContent>
      <w:p w14:paraId="50122986" w14:textId="77777777" w:rsidR="006D0014" w:rsidRDefault="00E9494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0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CFE43A" w14:textId="77777777" w:rsidR="009964B5" w:rsidRDefault="009964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473D" w14:textId="77777777" w:rsidR="006938D9" w:rsidRDefault="006938D9" w:rsidP="001C4E4B">
      <w:pPr>
        <w:spacing w:after="0" w:line="240" w:lineRule="auto"/>
      </w:pPr>
      <w:r>
        <w:separator/>
      </w:r>
    </w:p>
  </w:footnote>
  <w:footnote w:type="continuationSeparator" w:id="0">
    <w:p w14:paraId="1E5AB574" w14:textId="77777777" w:rsidR="006938D9" w:rsidRDefault="006938D9" w:rsidP="001C4E4B">
      <w:pPr>
        <w:spacing w:after="0" w:line="240" w:lineRule="auto"/>
      </w:pPr>
      <w:r>
        <w:continuationSeparator/>
      </w:r>
    </w:p>
  </w:footnote>
  <w:footnote w:id="1">
    <w:p w14:paraId="1895226B" w14:textId="77777777" w:rsidR="001C4E4B" w:rsidRPr="00945B76" w:rsidRDefault="001C4E4B" w:rsidP="001C4E4B">
      <w:pPr>
        <w:pStyle w:val="a3"/>
        <w:jc w:val="both"/>
      </w:pPr>
      <w:r w:rsidRPr="00BB03E4">
        <w:rPr>
          <w:rStyle w:val="a5"/>
          <w:sz w:val="24"/>
          <w:szCs w:val="24"/>
        </w:rPr>
        <w:footnoteRef/>
      </w:r>
      <w:r w:rsidRPr="00BB03E4">
        <w:rPr>
          <w:sz w:val="24"/>
          <w:szCs w:val="24"/>
        </w:rPr>
        <w:t xml:space="preserve"> </w:t>
      </w:r>
      <w:r w:rsidRPr="00945B76">
        <w:rPr>
          <w:i/>
        </w:rPr>
        <w:t>Ушакова О.А.</w:t>
      </w:r>
      <w:r w:rsidRPr="00945B76">
        <w:t xml:space="preserve"> Использование электронных пособий на уроках истории // Преподавание истории и обществознания в школе. М., 2007. № 3. С.31-35. С.31.</w:t>
      </w:r>
    </w:p>
  </w:footnote>
  <w:footnote w:id="2">
    <w:p w14:paraId="7E92BB44" w14:textId="4524CDC5" w:rsidR="001C4E4B" w:rsidRPr="00945B76" w:rsidRDefault="001C4E4B" w:rsidP="001C4E4B">
      <w:pPr>
        <w:pStyle w:val="a3"/>
        <w:jc w:val="both"/>
      </w:pPr>
      <w:r w:rsidRPr="00945B76">
        <w:rPr>
          <w:rStyle w:val="a5"/>
        </w:rPr>
        <w:footnoteRef/>
      </w:r>
      <w:r w:rsidRPr="00945B76">
        <w:t xml:space="preserve"> </w:t>
      </w:r>
      <w:r w:rsidRPr="00945B76">
        <w:rPr>
          <w:i/>
        </w:rPr>
        <w:t>Алексашкина Л.Н.,</w:t>
      </w:r>
      <w:r w:rsidR="004D2231" w:rsidRPr="00945B76">
        <w:rPr>
          <w:i/>
        </w:rPr>
        <w:t xml:space="preserve"> </w:t>
      </w:r>
      <w:r w:rsidRPr="00945B76">
        <w:rPr>
          <w:i/>
        </w:rPr>
        <w:t>Ворожейкина Н.И.</w:t>
      </w:r>
      <w:r w:rsidRPr="00945B76">
        <w:t xml:space="preserve"> Активизация познавательной деятельности учащихся при изучении истории // Преподавание истории и обществознания в школе. М., 2008. № 5. С.15-22. С.18.</w:t>
      </w:r>
    </w:p>
  </w:footnote>
  <w:footnote w:id="3">
    <w:p w14:paraId="5E2722AD" w14:textId="77777777" w:rsidR="001C4E4B" w:rsidRPr="00945B76" w:rsidRDefault="001C4E4B" w:rsidP="001C4E4B">
      <w:pPr>
        <w:pStyle w:val="a3"/>
        <w:jc w:val="both"/>
      </w:pPr>
      <w:r w:rsidRPr="00945B76">
        <w:rPr>
          <w:rStyle w:val="a5"/>
        </w:rPr>
        <w:footnoteRef/>
      </w:r>
      <w:r w:rsidRPr="00945B76">
        <w:t xml:space="preserve"> Там же. </w:t>
      </w:r>
    </w:p>
  </w:footnote>
  <w:footnote w:id="4">
    <w:p w14:paraId="1E6A342C" w14:textId="77777777" w:rsidR="001C4E4B" w:rsidRPr="00945B76" w:rsidRDefault="001C4E4B" w:rsidP="001C4E4B">
      <w:pPr>
        <w:pStyle w:val="a3"/>
        <w:jc w:val="both"/>
      </w:pPr>
      <w:r w:rsidRPr="00945B76">
        <w:rPr>
          <w:rStyle w:val="a5"/>
        </w:rPr>
        <w:footnoteRef/>
      </w:r>
      <w:r w:rsidRPr="00945B76">
        <w:t xml:space="preserve"> Там же. С.19. </w:t>
      </w:r>
      <w:r w:rsidRPr="00945B76">
        <w:rPr>
          <w:i/>
        </w:rPr>
        <w:t>Стрелова О.Ю.</w:t>
      </w:r>
      <w:r w:rsidRPr="00945B76">
        <w:t xml:space="preserve"> Новая жизнь учебных иллюстраций // Преподавание истории и обществознания в школе. М., 2001. №1. С.9-18. С.9.</w:t>
      </w:r>
    </w:p>
  </w:footnote>
  <w:footnote w:id="5">
    <w:p w14:paraId="6B602FFB" w14:textId="77777777" w:rsidR="001C4E4B" w:rsidRPr="00945B76" w:rsidRDefault="001C4E4B" w:rsidP="001C4E4B">
      <w:pPr>
        <w:pStyle w:val="a3"/>
        <w:jc w:val="both"/>
      </w:pPr>
      <w:r w:rsidRPr="00945B76">
        <w:rPr>
          <w:rStyle w:val="a5"/>
        </w:rPr>
        <w:footnoteRef/>
      </w:r>
      <w:r w:rsidRPr="00945B76">
        <w:t xml:space="preserve"> </w:t>
      </w:r>
      <w:r w:rsidRPr="00945B76">
        <w:rPr>
          <w:i/>
        </w:rPr>
        <w:t>Искровская Л.В.</w:t>
      </w:r>
      <w:r w:rsidRPr="00945B76">
        <w:t xml:space="preserve"> Познавательные задачи и формирование знаний об особенностях мировосприятия в средние века // Преподавание истории и обществознания в школе. М.,2003. №.5. С.32-39.С.35.</w:t>
      </w:r>
    </w:p>
  </w:footnote>
  <w:footnote w:id="6">
    <w:p w14:paraId="641DB2A2" w14:textId="77777777" w:rsidR="001C4E4B" w:rsidRPr="00945B76" w:rsidRDefault="001C4E4B" w:rsidP="001C4E4B">
      <w:pPr>
        <w:pStyle w:val="a3"/>
        <w:jc w:val="both"/>
      </w:pPr>
      <w:r w:rsidRPr="00945B76">
        <w:rPr>
          <w:rStyle w:val="a5"/>
        </w:rPr>
        <w:footnoteRef/>
      </w:r>
      <w:r w:rsidRPr="00945B76">
        <w:t xml:space="preserve"> </w:t>
      </w:r>
      <w:r w:rsidRPr="00945B76">
        <w:rPr>
          <w:i/>
        </w:rPr>
        <w:t>Ворожейкина Н.И.</w:t>
      </w:r>
      <w:r w:rsidRPr="00945B76">
        <w:t xml:space="preserve"> Преподавание истории в основной школе: проблемы и пути решения // Преподавание истории и обществознания в школе. М.,2004. № 4. С.19-27. С.21.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CBC"/>
    <w:rsid w:val="000201C6"/>
    <w:rsid w:val="000910D1"/>
    <w:rsid w:val="00123AC7"/>
    <w:rsid w:val="001C4E4B"/>
    <w:rsid w:val="001D0732"/>
    <w:rsid w:val="001F1380"/>
    <w:rsid w:val="00246F1A"/>
    <w:rsid w:val="00285A6F"/>
    <w:rsid w:val="00303BA1"/>
    <w:rsid w:val="0032603B"/>
    <w:rsid w:val="0032778B"/>
    <w:rsid w:val="0033137B"/>
    <w:rsid w:val="00361F21"/>
    <w:rsid w:val="003E0A20"/>
    <w:rsid w:val="004A4003"/>
    <w:rsid w:val="004A4812"/>
    <w:rsid w:val="004D2231"/>
    <w:rsid w:val="00502B3E"/>
    <w:rsid w:val="00515A69"/>
    <w:rsid w:val="0054037E"/>
    <w:rsid w:val="00564A4F"/>
    <w:rsid w:val="005668F3"/>
    <w:rsid w:val="00684E47"/>
    <w:rsid w:val="006938D9"/>
    <w:rsid w:val="006D0014"/>
    <w:rsid w:val="0070217E"/>
    <w:rsid w:val="0072426A"/>
    <w:rsid w:val="007C6B9C"/>
    <w:rsid w:val="008B109B"/>
    <w:rsid w:val="008B78D3"/>
    <w:rsid w:val="00945B76"/>
    <w:rsid w:val="009964B5"/>
    <w:rsid w:val="009A046D"/>
    <w:rsid w:val="009A75E9"/>
    <w:rsid w:val="009C64BB"/>
    <w:rsid w:val="009D2C92"/>
    <w:rsid w:val="009D4944"/>
    <w:rsid w:val="00A2377D"/>
    <w:rsid w:val="00A71726"/>
    <w:rsid w:val="00A93445"/>
    <w:rsid w:val="00AF32A4"/>
    <w:rsid w:val="00B73CD8"/>
    <w:rsid w:val="00B93A65"/>
    <w:rsid w:val="00C22FC9"/>
    <w:rsid w:val="00CB2FA5"/>
    <w:rsid w:val="00D05CBC"/>
    <w:rsid w:val="00D567D7"/>
    <w:rsid w:val="00E22119"/>
    <w:rsid w:val="00E94947"/>
    <w:rsid w:val="00F7495A"/>
    <w:rsid w:val="00F925B9"/>
    <w:rsid w:val="00F9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D582"/>
  <w15:docId w15:val="{E476F437-1926-45DC-AD54-12FC4893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5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5C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1C4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C4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C4E4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96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64B5"/>
  </w:style>
  <w:style w:type="paragraph" w:styleId="a8">
    <w:name w:val="footer"/>
    <w:basedOn w:val="a"/>
    <w:link w:val="a9"/>
    <w:uiPriority w:val="99"/>
    <w:unhideWhenUsed/>
    <w:rsid w:val="00996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B85F-4E66-4B32-A2DE-66A8F43F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24</cp:revision>
  <cp:lastPrinted>2016-02-18T11:27:00Z</cp:lastPrinted>
  <dcterms:created xsi:type="dcterms:W3CDTF">2015-12-26T17:00:00Z</dcterms:created>
  <dcterms:modified xsi:type="dcterms:W3CDTF">2021-12-03T23:52:00Z</dcterms:modified>
</cp:coreProperties>
</file>