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6" w:rsidRDefault="009A7C79" w:rsidP="00330E3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D7706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современный прием технологии развития критического мыш</w:t>
      </w:r>
      <w:r w:rsidR="00B30743">
        <w:rPr>
          <w:rFonts w:ascii="Times New Roman" w:hAnsi="Times New Roman" w:cs="Times New Roman"/>
          <w:b/>
          <w:bCs/>
          <w:sz w:val="24"/>
          <w:szCs w:val="24"/>
        </w:rPr>
        <w:t>ления на уроках биологии</w:t>
      </w:r>
      <w:r w:rsidR="00ED77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6C76" w:rsidRDefault="00ED7706" w:rsidP="00330E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 технология предусматривает определенные правила, но учитывается и опыт каждого ребёнка</w:t>
      </w:r>
      <w:r w:rsidR="0021782D">
        <w:rPr>
          <w:rFonts w:ascii="Times New Roman" w:hAnsi="Times New Roman" w:cs="Times New Roman"/>
          <w:bCs/>
          <w:sz w:val="24"/>
          <w:szCs w:val="24"/>
        </w:rPr>
        <w:t>, чередуются разные виды работ: индивидуальная, в парах, группа</w:t>
      </w:r>
      <w:r w:rsidR="000E6C76">
        <w:rPr>
          <w:rFonts w:ascii="Times New Roman" w:hAnsi="Times New Roman" w:cs="Times New Roman"/>
          <w:bCs/>
          <w:sz w:val="24"/>
          <w:szCs w:val="24"/>
        </w:rPr>
        <w:t xml:space="preserve">х. Она позволяет выявить </w:t>
      </w:r>
      <w:r w:rsidR="0021782D">
        <w:rPr>
          <w:rFonts w:ascii="Times New Roman" w:hAnsi="Times New Roman" w:cs="Times New Roman"/>
          <w:bCs/>
          <w:sz w:val="24"/>
          <w:szCs w:val="24"/>
        </w:rPr>
        <w:t xml:space="preserve"> затруднения, систематизировать полученные знания, научить выделять главное и кратко излагать</w:t>
      </w:r>
      <w:r w:rsidR="000E6C76">
        <w:rPr>
          <w:rFonts w:ascii="Times New Roman" w:hAnsi="Times New Roman" w:cs="Times New Roman"/>
          <w:bCs/>
          <w:sz w:val="24"/>
          <w:szCs w:val="24"/>
        </w:rPr>
        <w:t>, исключая лишнее, обобщать и классифицировать.</w:t>
      </w:r>
    </w:p>
    <w:p w:rsidR="000E6C76" w:rsidRDefault="000E6C76" w:rsidP="00330E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Выделяют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три основные стадии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критического мышления:</w:t>
      </w:r>
    </w:p>
    <w:p w:rsidR="00ED7706" w:rsidRDefault="000E6C76" w:rsidP="000E6C7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проблемной ситуации.</w:t>
      </w:r>
    </w:p>
    <w:p w:rsidR="000E6C76" w:rsidRDefault="000E6C76" w:rsidP="000E6C7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Осмысление проблемы.</w:t>
      </w:r>
    </w:p>
    <w:p w:rsidR="000E6C76" w:rsidRDefault="000E6C76" w:rsidP="000E6C7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нового, стадия рефлексии.</w:t>
      </w:r>
    </w:p>
    <w:p w:rsidR="000E6C76" w:rsidRDefault="000E6C76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Детей необходимо научить мыслить критически. Сначала пробуем решать возникшие проблемы все вместе, затем по группам, потом в парах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индивидуально.</w:t>
      </w:r>
    </w:p>
    <w:p w:rsidR="000E6C76" w:rsidRDefault="000E6C76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bookmarkStart w:id="0" w:name="_GoBack"/>
      <w:bookmarkEnd w:id="0"/>
    </w:p>
    <w:p w:rsidR="000E6C76" w:rsidRDefault="000E6C76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в переводе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7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пять строк. История возникновения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уходит  корнями </w:t>
      </w:r>
      <w:r w:rsidR="00FD3773">
        <w:rPr>
          <w:rFonts w:ascii="Times New Roman" w:hAnsi="Times New Roman" w:cs="Times New Roman"/>
          <w:bCs/>
          <w:sz w:val="24"/>
          <w:szCs w:val="24"/>
        </w:rPr>
        <w:t xml:space="preserve">в начало двадцатого века. Его придумала американская поэтесса Аделаида </w:t>
      </w:r>
      <w:proofErr w:type="spellStart"/>
      <w:r w:rsidR="00FD3773">
        <w:rPr>
          <w:rFonts w:ascii="Times New Roman" w:hAnsi="Times New Roman" w:cs="Times New Roman"/>
          <w:bCs/>
          <w:sz w:val="24"/>
          <w:szCs w:val="24"/>
        </w:rPr>
        <w:t>Крэпси</w:t>
      </w:r>
      <w:proofErr w:type="spellEnd"/>
      <w:r w:rsidR="00FD3773">
        <w:rPr>
          <w:rFonts w:ascii="Times New Roman" w:hAnsi="Times New Roman" w:cs="Times New Roman"/>
          <w:bCs/>
          <w:sz w:val="24"/>
          <w:szCs w:val="24"/>
        </w:rPr>
        <w:t xml:space="preserve">. В России данный приём  используется с конца 1990-х годов. Задача </w:t>
      </w:r>
      <w:proofErr w:type="spellStart"/>
      <w:r w:rsidR="00FD3773"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 w:rsidR="00FD3773">
        <w:rPr>
          <w:rFonts w:ascii="Times New Roman" w:hAnsi="Times New Roman" w:cs="Times New Roman"/>
          <w:bCs/>
          <w:sz w:val="24"/>
          <w:szCs w:val="24"/>
        </w:rPr>
        <w:t xml:space="preserve"> научить  </w:t>
      </w:r>
      <w:proofErr w:type="gramStart"/>
      <w:r w:rsidR="00FD3773">
        <w:rPr>
          <w:rFonts w:ascii="Times New Roman" w:hAnsi="Times New Roman" w:cs="Times New Roman"/>
          <w:bCs/>
          <w:sz w:val="24"/>
          <w:szCs w:val="24"/>
        </w:rPr>
        <w:t>глубоко</w:t>
      </w:r>
      <w:proofErr w:type="gramEnd"/>
      <w:r w:rsidR="00FD3773">
        <w:rPr>
          <w:rFonts w:ascii="Times New Roman" w:hAnsi="Times New Roman" w:cs="Times New Roman"/>
          <w:bCs/>
          <w:sz w:val="24"/>
          <w:szCs w:val="24"/>
        </w:rPr>
        <w:t xml:space="preserve"> мыслить, кратко и чётко выражать свои мысли.</w:t>
      </w:r>
    </w:p>
    <w:p w:rsidR="000B4AAF" w:rsidRDefault="000B4AAF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составить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0B4AAF" w:rsidRDefault="000B4AAF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Первая строка – это тема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Обычно это существительное, реже словосочетание. Отвечает на вопросы: Кто? Что?</w:t>
      </w:r>
    </w:p>
    <w:p w:rsidR="000B4AAF" w:rsidRDefault="000B4AAF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Вторая строка - это два прилагательных или причастия, описывающие свойства и признаки предмета или явления. Отвечают на вопросы: Какой? Какая? Какие?</w:t>
      </w:r>
    </w:p>
    <w:p w:rsidR="000B4AAF" w:rsidRDefault="000B4AAF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Третья строка – это обычно три глагола или деепричастия, описывающие действия предмета или явления. Отвечают на вопрос: Что делает? Что делают?</w:t>
      </w:r>
    </w:p>
    <w:p w:rsidR="00AD7AB1" w:rsidRDefault="00AD7AB1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Четвёртая строка – это предложение или фраза  по теме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Здесь дети могут выразить свое мнение по обсуждаемой теме.</w:t>
      </w:r>
    </w:p>
    <w:p w:rsidR="00AD7AB1" w:rsidRDefault="00CE3EFF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Пятая строка – одно слово или словосочетание. Обычно существительное или местоимение, которое является синонимом  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Отвечает на вопрос: Кто? Что?</w:t>
      </w:r>
    </w:p>
    <w:p w:rsidR="00F61377" w:rsidRDefault="00F61377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обучить составлять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F61377" w:rsidRDefault="00F61377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этого мною используются такие упражнения:</w:t>
      </w:r>
    </w:p>
    <w:p w:rsidR="00F61377" w:rsidRDefault="00F61377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Описать предмет, какой он?»  Например: стебель – прямостоячий, вьющийся, ползучий, лазающий.</w:t>
      </w:r>
    </w:p>
    <w:p w:rsidR="00F61377" w:rsidRDefault="00F61377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«Узнать предмет по описанию»</w:t>
      </w:r>
      <w:r w:rsidR="00ED6E5E">
        <w:rPr>
          <w:rFonts w:ascii="Times New Roman" w:hAnsi="Times New Roman" w:cs="Times New Roman"/>
          <w:bCs/>
          <w:sz w:val="24"/>
          <w:szCs w:val="24"/>
        </w:rPr>
        <w:t>. Красивый, правильный, неправильный. Распускается, пахнет, увядает</w:t>
      </w:r>
      <w:proofErr w:type="gramStart"/>
      <w:r w:rsidR="00ED6E5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D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D6E5E">
        <w:rPr>
          <w:rFonts w:ascii="Times New Roman" w:hAnsi="Times New Roman" w:cs="Times New Roman"/>
          <w:bCs/>
          <w:sz w:val="24"/>
          <w:szCs w:val="24"/>
        </w:rPr>
        <w:t xml:space="preserve">Видоизменённый укороченный побег семенного размножения. </w:t>
      </w:r>
      <w:proofErr w:type="gramEnd"/>
      <w:r w:rsidR="00ED6E5E">
        <w:rPr>
          <w:rFonts w:ascii="Times New Roman" w:hAnsi="Times New Roman" w:cs="Times New Roman"/>
          <w:bCs/>
          <w:sz w:val="24"/>
          <w:szCs w:val="24"/>
        </w:rPr>
        <w:t>(Цветок).</w:t>
      </w:r>
    </w:p>
    <w:p w:rsidR="00ED6E5E" w:rsidRDefault="00ED6E5E" w:rsidP="000E6C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«Кто что делает?»  Лягушка (прыгает, плавает, ловит, размножается и т.д.).</w:t>
      </w:r>
    </w:p>
    <w:p w:rsidR="00ED6E5E" w:rsidRPr="000E6C76" w:rsidRDefault="00ED6E5E" w:rsidP="000E6C7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«Назвать часть целого»</w:t>
      </w:r>
      <w:r w:rsidR="009A7C79">
        <w:rPr>
          <w:rFonts w:ascii="Times New Roman" w:hAnsi="Times New Roman" w:cs="Times New Roman"/>
          <w:bCs/>
          <w:sz w:val="24"/>
          <w:szCs w:val="24"/>
        </w:rPr>
        <w:t xml:space="preserve">  Клетка (органоиды: митохондрии, ядро, хлоропласты, вакуоли и т.д.)</w:t>
      </w:r>
      <w:proofErr w:type="gramEnd"/>
    </w:p>
    <w:p w:rsidR="009A7C79" w:rsidRDefault="009A7C79" w:rsidP="009A7C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Каково значение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ED7706" w:rsidRPr="009A7C79" w:rsidRDefault="009A7C79" w:rsidP="00330E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Он научит детей выделять главное в тексте, кратко пересказывать и самовыражаться.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поможет легче усв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оить новые понятия или явления. Можно проводить составление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виде игры. Один ученик назвал слово по изучаемой теме, остальные по цепочке подбирают к нему прилагательные, глаголы, словосочетания, синонимы. Чаще всего использую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этапах закрепления материала и рефлексии.</w:t>
      </w: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ED7706" w:rsidRDefault="00ED7706" w:rsidP="00330E39">
      <w:pPr>
        <w:rPr>
          <w:b/>
          <w:bCs/>
        </w:rPr>
      </w:pPr>
    </w:p>
    <w:p w:rsidR="00F26D47" w:rsidRDefault="00F26D47" w:rsidP="00F26D47"/>
    <w:sectPr w:rsidR="00F26D47" w:rsidSect="00ED77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6BE"/>
    <w:multiLevelType w:val="multilevel"/>
    <w:tmpl w:val="AC8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04E90"/>
    <w:multiLevelType w:val="multilevel"/>
    <w:tmpl w:val="4264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7573C"/>
    <w:multiLevelType w:val="hybridMultilevel"/>
    <w:tmpl w:val="E3AA95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7"/>
    <w:rsid w:val="000B4AAF"/>
    <w:rsid w:val="000E6C76"/>
    <w:rsid w:val="00107B5E"/>
    <w:rsid w:val="0021782D"/>
    <w:rsid w:val="002276FA"/>
    <w:rsid w:val="00330E39"/>
    <w:rsid w:val="007C22D9"/>
    <w:rsid w:val="009A7C79"/>
    <w:rsid w:val="00AD7AB1"/>
    <w:rsid w:val="00B30743"/>
    <w:rsid w:val="00CE3EFF"/>
    <w:rsid w:val="00ED6E5E"/>
    <w:rsid w:val="00ED7706"/>
    <w:rsid w:val="00F26D47"/>
    <w:rsid w:val="00F61377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D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D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2022-12-30T06:57:00Z</dcterms:created>
  <dcterms:modified xsi:type="dcterms:W3CDTF">2022-12-30T06:57:00Z</dcterms:modified>
</cp:coreProperties>
</file>