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0C" w:rsidRPr="0032290F" w:rsidRDefault="003D4F0C" w:rsidP="006B1D4A">
      <w:pPr>
        <w:spacing w:line="276" w:lineRule="auto"/>
        <w:ind w:left="-567" w:right="227" w:firstLine="284"/>
        <w:jc w:val="center"/>
        <w:rPr>
          <w:sz w:val="24"/>
        </w:rPr>
      </w:pPr>
      <w:bookmarkStart w:id="0" w:name="_GoBack"/>
      <w:r w:rsidRPr="0032290F">
        <w:rPr>
          <w:sz w:val="24"/>
        </w:rPr>
        <w:t>Работа с текстом учебника</w:t>
      </w:r>
      <w:r w:rsidR="00C433DE">
        <w:rPr>
          <w:sz w:val="24"/>
        </w:rPr>
        <w:t xml:space="preserve"> «Звездный английский. 5 класс»</w:t>
      </w:r>
      <w:r w:rsidRPr="0032290F">
        <w:rPr>
          <w:sz w:val="24"/>
        </w:rPr>
        <w:t xml:space="preserve"> для формирования умений аналитического чтения</w:t>
      </w:r>
      <w:r w:rsidR="006B1D4A" w:rsidRPr="0032290F">
        <w:rPr>
          <w:sz w:val="24"/>
        </w:rPr>
        <w:t xml:space="preserve"> </w:t>
      </w:r>
      <w:r w:rsidR="00C433DE">
        <w:rPr>
          <w:sz w:val="24"/>
        </w:rPr>
        <w:t>(п</w:t>
      </w:r>
      <w:r w:rsidRPr="0032290F">
        <w:rPr>
          <w:sz w:val="24"/>
        </w:rPr>
        <w:t>риемы</w:t>
      </w:r>
      <w:r w:rsidR="00C433DE">
        <w:rPr>
          <w:sz w:val="24"/>
        </w:rPr>
        <w:t>:</w:t>
      </w:r>
      <w:r w:rsidRPr="0032290F">
        <w:rPr>
          <w:sz w:val="24"/>
        </w:rPr>
        <w:t xml:space="preserve"> «Ключевые слова», «Диалог с текстом»</w:t>
      </w:r>
      <w:r w:rsidR="00C433DE">
        <w:rPr>
          <w:sz w:val="24"/>
        </w:rPr>
        <w:t>)</w:t>
      </w:r>
      <w:r w:rsidR="00BF6A74" w:rsidRPr="0032290F">
        <w:rPr>
          <w:sz w:val="24"/>
        </w:rPr>
        <w:t>.</w:t>
      </w:r>
    </w:p>
    <w:bookmarkEnd w:id="0"/>
    <w:p w:rsidR="005B49AB" w:rsidRPr="0032290F" w:rsidRDefault="005B49AB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 xml:space="preserve">      В Федеральных государственных образовательных стандартах определены планируемые результаты освоения учебных программ в основной школе: формирование универсальных учебных действий, формирование ИКТ-компетентности обучающихся, развитие основ учебно-исследовател</w:t>
      </w:r>
      <w:r w:rsidR="00683BBB" w:rsidRPr="0032290F">
        <w:rPr>
          <w:b w:val="0"/>
          <w:sz w:val="24"/>
        </w:rPr>
        <w:t xml:space="preserve">ьской и проектной деятельности, </w:t>
      </w:r>
      <w:r w:rsidRPr="0032290F">
        <w:rPr>
          <w:b w:val="0"/>
          <w:sz w:val="24"/>
        </w:rPr>
        <w:t>формирование стратегий смыслового чтения и работа с текстом. ФГОС основного общего образования в п. 10 «</w:t>
      </w:r>
      <w:proofErr w:type="spellStart"/>
      <w:r w:rsidRPr="0032290F">
        <w:rPr>
          <w:b w:val="0"/>
          <w:sz w:val="24"/>
        </w:rPr>
        <w:t>Метапредметные</w:t>
      </w:r>
      <w:proofErr w:type="spellEnd"/>
      <w:r w:rsidRPr="0032290F">
        <w:rPr>
          <w:b w:val="0"/>
          <w:sz w:val="24"/>
        </w:rPr>
        <w:t xml:space="preserve"> результаты освоения основной образовательной программы основного общего образования» выделяет отдельным умением «смысловое чтение», обучение которому и является одним из путей развития читательской грамотности</w:t>
      </w:r>
      <w:r w:rsidR="00683BBB" w:rsidRPr="0032290F">
        <w:rPr>
          <w:b w:val="0"/>
          <w:sz w:val="24"/>
        </w:rPr>
        <w:t xml:space="preserve">. </w:t>
      </w:r>
      <w:r w:rsidRPr="0032290F">
        <w:rPr>
          <w:b w:val="0"/>
          <w:sz w:val="24"/>
        </w:rPr>
        <w:t xml:space="preserve">Смысловое чтение нацелено на понимание читающим смыслового содержания текста. В концепции универсальных учебных действий </w:t>
      </w:r>
      <w:r w:rsidR="00683BBB" w:rsidRPr="0032290F">
        <w:rPr>
          <w:b w:val="0"/>
          <w:sz w:val="24"/>
        </w:rPr>
        <w:t>принято выделять</w:t>
      </w:r>
      <w:r w:rsidRPr="0032290F">
        <w:rPr>
          <w:b w:val="0"/>
          <w:sz w:val="24"/>
        </w:rPr>
        <w:t xml:space="preserve"> действия смыслового чтения, связанные</w:t>
      </w:r>
      <w:r w:rsidR="00683BBB" w:rsidRPr="0032290F">
        <w:rPr>
          <w:b w:val="0"/>
          <w:sz w:val="24"/>
        </w:rPr>
        <w:t xml:space="preserve"> с</w:t>
      </w:r>
      <w:r w:rsidRPr="0032290F">
        <w:rPr>
          <w:b w:val="0"/>
          <w:sz w:val="24"/>
        </w:rPr>
        <w:t>:</w:t>
      </w:r>
    </w:p>
    <w:p w:rsidR="005B49AB" w:rsidRPr="0032290F" w:rsidRDefault="00683BBB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 xml:space="preserve">- </w:t>
      </w:r>
      <w:r w:rsidR="005B49AB" w:rsidRPr="0032290F">
        <w:rPr>
          <w:b w:val="0"/>
          <w:sz w:val="24"/>
        </w:rPr>
        <w:t>осмыслением цели и выбором вида чтения в зависимости от коммуникативной задачи;</w:t>
      </w:r>
    </w:p>
    <w:p w:rsidR="005B49AB" w:rsidRPr="0032290F" w:rsidRDefault="005B49AB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>- определением основной и второстепенной информации;</w:t>
      </w:r>
    </w:p>
    <w:p w:rsidR="005B49AB" w:rsidRPr="0032290F" w:rsidRDefault="005B49AB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>- формулированием проблемы и главной идеи текста.</w:t>
      </w:r>
    </w:p>
    <w:p w:rsidR="005B49AB" w:rsidRPr="0032290F" w:rsidRDefault="005B49AB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>Для смыслового понимания недостаточно просто прочесть текст, необходимо дать оценку информации, откликнуться на содержание. Основные трудности, с которыми сталкиваются учащиеся при обучении чтению</w:t>
      </w:r>
      <w:r w:rsidR="00163181" w:rsidRPr="0032290F">
        <w:rPr>
          <w:b w:val="0"/>
          <w:sz w:val="24"/>
        </w:rPr>
        <w:t>,</w:t>
      </w:r>
      <w:r w:rsidRPr="0032290F">
        <w:rPr>
          <w:b w:val="0"/>
          <w:sz w:val="24"/>
        </w:rPr>
        <w:t xml:space="preserve"> связаны с неумением применять различные приемы для достижения поставленных целей, </w:t>
      </w:r>
      <w:r w:rsidR="00683BBB" w:rsidRPr="0032290F">
        <w:rPr>
          <w:b w:val="0"/>
          <w:sz w:val="24"/>
        </w:rPr>
        <w:t xml:space="preserve">с </w:t>
      </w:r>
      <w:proofErr w:type="spellStart"/>
      <w:r w:rsidR="00683BBB" w:rsidRPr="0032290F">
        <w:rPr>
          <w:b w:val="0"/>
          <w:sz w:val="24"/>
        </w:rPr>
        <w:t>несформированностью</w:t>
      </w:r>
      <w:proofErr w:type="spellEnd"/>
      <w:r w:rsidR="00683BBB" w:rsidRPr="0032290F">
        <w:rPr>
          <w:b w:val="0"/>
          <w:sz w:val="24"/>
        </w:rPr>
        <w:t xml:space="preserve"> УУД, необходимых для смы</w:t>
      </w:r>
      <w:r w:rsidR="006601E9" w:rsidRPr="0032290F">
        <w:rPr>
          <w:b w:val="0"/>
          <w:sz w:val="24"/>
        </w:rPr>
        <w:t>с</w:t>
      </w:r>
      <w:r w:rsidR="00683BBB" w:rsidRPr="0032290F">
        <w:rPr>
          <w:b w:val="0"/>
          <w:sz w:val="24"/>
        </w:rPr>
        <w:t>лового чтения</w:t>
      </w:r>
      <w:r w:rsidR="0048627A" w:rsidRPr="0032290F">
        <w:rPr>
          <w:b w:val="0"/>
          <w:sz w:val="24"/>
        </w:rPr>
        <w:t>, слабыми предметными результатами в части освоения грамматики и лексики</w:t>
      </w:r>
      <w:r w:rsidR="00683BBB" w:rsidRPr="0032290F">
        <w:rPr>
          <w:b w:val="0"/>
          <w:sz w:val="24"/>
        </w:rPr>
        <w:t>. Это нередко</w:t>
      </w:r>
      <w:r w:rsidRPr="0032290F">
        <w:rPr>
          <w:b w:val="0"/>
          <w:sz w:val="24"/>
        </w:rPr>
        <w:t xml:space="preserve"> приводит к слабым результатам на экзаменах и в ВПР, хотя, казалось бы, и читать </w:t>
      </w:r>
      <w:r w:rsidR="00683BBB" w:rsidRPr="0032290F">
        <w:rPr>
          <w:b w:val="0"/>
          <w:sz w:val="24"/>
        </w:rPr>
        <w:t>научились</w:t>
      </w:r>
      <w:r w:rsidRPr="0032290F">
        <w:rPr>
          <w:b w:val="0"/>
          <w:sz w:val="24"/>
        </w:rPr>
        <w:t>, и тексты неплохо понимаем, а с заданиями</w:t>
      </w:r>
      <w:r w:rsidR="00683BBB" w:rsidRPr="0032290F">
        <w:rPr>
          <w:b w:val="0"/>
          <w:sz w:val="24"/>
        </w:rPr>
        <w:t xml:space="preserve"> в итоге </w:t>
      </w:r>
      <w:r w:rsidRPr="0032290F">
        <w:rPr>
          <w:b w:val="0"/>
          <w:sz w:val="24"/>
        </w:rPr>
        <w:t>справляемся плохо.</w:t>
      </w:r>
    </w:p>
    <w:p w:rsidR="00683BBB" w:rsidRPr="0032290F" w:rsidRDefault="006B1D4A" w:rsidP="00B541F8">
      <w:pPr>
        <w:ind w:left="-567" w:right="227" w:firstLine="284"/>
        <w:jc w:val="both"/>
        <w:rPr>
          <w:b w:val="0"/>
          <w:sz w:val="24"/>
        </w:rPr>
      </w:pPr>
      <w:r w:rsidRPr="0032290F">
        <w:rPr>
          <w:b w:val="0"/>
          <w:sz w:val="24"/>
        </w:rPr>
        <w:t>На</w:t>
      </w:r>
      <w:r w:rsidR="00683BBB" w:rsidRPr="0032290F">
        <w:rPr>
          <w:b w:val="0"/>
          <w:sz w:val="24"/>
        </w:rPr>
        <w:t xml:space="preserve"> сегодняшнем практикуме </w:t>
      </w:r>
      <w:r w:rsidR="00157B23" w:rsidRPr="0032290F">
        <w:rPr>
          <w:b w:val="0"/>
          <w:sz w:val="24"/>
        </w:rPr>
        <w:t>мы будем работать</w:t>
      </w:r>
      <w:r w:rsidR="00683BBB" w:rsidRPr="0032290F">
        <w:rPr>
          <w:b w:val="0"/>
          <w:sz w:val="24"/>
        </w:rPr>
        <w:t xml:space="preserve"> со сплошным текстом из учебника для 5 класса школ с углубленным изучением английского языка</w:t>
      </w:r>
      <w:r w:rsidR="00157B23" w:rsidRPr="0032290F">
        <w:rPr>
          <w:b w:val="0"/>
          <w:sz w:val="24"/>
        </w:rPr>
        <w:t xml:space="preserve"> УМК «Звездный английский»</w:t>
      </w:r>
      <w:r w:rsidR="00FB35F5" w:rsidRPr="0032290F">
        <w:rPr>
          <w:b w:val="0"/>
          <w:sz w:val="24"/>
        </w:rPr>
        <w:t xml:space="preserve"> Авторов Барановой К.М., Дули Д., Копыловой В.В.</w:t>
      </w:r>
      <w:r w:rsidR="00157B23" w:rsidRPr="0032290F">
        <w:rPr>
          <w:b w:val="0"/>
          <w:sz w:val="24"/>
        </w:rPr>
        <w:t xml:space="preserve"> Заявленные приемы работ с текстом</w:t>
      </w:r>
      <w:r w:rsidR="00683BBB" w:rsidRPr="0032290F">
        <w:rPr>
          <w:b w:val="0"/>
          <w:sz w:val="24"/>
        </w:rPr>
        <w:t>: ключевые слова и так называемый «диалог с текстом», более знакомый для учителей иностранного языка как задание «верно/неверно/в тексте не сказано».</w:t>
      </w:r>
    </w:p>
    <w:p w:rsidR="000467E4" w:rsidRPr="0032290F" w:rsidRDefault="00120E78" w:rsidP="00B541F8">
      <w:pPr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</w:rPr>
        <w:t>Ход</w:t>
      </w:r>
      <w:r w:rsidRPr="0032290F">
        <w:rPr>
          <w:b w:val="0"/>
          <w:sz w:val="24"/>
          <w:lang w:val="en-US"/>
        </w:rPr>
        <w:t xml:space="preserve"> </w:t>
      </w:r>
      <w:r w:rsidRPr="0032290F">
        <w:rPr>
          <w:b w:val="0"/>
          <w:sz w:val="24"/>
        </w:rPr>
        <w:t>практикума</w:t>
      </w:r>
      <w:r w:rsidR="000467E4" w:rsidRPr="0032290F">
        <w:rPr>
          <w:b w:val="0"/>
          <w:sz w:val="24"/>
          <w:lang w:val="en-US"/>
        </w:rPr>
        <w:t>:</w:t>
      </w:r>
    </w:p>
    <w:p w:rsidR="00193BD3" w:rsidRPr="0032290F" w:rsidRDefault="00D349D9" w:rsidP="00B541F8">
      <w:pPr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>Look at the pictures on the page. Do you know what these symbols are?</w:t>
      </w:r>
      <w:r w:rsidR="00193BD3" w:rsidRPr="0032290F">
        <w:rPr>
          <w:b w:val="0"/>
          <w:sz w:val="24"/>
          <w:lang w:val="en-US"/>
        </w:rPr>
        <w:t xml:space="preserve"> (</w:t>
      </w:r>
      <w:proofErr w:type="gramStart"/>
      <w:r w:rsidR="00193BD3" w:rsidRPr="0032290F">
        <w:rPr>
          <w:b w:val="0"/>
          <w:sz w:val="24"/>
          <w:lang w:val="en-US"/>
        </w:rPr>
        <w:t>on</w:t>
      </w:r>
      <w:proofErr w:type="gramEnd"/>
      <w:r w:rsidR="00193BD3" w:rsidRPr="0032290F">
        <w:rPr>
          <w:b w:val="0"/>
          <w:sz w:val="24"/>
          <w:lang w:val="en-US"/>
        </w:rPr>
        <w:t xml:space="preserve"> the left – the Olympic symbol, on the right – the Russian Olympic emblem)</w:t>
      </w:r>
    </w:p>
    <w:p w:rsidR="00193BD3" w:rsidRPr="0032290F" w:rsidRDefault="00193BD3" w:rsidP="00E14E13">
      <w:pPr>
        <w:spacing w:line="360" w:lineRule="auto"/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i/>
          <w:noProof/>
          <w:sz w:val="24"/>
        </w:rPr>
        <w:drawing>
          <wp:inline distT="0" distB="0" distL="0" distR="0" wp14:anchorId="7A00A67F" wp14:editId="06004E53">
            <wp:extent cx="1611920" cy="157797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олимпиады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26" cy="160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90F">
        <w:rPr>
          <w:b w:val="0"/>
          <w:sz w:val="24"/>
          <w:lang w:val="en-US"/>
        </w:rPr>
        <w:t xml:space="preserve">                                       </w:t>
      </w:r>
      <w:r w:rsidRPr="0032290F">
        <w:rPr>
          <w:b w:val="0"/>
          <w:i/>
          <w:noProof/>
          <w:sz w:val="24"/>
        </w:rPr>
        <w:drawing>
          <wp:inline distT="0" distB="0" distL="0" distR="0" wp14:anchorId="14725D9B" wp14:editId="027DC83F">
            <wp:extent cx="1009650" cy="1979847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лимп огон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71" cy="204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BD3" w:rsidRPr="0032290F" w:rsidRDefault="00D349D9" w:rsidP="00B541F8">
      <w:pPr>
        <w:pStyle w:val="a6"/>
        <w:numPr>
          <w:ilvl w:val="0"/>
          <w:numId w:val="6"/>
        </w:numPr>
        <w:spacing w:line="240" w:lineRule="auto"/>
        <w:ind w:left="-567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Why are there five circles of different </w:t>
      </w:r>
      <w:proofErr w:type="spellStart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colours</w:t>
      </w:r>
      <w:proofErr w:type="spellEnd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? </w:t>
      </w:r>
      <w:r w:rsidR="00193BD3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(five continents)</w:t>
      </w:r>
    </w:p>
    <w:p w:rsidR="00193BD3" w:rsidRPr="0032290F" w:rsidRDefault="00D349D9" w:rsidP="00B541F8">
      <w:pPr>
        <w:pStyle w:val="a6"/>
        <w:numPr>
          <w:ilvl w:val="0"/>
          <w:numId w:val="6"/>
        </w:numPr>
        <w:spacing w:line="240" w:lineRule="auto"/>
        <w:ind w:left="-567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What’s</w:t>
      </w:r>
      <w:proofErr w:type="gramEnd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the English for «</w:t>
      </w:r>
      <w:proofErr w:type="spellStart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олимпиада</w:t>
      </w:r>
      <w:proofErr w:type="spellEnd"/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»? </w:t>
      </w:r>
      <w:r w:rsidR="00193BD3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(The Olympic Games, the Olympics)</w:t>
      </w:r>
    </w:p>
    <w:p w:rsidR="009477F1" w:rsidRPr="0032290F" w:rsidRDefault="0030171B" w:rsidP="00B541F8">
      <w:pPr>
        <w:pStyle w:val="a6"/>
        <w:numPr>
          <w:ilvl w:val="0"/>
          <w:numId w:val="6"/>
        </w:numPr>
        <w:spacing w:line="240" w:lineRule="auto"/>
        <w:ind w:left="-567" w:right="22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What other </w:t>
      </w:r>
      <w:r w:rsidR="009477F1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components of the Olympic symbols do you know? (the Olympic slogan “Faster, higher</w:t>
      </w:r>
      <w:r w:rsidR="00BA5B1A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stronger!”, the Olympic torch, </w:t>
      </w:r>
      <w:r w:rsidR="009477F1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The Olympic flag, the Olympic Athlete’s Oath)</w:t>
      </w:r>
    </w:p>
    <w:p w:rsidR="00193BD3" w:rsidRPr="0032290F" w:rsidRDefault="0030171B" w:rsidP="00B541F8">
      <w:pPr>
        <w:pStyle w:val="a6"/>
        <w:numPr>
          <w:ilvl w:val="0"/>
          <w:numId w:val="6"/>
        </w:numPr>
        <w:spacing w:line="240" w:lineRule="auto"/>
        <w:ind w:left="-567" w:right="22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Did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you </w:t>
      </w:r>
      <w:r w:rsidR="00FB5C40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or your family and friends 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watch the Olympics</w:t>
      </w:r>
      <w:r w:rsidR="00FB5C40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2022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in Be</w:t>
      </w:r>
      <w:r w:rsidR="00FB5C40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jin</w:t>
      </w:r>
      <w:r w:rsidR="00FB5C40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on TV</w:t>
      </w:r>
      <w:r w:rsidR="00D349D9" w:rsidRPr="0032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9D9" w:rsidRPr="0032290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or over the Internet?</w:t>
      </w:r>
      <w:r w:rsidR="00FB5C40" w:rsidRPr="0032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49D9" w:rsidRPr="003229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4066" w:rsidRPr="0032290F">
        <w:rPr>
          <w:rFonts w:ascii="Times New Roman" w:hAnsi="Times New Roman" w:cs="Times New Roman"/>
          <w:sz w:val="24"/>
          <w:szCs w:val="24"/>
          <w:lang w:val="en-US"/>
        </w:rPr>
        <w:t xml:space="preserve">What sports are you </w:t>
      </w:r>
      <w:proofErr w:type="spellStart"/>
      <w:r w:rsidR="001B4066" w:rsidRPr="0032290F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="001B4066" w:rsidRPr="0032290F">
        <w:rPr>
          <w:rFonts w:ascii="Times New Roman" w:hAnsi="Times New Roman" w:cs="Times New Roman"/>
          <w:sz w:val="24"/>
          <w:szCs w:val="24"/>
          <w:lang w:val="en-US"/>
        </w:rPr>
        <w:t xml:space="preserve"> ones?</w:t>
      </w:r>
    </w:p>
    <w:p w:rsidR="00714CDC" w:rsidRPr="0032290F" w:rsidRDefault="00D349D9" w:rsidP="00B541F8">
      <w:pPr>
        <w:ind w:left="-567" w:right="227" w:firstLine="284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>Look at the title (name of the text).</w:t>
      </w:r>
    </w:p>
    <w:p w:rsidR="00D349D9" w:rsidRPr="0032290F" w:rsidRDefault="00D349D9" w:rsidP="00B541F8">
      <w:pPr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Today we are going to learn about the names and details of all the types of the Olympics. We </w:t>
      </w:r>
      <w:proofErr w:type="gramStart"/>
      <w:r w:rsidRPr="0032290F">
        <w:rPr>
          <w:b w:val="0"/>
          <w:sz w:val="24"/>
          <w:lang w:val="en-US"/>
        </w:rPr>
        <w:t>don’t</w:t>
      </w:r>
      <w:proofErr w:type="gramEnd"/>
      <w:r w:rsidRPr="0032290F">
        <w:rPr>
          <w:b w:val="0"/>
          <w:sz w:val="24"/>
          <w:lang w:val="en-US"/>
        </w:rPr>
        <w:t xml:space="preserve"> have to read and translate the whole text. We should read for a gist</w:t>
      </w:r>
      <w:r w:rsidR="00FB5C40" w:rsidRPr="0032290F">
        <w:rPr>
          <w:b w:val="0"/>
          <w:sz w:val="24"/>
          <w:lang w:val="en-US"/>
        </w:rPr>
        <w:t xml:space="preserve"> and </w:t>
      </w:r>
      <w:r w:rsidRPr="0032290F">
        <w:rPr>
          <w:b w:val="0"/>
          <w:sz w:val="24"/>
          <w:lang w:val="en-US"/>
        </w:rPr>
        <w:t>analyze it trying to make a dialogue with the text. The task you see on top of the page will help you do it right.</w:t>
      </w:r>
      <w:r w:rsidR="00FB5C40" w:rsidRPr="0032290F">
        <w:rPr>
          <w:b w:val="0"/>
          <w:sz w:val="24"/>
          <w:lang w:val="en-US"/>
        </w:rPr>
        <w:t xml:space="preserve"> “True” is for «</w:t>
      </w:r>
      <w:r w:rsidR="00FB5C40" w:rsidRPr="0032290F">
        <w:rPr>
          <w:b w:val="0"/>
          <w:sz w:val="24"/>
        </w:rPr>
        <w:t>верно</w:t>
      </w:r>
      <w:r w:rsidR="00FB5C40" w:rsidRPr="0032290F">
        <w:rPr>
          <w:b w:val="0"/>
          <w:sz w:val="24"/>
          <w:lang w:val="en-US"/>
        </w:rPr>
        <w:t>», “false” for «</w:t>
      </w:r>
      <w:r w:rsidR="00FB5C40" w:rsidRPr="0032290F">
        <w:rPr>
          <w:b w:val="0"/>
          <w:sz w:val="24"/>
        </w:rPr>
        <w:t>неверно</w:t>
      </w:r>
      <w:r w:rsidR="00FB5C40" w:rsidRPr="0032290F">
        <w:rPr>
          <w:b w:val="0"/>
          <w:sz w:val="24"/>
          <w:lang w:val="en-US"/>
        </w:rPr>
        <w:t>», “not stated” «</w:t>
      </w:r>
      <w:r w:rsidR="00FB5C40" w:rsidRPr="0032290F">
        <w:rPr>
          <w:b w:val="0"/>
          <w:sz w:val="24"/>
        </w:rPr>
        <w:t>в</w:t>
      </w:r>
      <w:r w:rsidR="00FB5C40" w:rsidRPr="0032290F">
        <w:rPr>
          <w:b w:val="0"/>
          <w:sz w:val="24"/>
          <w:lang w:val="en-US"/>
        </w:rPr>
        <w:t xml:space="preserve"> </w:t>
      </w:r>
      <w:r w:rsidR="00FB5C40" w:rsidRPr="0032290F">
        <w:rPr>
          <w:b w:val="0"/>
          <w:sz w:val="24"/>
        </w:rPr>
        <w:t>тексте</w:t>
      </w:r>
      <w:r w:rsidR="00FB5C40" w:rsidRPr="0032290F">
        <w:rPr>
          <w:b w:val="0"/>
          <w:sz w:val="24"/>
          <w:lang w:val="en-US"/>
        </w:rPr>
        <w:t xml:space="preserve"> </w:t>
      </w:r>
      <w:r w:rsidR="00FB5C40" w:rsidRPr="0032290F">
        <w:rPr>
          <w:b w:val="0"/>
          <w:sz w:val="24"/>
        </w:rPr>
        <w:t>не</w:t>
      </w:r>
      <w:r w:rsidR="00FB5C40" w:rsidRPr="0032290F">
        <w:rPr>
          <w:b w:val="0"/>
          <w:sz w:val="24"/>
          <w:lang w:val="en-US"/>
        </w:rPr>
        <w:t xml:space="preserve"> </w:t>
      </w:r>
      <w:r w:rsidR="00FB5C40" w:rsidRPr="0032290F">
        <w:rPr>
          <w:b w:val="0"/>
          <w:sz w:val="24"/>
        </w:rPr>
        <w:t>сказано</w:t>
      </w:r>
      <w:r w:rsidR="00FB5C40" w:rsidRPr="0032290F">
        <w:rPr>
          <w:b w:val="0"/>
          <w:sz w:val="24"/>
          <w:lang w:val="en-US"/>
        </w:rPr>
        <w:t>».</w:t>
      </w:r>
    </w:p>
    <w:p w:rsidR="00E9403D" w:rsidRPr="0032290F" w:rsidRDefault="00E9403D" w:rsidP="00B541F8">
      <w:pPr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lastRenderedPageBreak/>
        <w:t xml:space="preserve">Firstly, read the task and the statements to get to know the content of the text. You may underline the </w:t>
      </w:r>
      <w:r w:rsidRPr="0032290F">
        <w:rPr>
          <w:b w:val="0"/>
          <w:sz w:val="24"/>
          <w:u w:val="single"/>
          <w:lang w:val="en-US"/>
        </w:rPr>
        <w:t>key words</w:t>
      </w:r>
      <w:r w:rsidRPr="0032290F">
        <w:rPr>
          <w:b w:val="0"/>
          <w:sz w:val="24"/>
          <w:lang w:val="en-US"/>
        </w:rPr>
        <w:t xml:space="preserve"> in the statements and think of the possible synonyms for the phrases. </w:t>
      </w:r>
    </w:p>
    <w:p w:rsidR="00355F04" w:rsidRPr="0032290F" w:rsidRDefault="00355F04" w:rsidP="00355F04">
      <w:pPr>
        <w:jc w:val="both"/>
        <w:rPr>
          <w:b w:val="0"/>
          <w:i/>
          <w:sz w:val="24"/>
          <w:lang w:val="en-US"/>
        </w:rPr>
      </w:pPr>
      <w:r w:rsidRPr="0032290F">
        <w:rPr>
          <w:i/>
          <w:sz w:val="24"/>
          <w:lang w:val="en-US"/>
        </w:rPr>
        <w:t xml:space="preserve">You are going to read a text about </w:t>
      </w:r>
      <w:r w:rsidRPr="0032290F">
        <w:rPr>
          <w:i/>
          <w:sz w:val="24"/>
          <w:u w:val="single"/>
          <w:lang w:val="en-US"/>
        </w:rPr>
        <w:t>the Olympic Games</w:t>
      </w:r>
      <w:r w:rsidRPr="0032290F">
        <w:rPr>
          <w:i/>
          <w:sz w:val="24"/>
          <w:lang w:val="en-US"/>
        </w:rPr>
        <w:t>. For questions 1-6, decide if the statements are true (T), false (F) or not stated (NS).</w:t>
      </w:r>
      <w:r w:rsidR="00BA5B1A" w:rsidRPr="0032290F">
        <w:rPr>
          <w:i/>
          <w:sz w:val="24"/>
          <w:lang w:val="en-US"/>
        </w:rPr>
        <w:t xml:space="preserve"> </w:t>
      </w:r>
      <w:proofErr w:type="gramStart"/>
      <w:r w:rsidR="00BA5B1A" w:rsidRPr="0032290F">
        <w:rPr>
          <w:i/>
          <w:sz w:val="24"/>
          <w:lang w:val="en-US"/>
        </w:rPr>
        <w:t>You’ll</w:t>
      </w:r>
      <w:proofErr w:type="gramEnd"/>
      <w:r w:rsidR="00BA5B1A" w:rsidRPr="0032290F">
        <w:rPr>
          <w:i/>
          <w:sz w:val="24"/>
          <w:lang w:val="en-US"/>
        </w:rPr>
        <w:t xml:space="preserve"> have 1 minute to do this.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Summer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happen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every two years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Summer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and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Winter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take place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same city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42B3D" w:rsidRPr="0032290F" w:rsidRDefault="00642B3D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Jessica Long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lots of medals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Paralympics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Boxing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 of the first Olympic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sports.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Usain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Bolt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tallest athlete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Usain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Bolt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medals for the Paralympics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Winter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have more sports than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Summer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Olympics.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Figure skatin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 </w:t>
      </w: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favourite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hobby in cold countries like Russia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355F04" w:rsidRPr="0032290F" w:rsidRDefault="00355F04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Russia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very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good ice hockey players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642B3D" w:rsidRPr="0032290F" w:rsidRDefault="00642B3D" w:rsidP="00355F0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Ital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y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never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any medals for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Olympics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193BD3" w:rsidRPr="0032290F" w:rsidRDefault="00193BD3" w:rsidP="00B541F8">
      <w:pPr>
        <w:ind w:left="-426" w:firstLine="426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>Then</w:t>
      </w:r>
      <w:r w:rsidR="00C04F41" w:rsidRPr="0032290F">
        <w:rPr>
          <w:b w:val="0"/>
          <w:sz w:val="24"/>
          <w:lang w:val="en-US"/>
        </w:rPr>
        <w:t>, do the task</w:t>
      </w:r>
      <w:r w:rsidR="006416B9" w:rsidRPr="0032290F">
        <w:rPr>
          <w:b w:val="0"/>
          <w:sz w:val="24"/>
          <w:lang w:val="en-US"/>
        </w:rPr>
        <w:t>. Find the corresponding words</w:t>
      </w:r>
      <w:r w:rsidR="00C04F41" w:rsidRPr="0032290F">
        <w:rPr>
          <w:b w:val="0"/>
          <w:sz w:val="24"/>
          <w:lang w:val="en-US"/>
        </w:rPr>
        <w:t>,</w:t>
      </w:r>
      <w:r w:rsidR="006416B9" w:rsidRPr="0032290F">
        <w:rPr>
          <w:b w:val="0"/>
          <w:sz w:val="24"/>
          <w:lang w:val="en-US"/>
        </w:rPr>
        <w:t xml:space="preserve"> phrases or synonymous </w:t>
      </w:r>
      <w:r w:rsidR="00C04F41" w:rsidRPr="0032290F">
        <w:rPr>
          <w:b w:val="0"/>
          <w:sz w:val="24"/>
          <w:lang w:val="en-US"/>
        </w:rPr>
        <w:t xml:space="preserve">variants </w:t>
      </w:r>
      <w:r w:rsidR="006416B9" w:rsidRPr="0032290F">
        <w:rPr>
          <w:b w:val="0"/>
          <w:sz w:val="24"/>
          <w:lang w:val="en-US"/>
        </w:rPr>
        <w:t xml:space="preserve">to those ones you have underlined in the task. </w:t>
      </w:r>
      <w:proofErr w:type="gramStart"/>
      <w:r w:rsidR="00BA5B1A" w:rsidRPr="0032290F">
        <w:rPr>
          <w:b w:val="0"/>
          <w:sz w:val="24"/>
          <w:lang w:val="en-US"/>
        </w:rPr>
        <w:t>You’ll</w:t>
      </w:r>
      <w:proofErr w:type="gramEnd"/>
      <w:r w:rsidR="00BA5B1A" w:rsidRPr="0032290F">
        <w:rPr>
          <w:b w:val="0"/>
          <w:sz w:val="24"/>
          <w:lang w:val="en-US"/>
        </w:rPr>
        <w:t xml:space="preserve"> have 5 minutes to complete the task.</w:t>
      </w:r>
    </w:p>
    <w:p w:rsidR="00193BD3" w:rsidRPr="0032290F" w:rsidRDefault="00193BD3" w:rsidP="00193BD3">
      <w:pPr>
        <w:ind w:left="360"/>
        <w:jc w:val="center"/>
        <w:rPr>
          <w:sz w:val="24"/>
          <w:lang w:val="en-US"/>
        </w:rPr>
      </w:pPr>
      <w:r w:rsidRPr="0032290F">
        <w:rPr>
          <w:sz w:val="24"/>
          <w:lang w:val="en-US"/>
        </w:rPr>
        <w:t>The Olympic Games</w:t>
      </w:r>
    </w:p>
    <w:p w:rsidR="00193BD3" w:rsidRPr="0032290F" w:rsidRDefault="00193BD3" w:rsidP="00193BD3">
      <w:pPr>
        <w:ind w:left="360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The Olympic Games are the biggest and the most famous sports event in the world. There are three kinds of the Olympics – the Summer Olympics, the Paralympics, </w:t>
      </w:r>
      <w:proofErr w:type="gramStart"/>
      <w:r w:rsidRPr="0032290F">
        <w:rPr>
          <w:b w:val="0"/>
          <w:sz w:val="24"/>
          <w:lang w:val="en-US"/>
        </w:rPr>
        <w:t>the</w:t>
      </w:r>
      <w:proofErr w:type="gramEnd"/>
      <w:r w:rsidRPr="0032290F">
        <w:rPr>
          <w:b w:val="0"/>
          <w:sz w:val="24"/>
          <w:lang w:val="en-US"/>
        </w:rPr>
        <w:t xml:space="preserve"> Winter Olympics. A different city has the </w:t>
      </w:r>
      <w:r w:rsidRPr="0032290F">
        <w:rPr>
          <w:b w:val="0"/>
          <w:sz w:val="24"/>
          <w:u w:val="single"/>
          <w:lang w:val="en-US"/>
        </w:rPr>
        <w:t>Summer Olympics every four year</w:t>
      </w:r>
      <w:r w:rsidR="00AD38D7" w:rsidRPr="0032290F">
        <w:rPr>
          <w:b w:val="0"/>
          <w:sz w:val="24"/>
          <w:u w:val="single"/>
          <w:lang w:val="en-US"/>
        </w:rPr>
        <w:t>s</w:t>
      </w:r>
      <w:r w:rsidRPr="0032290F">
        <w:rPr>
          <w:b w:val="0"/>
          <w:sz w:val="24"/>
          <w:lang w:val="en-US"/>
        </w:rPr>
        <w:t xml:space="preserve">. The Games are during two weeks of July and August. Then the same city has the Paralympics. </w:t>
      </w:r>
      <w:proofErr w:type="gramStart"/>
      <w:r w:rsidRPr="0032290F">
        <w:rPr>
          <w:b w:val="0"/>
          <w:sz w:val="24"/>
          <w:lang w:val="en-US"/>
        </w:rPr>
        <w:t>It’s</w:t>
      </w:r>
      <w:proofErr w:type="gramEnd"/>
      <w:r w:rsidRPr="0032290F">
        <w:rPr>
          <w:b w:val="0"/>
          <w:sz w:val="24"/>
          <w:lang w:val="en-US"/>
        </w:rPr>
        <w:t xml:space="preserve"> an event for athletes who have got special bodies. American swimmer </w:t>
      </w:r>
      <w:r w:rsidRPr="0032290F">
        <w:rPr>
          <w:b w:val="0"/>
          <w:sz w:val="24"/>
          <w:u w:val="single"/>
          <w:lang w:val="en-US"/>
        </w:rPr>
        <w:t>Jessica Long</w:t>
      </w:r>
      <w:r w:rsidRPr="0032290F">
        <w:rPr>
          <w:b w:val="0"/>
          <w:sz w:val="24"/>
          <w:lang w:val="en-US"/>
        </w:rPr>
        <w:t xml:space="preserve">, for example, </w:t>
      </w:r>
      <w:proofErr w:type="gramStart"/>
      <w:r w:rsidRPr="0032290F">
        <w:rPr>
          <w:b w:val="0"/>
          <w:sz w:val="24"/>
          <w:u w:val="single"/>
          <w:lang w:val="en-US"/>
        </w:rPr>
        <w:t>hasn’t got</w:t>
      </w:r>
      <w:proofErr w:type="gramEnd"/>
      <w:r w:rsidRPr="0032290F">
        <w:rPr>
          <w:b w:val="0"/>
          <w:sz w:val="24"/>
          <w:u w:val="single"/>
          <w:lang w:val="en-US"/>
        </w:rPr>
        <w:t xml:space="preserve"> legs</w:t>
      </w:r>
      <w:r w:rsidRPr="0032290F">
        <w:rPr>
          <w:b w:val="0"/>
          <w:sz w:val="24"/>
          <w:lang w:val="en-US"/>
        </w:rPr>
        <w:t xml:space="preserve">, but she </w:t>
      </w:r>
      <w:r w:rsidRPr="0032290F">
        <w:rPr>
          <w:b w:val="0"/>
          <w:sz w:val="24"/>
          <w:u w:val="single"/>
          <w:lang w:val="en-US"/>
        </w:rPr>
        <w:t>has got lots of medals</w:t>
      </w:r>
      <w:r w:rsidRPr="0032290F">
        <w:rPr>
          <w:b w:val="0"/>
          <w:sz w:val="24"/>
          <w:lang w:val="en-US"/>
        </w:rPr>
        <w:t xml:space="preserve">. The </w:t>
      </w:r>
      <w:r w:rsidRPr="0032290F">
        <w:rPr>
          <w:b w:val="0"/>
          <w:sz w:val="24"/>
          <w:u w:val="single"/>
          <w:lang w:val="en-US"/>
        </w:rPr>
        <w:t>Winter Olympics</w:t>
      </w:r>
      <w:r w:rsidRPr="0032290F">
        <w:rPr>
          <w:b w:val="0"/>
          <w:sz w:val="24"/>
          <w:lang w:val="en-US"/>
        </w:rPr>
        <w:t xml:space="preserve"> are in February or March </w:t>
      </w:r>
      <w:proofErr w:type="gramStart"/>
      <w:r w:rsidRPr="0032290F">
        <w:rPr>
          <w:b w:val="0"/>
          <w:sz w:val="24"/>
          <w:lang w:val="en-US"/>
        </w:rPr>
        <w:t>two</w:t>
      </w:r>
      <w:proofErr w:type="gramEnd"/>
      <w:r w:rsidRPr="0032290F">
        <w:rPr>
          <w:b w:val="0"/>
          <w:sz w:val="24"/>
          <w:lang w:val="en-US"/>
        </w:rPr>
        <w:t xml:space="preserve"> years after the summer events, </w:t>
      </w:r>
      <w:r w:rsidRPr="0032290F">
        <w:rPr>
          <w:b w:val="0"/>
          <w:sz w:val="24"/>
          <w:u w:val="single"/>
          <w:lang w:val="en-US"/>
        </w:rPr>
        <w:t>in a different city</w:t>
      </w:r>
      <w:r w:rsidRPr="0032290F">
        <w:rPr>
          <w:b w:val="0"/>
          <w:sz w:val="24"/>
          <w:lang w:val="en-US"/>
        </w:rPr>
        <w:t xml:space="preserve">. </w:t>
      </w:r>
    </w:p>
    <w:p w:rsidR="00193BD3" w:rsidRPr="0032290F" w:rsidRDefault="00193BD3" w:rsidP="00193BD3">
      <w:pPr>
        <w:ind w:left="360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There are </w:t>
      </w:r>
      <w:r w:rsidR="003B6252" w:rsidRPr="0032290F">
        <w:rPr>
          <w:b w:val="0"/>
          <w:sz w:val="24"/>
          <w:u w:val="single"/>
          <w:lang w:val="en-US"/>
        </w:rPr>
        <w:t>28</w:t>
      </w:r>
      <w:r w:rsidRPr="0032290F">
        <w:rPr>
          <w:b w:val="0"/>
          <w:sz w:val="24"/>
          <w:u w:val="single"/>
          <w:lang w:val="en-US"/>
        </w:rPr>
        <w:t xml:space="preserve"> Summer Olympic sports. Some of the oldest</w:t>
      </w:r>
      <w:r w:rsidRPr="0032290F">
        <w:rPr>
          <w:b w:val="0"/>
          <w:sz w:val="24"/>
          <w:lang w:val="en-US"/>
        </w:rPr>
        <w:t xml:space="preserve"> Olympic sports are </w:t>
      </w:r>
      <w:r w:rsidRPr="0032290F">
        <w:rPr>
          <w:b w:val="0"/>
          <w:sz w:val="24"/>
          <w:u w:val="single"/>
          <w:lang w:val="en-US"/>
        </w:rPr>
        <w:t>boxing</w:t>
      </w:r>
      <w:r w:rsidRPr="0032290F">
        <w:rPr>
          <w:b w:val="0"/>
          <w:sz w:val="24"/>
          <w:lang w:val="en-US"/>
        </w:rPr>
        <w:t xml:space="preserve"> and running. Tennis and the martial art taekwondo are two of the newest ones. Jamaican sprinter </w:t>
      </w:r>
      <w:proofErr w:type="spellStart"/>
      <w:r w:rsidRPr="0032290F">
        <w:rPr>
          <w:b w:val="0"/>
          <w:sz w:val="24"/>
          <w:u w:val="single"/>
          <w:lang w:val="en-US"/>
        </w:rPr>
        <w:t>Usain</w:t>
      </w:r>
      <w:proofErr w:type="spellEnd"/>
      <w:r w:rsidRPr="0032290F">
        <w:rPr>
          <w:b w:val="0"/>
          <w:sz w:val="24"/>
          <w:u w:val="single"/>
          <w:lang w:val="en-US"/>
        </w:rPr>
        <w:t xml:space="preserve"> Bolt</w:t>
      </w:r>
      <w:r w:rsidRPr="0032290F">
        <w:rPr>
          <w:b w:val="0"/>
          <w:sz w:val="24"/>
          <w:lang w:val="en-US"/>
        </w:rPr>
        <w:t xml:space="preserve"> is one of the most famous 21</w:t>
      </w:r>
      <w:r w:rsidRPr="0032290F">
        <w:rPr>
          <w:b w:val="0"/>
          <w:sz w:val="24"/>
          <w:vertAlign w:val="superscript"/>
          <w:lang w:val="en-US"/>
        </w:rPr>
        <w:t>st</w:t>
      </w:r>
      <w:r w:rsidRPr="0032290F">
        <w:rPr>
          <w:b w:val="0"/>
          <w:sz w:val="24"/>
          <w:lang w:val="en-US"/>
        </w:rPr>
        <w:t xml:space="preserve"> century </w:t>
      </w:r>
      <w:r w:rsidRPr="0032290F">
        <w:rPr>
          <w:b w:val="0"/>
          <w:sz w:val="24"/>
          <w:u w:val="single"/>
          <w:lang w:val="en-US"/>
        </w:rPr>
        <w:t>Olympians</w:t>
      </w:r>
      <w:r w:rsidRPr="0032290F">
        <w:rPr>
          <w:b w:val="0"/>
          <w:sz w:val="24"/>
          <w:lang w:val="en-US"/>
        </w:rPr>
        <w:t xml:space="preserve">. He has longer legs than the other </w:t>
      </w:r>
      <w:proofErr w:type="gramStart"/>
      <w:r w:rsidRPr="0032290F">
        <w:rPr>
          <w:b w:val="0"/>
          <w:sz w:val="24"/>
          <w:lang w:val="en-US"/>
        </w:rPr>
        <w:t>runners</w:t>
      </w:r>
      <w:proofErr w:type="gramEnd"/>
      <w:r w:rsidRPr="0032290F">
        <w:rPr>
          <w:b w:val="0"/>
          <w:sz w:val="24"/>
          <w:lang w:val="en-US"/>
        </w:rPr>
        <w:t xml:space="preserve">. </w:t>
      </w:r>
      <w:proofErr w:type="gramStart"/>
      <w:r w:rsidRPr="0032290F">
        <w:rPr>
          <w:b w:val="0"/>
          <w:sz w:val="24"/>
          <w:lang w:val="en-US"/>
        </w:rPr>
        <w:t>He’s</w:t>
      </w:r>
      <w:proofErr w:type="gramEnd"/>
      <w:r w:rsidRPr="0032290F">
        <w:rPr>
          <w:b w:val="0"/>
          <w:sz w:val="24"/>
          <w:lang w:val="en-US"/>
        </w:rPr>
        <w:t xml:space="preserve"> also </w:t>
      </w:r>
      <w:r w:rsidRPr="0032290F">
        <w:rPr>
          <w:b w:val="0"/>
          <w:sz w:val="24"/>
          <w:u w:val="single"/>
          <w:lang w:val="en-US"/>
        </w:rPr>
        <w:t>very tall</w:t>
      </w:r>
      <w:r w:rsidRPr="0032290F">
        <w:rPr>
          <w:b w:val="0"/>
          <w:sz w:val="24"/>
          <w:lang w:val="en-US"/>
        </w:rPr>
        <w:t xml:space="preserve"> – 1.95 m – and his arms are well-built. Bolt is the fastest athlete in the world. He can run the 100 m in 9.58 seconds and the 200 m in 19.19 seconds. </w:t>
      </w:r>
      <w:r w:rsidRPr="0032290F">
        <w:rPr>
          <w:b w:val="0"/>
          <w:sz w:val="24"/>
          <w:u w:val="single"/>
          <w:lang w:val="en-US"/>
        </w:rPr>
        <w:t>He has Olympic gold medals</w:t>
      </w:r>
      <w:r w:rsidRPr="0032290F">
        <w:rPr>
          <w:b w:val="0"/>
          <w:sz w:val="24"/>
          <w:lang w:val="en-US"/>
        </w:rPr>
        <w:t xml:space="preserve"> for both events.</w:t>
      </w:r>
    </w:p>
    <w:p w:rsidR="00193BD3" w:rsidRPr="0032290F" w:rsidRDefault="00193BD3" w:rsidP="00193BD3">
      <w:pPr>
        <w:ind w:left="360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There are </w:t>
      </w:r>
      <w:r w:rsidRPr="0032290F">
        <w:rPr>
          <w:b w:val="0"/>
          <w:sz w:val="24"/>
          <w:u w:val="single"/>
          <w:lang w:val="en-US"/>
        </w:rPr>
        <w:t>15 sports in the Winter</w:t>
      </w:r>
      <w:r w:rsidRPr="0032290F">
        <w:rPr>
          <w:b w:val="0"/>
          <w:sz w:val="24"/>
          <w:lang w:val="en-US"/>
        </w:rPr>
        <w:t xml:space="preserve"> Olympics. </w:t>
      </w:r>
      <w:r w:rsidRPr="0032290F">
        <w:rPr>
          <w:b w:val="0"/>
          <w:sz w:val="24"/>
          <w:u w:val="single"/>
          <w:lang w:val="en-US"/>
        </w:rPr>
        <w:t>Ice hockey</w:t>
      </w:r>
      <w:r w:rsidRPr="0032290F">
        <w:rPr>
          <w:b w:val="0"/>
          <w:sz w:val="24"/>
          <w:lang w:val="en-US"/>
        </w:rPr>
        <w:t xml:space="preserve"> is one of the most popular of all. </w:t>
      </w:r>
      <w:proofErr w:type="gramStart"/>
      <w:r w:rsidRPr="0032290F">
        <w:rPr>
          <w:b w:val="0"/>
          <w:sz w:val="24"/>
          <w:lang w:val="en-US"/>
        </w:rPr>
        <w:t>It’s</w:t>
      </w:r>
      <w:proofErr w:type="gramEnd"/>
      <w:r w:rsidRPr="0032290F">
        <w:rPr>
          <w:b w:val="0"/>
          <w:sz w:val="24"/>
          <w:lang w:val="en-US"/>
        </w:rPr>
        <w:t xml:space="preserve"> also one of the hardest, because it’s so fast. The Canadians, Czechs, Finns, Russians, Slovakians, Swedes and Americans are the best ice hockey players of all. </w:t>
      </w:r>
      <w:r w:rsidRPr="0032290F">
        <w:rPr>
          <w:b w:val="0"/>
          <w:sz w:val="24"/>
          <w:u w:val="single"/>
          <w:lang w:val="en-US"/>
        </w:rPr>
        <w:t xml:space="preserve">The sport is a </w:t>
      </w:r>
      <w:proofErr w:type="spellStart"/>
      <w:r w:rsidRPr="0032290F">
        <w:rPr>
          <w:b w:val="0"/>
          <w:sz w:val="24"/>
          <w:u w:val="single"/>
          <w:lang w:val="en-US"/>
        </w:rPr>
        <w:t>favourite</w:t>
      </w:r>
      <w:proofErr w:type="spellEnd"/>
      <w:r w:rsidRPr="0032290F">
        <w:rPr>
          <w:b w:val="0"/>
          <w:sz w:val="24"/>
          <w:u w:val="single"/>
          <w:lang w:val="en-US"/>
        </w:rPr>
        <w:t xml:space="preserve"> hobby in their countries</w:t>
      </w:r>
      <w:r w:rsidRPr="0032290F">
        <w:rPr>
          <w:b w:val="0"/>
          <w:sz w:val="24"/>
          <w:lang w:val="en-US"/>
        </w:rPr>
        <w:t xml:space="preserve">. Cold countries </w:t>
      </w:r>
      <w:proofErr w:type="gramStart"/>
      <w:r w:rsidRPr="0032290F">
        <w:rPr>
          <w:b w:val="0"/>
          <w:sz w:val="24"/>
          <w:u w:val="single"/>
          <w:lang w:val="en-US"/>
        </w:rPr>
        <w:t>have got</w:t>
      </w:r>
      <w:proofErr w:type="gramEnd"/>
      <w:r w:rsidRPr="0032290F">
        <w:rPr>
          <w:b w:val="0"/>
          <w:sz w:val="24"/>
          <w:lang w:val="en-US"/>
        </w:rPr>
        <w:t xml:space="preserve"> </w:t>
      </w:r>
      <w:r w:rsidRPr="0032290F">
        <w:rPr>
          <w:b w:val="0"/>
          <w:sz w:val="24"/>
          <w:u w:val="single"/>
          <w:lang w:val="en-US"/>
        </w:rPr>
        <w:t>the best</w:t>
      </w:r>
      <w:r w:rsidRPr="0032290F">
        <w:rPr>
          <w:b w:val="0"/>
          <w:sz w:val="24"/>
          <w:lang w:val="en-US"/>
        </w:rPr>
        <w:t xml:space="preserve"> </w:t>
      </w:r>
      <w:r w:rsidRPr="0032290F">
        <w:rPr>
          <w:b w:val="0"/>
          <w:sz w:val="24"/>
          <w:u w:val="single"/>
          <w:lang w:val="en-US"/>
        </w:rPr>
        <w:t>winter sport athletes</w:t>
      </w:r>
      <w:r w:rsidRPr="0032290F">
        <w:rPr>
          <w:b w:val="0"/>
          <w:sz w:val="24"/>
          <w:lang w:val="en-US"/>
        </w:rPr>
        <w:t xml:space="preserve">. </w:t>
      </w:r>
      <w:proofErr w:type="gramStart"/>
      <w:r w:rsidRPr="0032290F">
        <w:rPr>
          <w:b w:val="0"/>
          <w:sz w:val="24"/>
          <w:lang w:val="en-US"/>
        </w:rPr>
        <w:t>But</w:t>
      </w:r>
      <w:proofErr w:type="gramEnd"/>
      <w:r w:rsidRPr="0032290F">
        <w:rPr>
          <w:b w:val="0"/>
          <w:sz w:val="24"/>
          <w:lang w:val="en-US"/>
        </w:rPr>
        <w:t xml:space="preserve"> Spain has got two medals from 60 or 70 years of the Winter Olympics!</w:t>
      </w:r>
    </w:p>
    <w:p w:rsidR="0030171B" w:rsidRPr="0032290F" w:rsidRDefault="0030171B" w:rsidP="0030171B">
      <w:pPr>
        <w:ind w:left="372" w:firstLine="348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>Keys: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Summer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happen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every two years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.(F)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Summer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and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Winter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take place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same city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(F)</w:t>
      </w:r>
    </w:p>
    <w:p w:rsidR="00642B3D" w:rsidRPr="0032290F" w:rsidRDefault="00642B3D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Jessica Long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lots of medals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for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Paralympics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r w:rsidR="006601E9" w:rsidRPr="0032290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Boxing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one of the first Olympic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sports. (</w:t>
      </w:r>
      <w:r w:rsidR="0018378A" w:rsidRPr="0032290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Usain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Bolt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tallest athlete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r w:rsidR="00F47E0C" w:rsidRPr="0032290F">
        <w:rPr>
          <w:rFonts w:ascii="Times New Roman" w:hAnsi="Times New Roman" w:cs="Times New Roman"/>
          <w:i/>
          <w:sz w:val="24"/>
          <w:szCs w:val="24"/>
          <w:lang w:val="en-US"/>
        </w:rPr>
        <w:t>NS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Usain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Bolt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medals for the Paralympics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r w:rsidR="00F47E0C" w:rsidRPr="0032290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Winter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Olympics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have more sports than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the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Summer 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Olympics. (</w:t>
      </w:r>
      <w:r w:rsidR="00D43B8E" w:rsidRPr="0032290F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051F8B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Figure skatin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g is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a </w:t>
      </w:r>
      <w:proofErr w:type="spell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favourite</w:t>
      </w:r>
      <w:proofErr w:type="spell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hobby in cold countries like Russia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r w:rsidR="00692B63" w:rsidRPr="0032290F">
        <w:rPr>
          <w:rFonts w:ascii="Times New Roman" w:hAnsi="Times New Roman" w:cs="Times New Roman"/>
          <w:i/>
          <w:sz w:val="24"/>
          <w:szCs w:val="24"/>
          <w:lang w:val="en-US"/>
        </w:rPr>
        <w:t>NS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416B9" w:rsidRPr="0032290F" w:rsidRDefault="00051F8B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Russia </w:t>
      </w:r>
      <w:proofErr w:type="gramStart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has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very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good ice hockey players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</w:t>
      </w:r>
      <w:r w:rsidR="00692B63" w:rsidRPr="0032290F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42B3D" w:rsidRPr="0032290F" w:rsidRDefault="00642B3D" w:rsidP="00642B3D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Italy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="003D0BDF"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has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never got</w:t>
      </w:r>
      <w:proofErr w:type="gramEnd"/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any medals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</w:t>
      </w:r>
      <w:r w:rsidRPr="0032290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the Olympics</w:t>
      </w:r>
      <w:r w:rsidRPr="0032290F">
        <w:rPr>
          <w:rFonts w:ascii="Times New Roman" w:hAnsi="Times New Roman" w:cs="Times New Roman"/>
          <w:i/>
          <w:sz w:val="24"/>
          <w:szCs w:val="24"/>
          <w:lang w:val="en-US"/>
        </w:rPr>
        <w:t>. (NS)</w:t>
      </w:r>
    </w:p>
    <w:p w:rsidR="00BA5B1A" w:rsidRPr="0032290F" w:rsidRDefault="00642B3D" w:rsidP="00B541F8">
      <w:pPr>
        <w:widowControl w:val="0"/>
        <w:autoSpaceDE w:val="0"/>
        <w:autoSpaceDN w:val="0"/>
        <w:adjustRightInd w:val="0"/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Finally, compare your answers with the partner’s ones. Are there any disagreements? </w:t>
      </w:r>
      <w:proofErr w:type="gramStart"/>
      <w:r w:rsidRPr="0032290F">
        <w:rPr>
          <w:b w:val="0"/>
          <w:sz w:val="24"/>
          <w:lang w:val="en-US"/>
        </w:rPr>
        <w:t>You’ll</w:t>
      </w:r>
      <w:proofErr w:type="gramEnd"/>
      <w:r w:rsidRPr="0032290F">
        <w:rPr>
          <w:b w:val="0"/>
          <w:sz w:val="24"/>
          <w:lang w:val="en-US"/>
        </w:rPr>
        <w:t xml:space="preserve"> have </w:t>
      </w:r>
      <w:r w:rsidR="00BA5B1A" w:rsidRPr="0032290F">
        <w:rPr>
          <w:b w:val="0"/>
          <w:sz w:val="24"/>
          <w:lang w:val="en-US"/>
        </w:rPr>
        <w:t>2</w:t>
      </w:r>
      <w:r w:rsidRPr="0032290F">
        <w:rPr>
          <w:b w:val="0"/>
          <w:sz w:val="24"/>
          <w:lang w:val="en-US"/>
        </w:rPr>
        <w:t xml:space="preserve"> minute</w:t>
      </w:r>
      <w:r w:rsidR="00163181" w:rsidRPr="0032290F">
        <w:rPr>
          <w:b w:val="0"/>
          <w:sz w:val="24"/>
          <w:lang w:val="en-US"/>
        </w:rPr>
        <w:t>s</w:t>
      </w:r>
      <w:r w:rsidRPr="0032290F">
        <w:rPr>
          <w:b w:val="0"/>
          <w:sz w:val="24"/>
          <w:lang w:val="en-US"/>
        </w:rPr>
        <w:t xml:space="preserve"> to compare </w:t>
      </w:r>
      <w:r w:rsidR="00BA5B1A" w:rsidRPr="0032290F">
        <w:rPr>
          <w:b w:val="0"/>
          <w:sz w:val="24"/>
          <w:lang w:val="en-US"/>
        </w:rPr>
        <w:t>and discuss your answers</w:t>
      </w:r>
      <w:r w:rsidRPr="0032290F">
        <w:rPr>
          <w:b w:val="0"/>
          <w:sz w:val="24"/>
          <w:lang w:val="en-US"/>
        </w:rPr>
        <w:t xml:space="preserve">. </w:t>
      </w:r>
    </w:p>
    <w:p w:rsidR="00642B3D" w:rsidRPr="0032290F" w:rsidRDefault="00BA5B1A" w:rsidP="00B541F8">
      <w:pPr>
        <w:widowControl w:val="0"/>
        <w:autoSpaceDE w:val="0"/>
        <w:autoSpaceDN w:val="0"/>
        <w:adjustRightInd w:val="0"/>
        <w:ind w:left="-567" w:right="227" w:firstLine="284"/>
        <w:jc w:val="both"/>
        <w:rPr>
          <w:b w:val="0"/>
          <w:sz w:val="24"/>
          <w:lang w:val="en-US"/>
        </w:rPr>
      </w:pPr>
      <w:r w:rsidRPr="0032290F">
        <w:rPr>
          <w:b w:val="0"/>
          <w:sz w:val="24"/>
          <w:lang w:val="en-US"/>
        </w:rPr>
        <w:t xml:space="preserve">Now </w:t>
      </w:r>
      <w:proofErr w:type="gramStart"/>
      <w:r w:rsidRPr="0032290F">
        <w:rPr>
          <w:b w:val="0"/>
          <w:sz w:val="24"/>
          <w:lang w:val="en-US"/>
        </w:rPr>
        <w:t>l</w:t>
      </w:r>
      <w:r w:rsidR="00642B3D" w:rsidRPr="0032290F">
        <w:rPr>
          <w:b w:val="0"/>
          <w:sz w:val="24"/>
          <w:lang w:val="en-US"/>
        </w:rPr>
        <w:t>et’s</w:t>
      </w:r>
      <w:proofErr w:type="gramEnd"/>
      <w:r w:rsidR="00642B3D" w:rsidRPr="0032290F">
        <w:rPr>
          <w:b w:val="0"/>
          <w:sz w:val="24"/>
          <w:lang w:val="en-US"/>
        </w:rPr>
        <w:t xml:space="preserve"> check your answers according to the scale</w:t>
      </w:r>
      <w:r w:rsidRPr="0032290F">
        <w:rPr>
          <w:b w:val="0"/>
          <w:sz w:val="24"/>
          <w:lang w:val="en-US"/>
        </w:rPr>
        <w:t xml:space="preserve"> and give you a mark: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01"/>
        <w:gridCol w:w="3302"/>
        <w:gridCol w:w="2010"/>
      </w:tblGrid>
      <w:tr w:rsidR="00642B3D" w:rsidRPr="0032290F" w:rsidTr="000A6756">
        <w:tc>
          <w:tcPr>
            <w:tcW w:w="3301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</w:p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 xml:space="preserve">Number of correct answers </w:t>
            </w:r>
          </w:p>
        </w:tc>
        <w:tc>
          <w:tcPr>
            <w:tcW w:w="3302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Points</w:t>
            </w:r>
          </w:p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(1 point for every correct answer)</w:t>
            </w:r>
          </w:p>
        </w:tc>
        <w:tc>
          <w:tcPr>
            <w:tcW w:w="2010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</w:p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Possible mark</w:t>
            </w:r>
          </w:p>
        </w:tc>
      </w:tr>
      <w:tr w:rsidR="00642B3D" w:rsidRPr="0032290F" w:rsidTr="000A6756">
        <w:tc>
          <w:tcPr>
            <w:tcW w:w="3301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9-10</w:t>
            </w:r>
          </w:p>
        </w:tc>
        <w:tc>
          <w:tcPr>
            <w:tcW w:w="3302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9-10</w:t>
            </w:r>
          </w:p>
        </w:tc>
        <w:tc>
          <w:tcPr>
            <w:tcW w:w="2010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5</w:t>
            </w:r>
          </w:p>
        </w:tc>
      </w:tr>
      <w:tr w:rsidR="00642B3D" w:rsidRPr="0032290F" w:rsidTr="000A6756">
        <w:tc>
          <w:tcPr>
            <w:tcW w:w="3301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7-8</w:t>
            </w:r>
          </w:p>
        </w:tc>
        <w:tc>
          <w:tcPr>
            <w:tcW w:w="3302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7-8</w:t>
            </w:r>
          </w:p>
        </w:tc>
        <w:tc>
          <w:tcPr>
            <w:tcW w:w="2010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4</w:t>
            </w:r>
          </w:p>
        </w:tc>
      </w:tr>
      <w:tr w:rsidR="00642B3D" w:rsidRPr="0032290F" w:rsidTr="000A6756">
        <w:tc>
          <w:tcPr>
            <w:tcW w:w="3301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6</w:t>
            </w:r>
          </w:p>
        </w:tc>
        <w:tc>
          <w:tcPr>
            <w:tcW w:w="3302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6</w:t>
            </w:r>
          </w:p>
        </w:tc>
        <w:tc>
          <w:tcPr>
            <w:tcW w:w="2010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3</w:t>
            </w:r>
          </w:p>
        </w:tc>
      </w:tr>
      <w:tr w:rsidR="00642B3D" w:rsidRPr="0032290F" w:rsidTr="000A6756">
        <w:tc>
          <w:tcPr>
            <w:tcW w:w="3301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5</w:t>
            </w:r>
          </w:p>
        </w:tc>
        <w:tc>
          <w:tcPr>
            <w:tcW w:w="3302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5</w:t>
            </w:r>
          </w:p>
        </w:tc>
        <w:tc>
          <w:tcPr>
            <w:tcW w:w="2010" w:type="dxa"/>
          </w:tcPr>
          <w:p w:rsidR="00642B3D" w:rsidRPr="0032290F" w:rsidRDefault="00642B3D" w:rsidP="000A675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27"/>
              <w:jc w:val="center"/>
              <w:rPr>
                <w:sz w:val="24"/>
                <w:lang w:val="en-US"/>
              </w:rPr>
            </w:pPr>
            <w:r w:rsidRPr="0032290F">
              <w:rPr>
                <w:sz w:val="24"/>
                <w:lang w:val="en-US"/>
              </w:rPr>
              <w:t>2</w:t>
            </w:r>
          </w:p>
        </w:tc>
      </w:tr>
    </w:tbl>
    <w:p w:rsidR="00102416" w:rsidRPr="0032290F" w:rsidRDefault="00102416" w:rsidP="00102416">
      <w:pPr>
        <w:spacing w:line="360" w:lineRule="auto"/>
        <w:ind w:left="-567" w:right="227" w:firstLine="6804"/>
        <w:jc w:val="center"/>
        <w:rPr>
          <w:sz w:val="24"/>
        </w:rPr>
      </w:pPr>
      <w:r w:rsidRPr="0032290F">
        <w:rPr>
          <w:sz w:val="24"/>
        </w:rPr>
        <w:t>Приложение 1</w:t>
      </w:r>
    </w:p>
    <w:p w:rsidR="00E14E13" w:rsidRPr="0032290F" w:rsidRDefault="00E14E13" w:rsidP="00157B23">
      <w:pPr>
        <w:spacing w:line="276" w:lineRule="auto"/>
        <w:ind w:left="-567" w:right="227" w:firstLine="284"/>
        <w:jc w:val="center"/>
        <w:rPr>
          <w:sz w:val="24"/>
        </w:rPr>
      </w:pPr>
      <w:r w:rsidRPr="0032290F">
        <w:rPr>
          <w:sz w:val="24"/>
        </w:rPr>
        <w:t xml:space="preserve">Типичные ошибки и проблемы </w:t>
      </w:r>
      <w:r w:rsidR="006416B9" w:rsidRPr="0032290F">
        <w:rPr>
          <w:sz w:val="24"/>
        </w:rPr>
        <w:t>учащихся</w:t>
      </w:r>
      <w:r w:rsidR="00836FE1" w:rsidRPr="0032290F">
        <w:rPr>
          <w:sz w:val="24"/>
        </w:rPr>
        <w:t xml:space="preserve"> </w:t>
      </w:r>
      <w:r w:rsidRPr="0032290F">
        <w:rPr>
          <w:sz w:val="24"/>
        </w:rPr>
        <w:t>при выполнении заданий раздела «Чтение»</w:t>
      </w:r>
    </w:p>
    <w:p w:rsidR="00E14E13" w:rsidRPr="0032290F" w:rsidRDefault="00E14E13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Невнимательное прочтение инструкций к заданиям;</w:t>
      </w:r>
    </w:p>
    <w:p w:rsidR="00E14E13" w:rsidRPr="0032290F" w:rsidRDefault="00E14E13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Попытка переводить текст дословно;</w:t>
      </w:r>
    </w:p>
    <w:p w:rsidR="006416B9" w:rsidRPr="0032290F" w:rsidRDefault="006416B9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Пропуск этапа работы с заголовком т</w:t>
      </w:r>
      <w:r w:rsidR="00E14E13" w:rsidRPr="0032290F">
        <w:rPr>
          <w:rFonts w:ascii="Times New Roman" w:hAnsi="Times New Roman" w:cs="Times New Roman"/>
          <w:sz w:val="24"/>
          <w:szCs w:val="24"/>
        </w:rPr>
        <w:t>екста</w:t>
      </w:r>
    </w:p>
    <w:p w:rsidR="00E14E13" w:rsidRPr="0032290F" w:rsidRDefault="00E14E13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Неумение выделять ключевые слова в тексте;</w:t>
      </w:r>
    </w:p>
    <w:p w:rsidR="00E14E13" w:rsidRPr="0032290F" w:rsidRDefault="006416B9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Н</w:t>
      </w:r>
      <w:r w:rsidR="00E14E13" w:rsidRPr="0032290F">
        <w:rPr>
          <w:rFonts w:ascii="Times New Roman" w:hAnsi="Times New Roman" w:cs="Times New Roman"/>
          <w:sz w:val="24"/>
          <w:szCs w:val="24"/>
        </w:rPr>
        <w:t>еумение игнорировать ненужную информацию</w:t>
      </w:r>
      <w:r w:rsidR="00281F22" w:rsidRPr="0032290F">
        <w:rPr>
          <w:rFonts w:ascii="Times New Roman" w:hAnsi="Times New Roman" w:cs="Times New Roman"/>
          <w:sz w:val="24"/>
          <w:szCs w:val="24"/>
        </w:rPr>
        <w:t xml:space="preserve"> и реагирование на </w:t>
      </w:r>
      <w:proofErr w:type="spellStart"/>
      <w:r w:rsidR="00281F22" w:rsidRPr="0032290F">
        <w:rPr>
          <w:rFonts w:ascii="Times New Roman" w:hAnsi="Times New Roman" w:cs="Times New Roman"/>
          <w:sz w:val="24"/>
          <w:szCs w:val="24"/>
        </w:rPr>
        <w:t>дистракторы</w:t>
      </w:r>
      <w:proofErr w:type="spellEnd"/>
      <w:r w:rsidR="00737556" w:rsidRPr="003229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37556" w:rsidRPr="0032290F">
        <w:rPr>
          <w:rFonts w:ascii="Times New Roman" w:hAnsi="Times New Roman" w:cs="Times New Roman"/>
          <w:sz w:val="24"/>
          <w:szCs w:val="24"/>
        </w:rPr>
        <w:t>Дистрактор</w:t>
      </w:r>
      <w:proofErr w:type="spellEnd"/>
      <w:r w:rsidR="00737556" w:rsidRPr="0032290F">
        <w:rPr>
          <w:rFonts w:ascii="Times New Roman" w:hAnsi="Times New Roman" w:cs="Times New Roman"/>
          <w:sz w:val="24"/>
          <w:szCs w:val="24"/>
        </w:rPr>
        <w:t xml:space="preserve"> - это ложная, отвлекающая альтернатива среди перечня возможных ответов на вопрос (часто в роли </w:t>
      </w:r>
      <w:proofErr w:type="spellStart"/>
      <w:r w:rsidR="00737556" w:rsidRPr="0032290F">
        <w:rPr>
          <w:rFonts w:ascii="Times New Roman" w:hAnsi="Times New Roman" w:cs="Times New Roman"/>
          <w:sz w:val="24"/>
          <w:szCs w:val="24"/>
        </w:rPr>
        <w:t>дистракторов</w:t>
      </w:r>
      <w:proofErr w:type="spellEnd"/>
      <w:r w:rsidR="00737556" w:rsidRPr="0032290F">
        <w:rPr>
          <w:rFonts w:ascii="Times New Roman" w:hAnsi="Times New Roman" w:cs="Times New Roman"/>
          <w:sz w:val="24"/>
          <w:szCs w:val="24"/>
        </w:rPr>
        <w:t xml:space="preserve"> выступают омофоны, омографы, созвучные слова или слова, похожие по написанию, числительные, содержащие в составе одинаковые цифры и др.</w:t>
      </w:r>
      <w:r w:rsidR="003078B1" w:rsidRPr="0032290F">
        <w:rPr>
          <w:rFonts w:ascii="Times New Roman" w:hAnsi="Times New Roman" w:cs="Times New Roman"/>
          <w:sz w:val="24"/>
          <w:szCs w:val="24"/>
        </w:rPr>
        <w:t>)</w:t>
      </w:r>
      <w:r w:rsidR="00737556" w:rsidRPr="0032290F">
        <w:rPr>
          <w:rFonts w:ascii="Times New Roman" w:hAnsi="Times New Roman" w:cs="Times New Roman"/>
          <w:sz w:val="24"/>
          <w:szCs w:val="24"/>
        </w:rPr>
        <w:t>;</w:t>
      </w:r>
    </w:p>
    <w:p w:rsidR="00E14E13" w:rsidRPr="0032290F" w:rsidRDefault="006416B9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О</w:t>
      </w:r>
      <w:r w:rsidR="00E14E13" w:rsidRPr="0032290F">
        <w:rPr>
          <w:rFonts w:ascii="Times New Roman" w:hAnsi="Times New Roman" w:cs="Times New Roman"/>
          <w:sz w:val="24"/>
          <w:szCs w:val="24"/>
        </w:rPr>
        <w:t xml:space="preserve">риентация не на содержание предложенного текста, а </w:t>
      </w:r>
      <w:r w:rsidRPr="0032290F">
        <w:rPr>
          <w:rFonts w:ascii="Times New Roman" w:hAnsi="Times New Roman" w:cs="Times New Roman"/>
          <w:sz w:val="24"/>
          <w:szCs w:val="24"/>
        </w:rPr>
        <w:t>на свой кругозор и жизненный опыт</w:t>
      </w:r>
      <w:r w:rsidR="00E14E13" w:rsidRPr="0032290F">
        <w:rPr>
          <w:rFonts w:ascii="Times New Roman" w:hAnsi="Times New Roman" w:cs="Times New Roman"/>
          <w:sz w:val="24"/>
          <w:szCs w:val="24"/>
        </w:rPr>
        <w:t xml:space="preserve"> при выборе ответа «верно/неверно</w:t>
      </w:r>
      <w:r w:rsidRPr="0032290F">
        <w:rPr>
          <w:rFonts w:ascii="Times New Roman" w:hAnsi="Times New Roman" w:cs="Times New Roman"/>
          <w:sz w:val="24"/>
          <w:szCs w:val="24"/>
        </w:rPr>
        <w:t>/в тексте не сказано</w:t>
      </w:r>
      <w:r w:rsidR="00E14E13" w:rsidRPr="0032290F">
        <w:rPr>
          <w:rFonts w:ascii="Times New Roman" w:hAnsi="Times New Roman" w:cs="Times New Roman"/>
          <w:sz w:val="24"/>
          <w:szCs w:val="24"/>
        </w:rPr>
        <w:t>»</w:t>
      </w:r>
      <w:r w:rsidR="00CB6C4A" w:rsidRPr="0032290F">
        <w:rPr>
          <w:rFonts w:ascii="Times New Roman" w:hAnsi="Times New Roman" w:cs="Times New Roman"/>
          <w:sz w:val="24"/>
          <w:szCs w:val="24"/>
        </w:rPr>
        <w:t>, в особенности «в тексте не сказано», домысливание того, чего в тексте нет</w:t>
      </w:r>
      <w:r w:rsidR="00E14E13" w:rsidRPr="0032290F">
        <w:rPr>
          <w:rFonts w:ascii="Times New Roman" w:hAnsi="Times New Roman" w:cs="Times New Roman"/>
          <w:sz w:val="24"/>
          <w:szCs w:val="24"/>
        </w:rPr>
        <w:t>;</w:t>
      </w:r>
    </w:p>
    <w:p w:rsidR="00E14E13" w:rsidRPr="0032290F" w:rsidRDefault="00CB6C4A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О</w:t>
      </w:r>
      <w:r w:rsidR="00E14E13" w:rsidRPr="0032290F">
        <w:rPr>
          <w:rFonts w:ascii="Times New Roman" w:hAnsi="Times New Roman" w:cs="Times New Roman"/>
          <w:sz w:val="24"/>
          <w:szCs w:val="24"/>
        </w:rPr>
        <w:t xml:space="preserve">пора на значение отдельного слова </w:t>
      </w:r>
      <w:r w:rsidRPr="0032290F">
        <w:rPr>
          <w:rFonts w:ascii="Times New Roman" w:hAnsi="Times New Roman" w:cs="Times New Roman"/>
          <w:sz w:val="24"/>
          <w:szCs w:val="24"/>
        </w:rPr>
        <w:t>и невнимательное отношение к контексту</w:t>
      </w:r>
      <w:r w:rsidR="00E14E13" w:rsidRPr="0032290F">
        <w:rPr>
          <w:rFonts w:ascii="Times New Roman" w:hAnsi="Times New Roman" w:cs="Times New Roman"/>
          <w:sz w:val="24"/>
          <w:szCs w:val="24"/>
        </w:rPr>
        <w:t>;</w:t>
      </w:r>
    </w:p>
    <w:p w:rsidR="00E14E13" w:rsidRPr="0032290F" w:rsidRDefault="00CB6C4A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Отсутствие работы с синонимами и выбор только тех вариантов ответов, в которых использованы слова непосредственно из текста;</w:t>
      </w:r>
    </w:p>
    <w:p w:rsidR="00E14E13" w:rsidRPr="0032290F" w:rsidRDefault="00CB6C4A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Игнорирование или слабое знание грамматики, которая часто несет в себе подсказку для выбора правильного варианта ответа;</w:t>
      </w:r>
    </w:p>
    <w:p w:rsidR="006416B9" w:rsidRPr="0032290F" w:rsidRDefault="00836FE1" w:rsidP="00157B23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 xml:space="preserve"> В</w:t>
      </w:r>
      <w:r w:rsidR="006416B9" w:rsidRPr="0032290F">
        <w:rPr>
          <w:rFonts w:ascii="Times New Roman" w:hAnsi="Times New Roman" w:cs="Times New Roman"/>
          <w:sz w:val="24"/>
          <w:szCs w:val="24"/>
        </w:rPr>
        <w:t xml:space="preserve"> ситуации экзамена неправильная организация и распределение времени</w:t>
      </w:r>
      <w:r w:rsidR="00307DEC" w:rsidRPr="0032290F">
        <w:rPr>
          <w:rFonts w:ascii="Times New Roman" w:hAnsi="Times New Roman" w:cs="Times New Roman"/>
          <w:sz w:val="24"/>
          <w:szCs w:val="24"/>
        </w:rPr>
        <w:t>;</w:t>
      </w:r>
    </w:p>
    <w:p w:rsidR="00307DEC" w:rsidRPr="0032290F" w:rsidRDefault="00307DEC" w:rsidP="006B1D4A">
      <w:pPr>
        <w:pStyle w:val="a6"/>
        <w:numPr>
          <w:ilvl w:val="0"/>
          <w:numId w:val="7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 xml:space="preserve"> В ситуации экзамена (олимпиады) ошибки в ответах по причине невыполнения </w:t>
      </w:r>
      <w:r w:rsidR="005D03B1" w:rsidRPr="0032290F">
        <w:rPr>
          <w:rFonts w:ascii="Times New Roman" w:hAnsi="Times New Roman" w:cs="Times New Roman"/>
          <w:sz w:val="24"/>
          <w:szCs w:val="24"/>
        </w:rPr>
        <w:t>требований</w:t>
      </w:r>
      <w:r w:rsidRPr="0032290F">
        <w:rPr>
          <w:rFonts w:ascii="Times New Roman" w:hAnsi="Times New Roman" w:cs="Times New Roman"/>
          <w:sz w:val="24"/>
          <w:szCs w:val="24"/>
        </w:rPr>
        <w:t xml:space="preserve"> к оформлению ответа (Например, в инструкции сказан «запишите 1- если ответ </w:t>
      </w:r>
      <w:r w:rsidRPr="0032290F"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2290F">
        <w:rPr>
          <w:rFonts w:ascii="Times New Roman" w:hAnsi="Times New Roman" w:cs="Times New Roman"/>
          <w:sz w:val="24"/>
          <w:szCs w:val="24"/>
        </w:rPr>
        <w:t xml:space="preserve">, 2 – если ответ </w:t>
      </w:r>
      <w:r w:rsidRPr="0032290F"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32290F">
        <w:rPr>
          <w:rFonts w:ascii="Times New Roman" w:hAnsi="Times New Roman" w:cs="Times New Roman"/>
          <w:sz w:val="24"/>
          <w:szCs w:val="24"/>
        </w:rPr>
        <w:t xml:space="preserve">, 3 – если ответ </w:t>
      </w:r>
      <w:r w:rsidRPr="0032290F">
        <w:rPr>
          <w:rFonts w:ascii="Times New Roman" w:hAnsi="Times New Roman" w:cs="Times New Roman"/>
          <w:sz w:val="24"/>
          <w:szCs w:val="24"/>
          <w:lang w:val="en-US"/>
        </w:rPr>
        <w:t>NOT</w:t>
      </w:r>
      <w:r w:rsidRPr="0032290F">
        <w:rPr>
          <w:rFonts w:ascii="Times New Roman" w:hAnsi="Times New Roman" w:cs="Times New Roman"/>
          <w:sz w:val="24"/>
          <w:szCs w:val="24"/>
        </w:rPr>
        <w:t xml:space="preserve"> </w:t>
      </w:r>
      <w:r w:rsidRPr="0032290F">
        <w:rPr>
          <w:rFonts w:ascii="Times New Roman" w:hAnsi="Times New Roman" w:cs="Times New Roman"/>
          <w:sz w:val="24"/>
          <w:szCs w:val="24"/>
          <w:lang w:val="en-US"/>
        </w:rPr>
        <w:t>STATED</w:t>
      </w:r>
      <w:r w:rsidRPr="0032290F">
        <w:rPr>
          <w:rFonts w:ascii="Times New Roman" w:hAnsi="Times New Roman" w:cs="Times New Roman"/>
          <w:sz w:val="24"/>
          <w:szCs w:val="24"/>
        </w:rPr>
        <w:t>», а ученик записывает ответ словами, а не цифрами</w:t>
      </w:r>
      <w:r w:rsidR="00C04F41" w:rsidRPr="0032290F">
        <w:rPr>
          <w:rFonts w:ascii="Times New Roman" w:hAnsi="Times New Roman" w:cs="Times New Roman"/>
          <w:sz w:val="24"/>
          <w:szCs w:val="24"/>
        </w:rPr>
        <w:t>).</w:t>
      </w:r>
    </w:p>
    <w:p w:rsidR="00102416" w:rsidRPr="0032290F" w:rsidRDefault="00102416" w:rsidP="006B1D4A">
      <w:pPr>
        <w:ind w:left="-567" w:right="227" w:firstLine="6804"/>
        <w:jc w:val="center"/>
        <w:rPr>
          <w:sz w:val="24"/>
        </w:rPr>
      </w:pPr>
      <w:r w:rsidRPr="0032290F">
        <w:rPr>
          <w:sz w:val="24"/>
        </w:rPr>
        <w:t>Приложение 2</w:t>
      </w:r>
    </w:p>
    <w:p w:rsidR="00836FE1" w:rsidRPr="0032290F" w:rsidRDefault="00836FE1" w:rsidP="006B1D4A">
      <w:pPr>
        <w:ind w:left="-567" w:right="227" w:firstLine="284"/>
        <w:jc w:val="center"/>
        <w:rPr>
          <w:sz w:val="24"/>
        </w:rPr>
      </w:pPr>
      <w:r w:rsidRPr="0032290F">
        <w:rPr>
          <w:sz w:val="24"/>
        </w:rPr>
        <w:t xml:space="preserve">Рекомендации </w:t>
      </w:r>
      <w:r w:rsidR="00245C97" w:rsidRPr="0032290F">
        <w:rPr>
          <w:sz w:val="24"/>
        </w:rPr>
        <w:t xml:space="preserve">учащимся </w:t>
      </w:r>
      <w:r w:rsidRPr="0032290F">
        <w:rPr>
          <w:sz w:val="24"/>
        </w:rPr>
        <w:t>к выполнению заданий на установление соответствия приведённых утверждений прочитанному тексту (</w:t>
      </w:r>
      <w:proofErr w:type="spellStart"/>
      <w:r w:rsidRPr="0032290F">
        <w:rPr>
          <w:sz w:val="24"/>
        </w:rPr>
        <w:t>True</w:t>
      </w:r>
      <w:proofErr w:type="spellEnd"/>
      <w:r w:rsidRPr="0032290F">
        <w:rPr>
          <w:sz w:val="24"/>
        </w:rPr>
        <w:t>/</w:t>
      </w:r>
      <w:proofErr w:type="spellStart"/>
      <w:r w:rsidRPr="0032290F">
        <w:rPr>
          <w:sz w:val="24"/>
        </w:rPr>
        <w:t>False</w:t>
      </w:r>
      <w:proofErr w:type="spellEnd"/>
      <w:r w:rsidR="002951A5" w:rsidRPr="0032290F">
        <w:rPr>
          <w:sz w:val="24"/>
        </w:rPr>
        <w:t>/</w:t>
      </w:r>
      <w:r w:rsidR="002951A5" w:rsidRPr="0032290F">
        <w:rPr>
          <w:sz w:val="24"/>
          <w:lang w:val="en-US"/>
        </w:rPr>
        <w:t>Not</w:t>
      </w:r>
      <w:r w:rsidR="002951A5" w:rsidRPr="0032290F">
        <w:rPr>
          <w:sz w:val="24"/>
        </w:rPr>
        <w:t xml:space="preserve"> </w:t>
      </w:r>
      <w:r w:rsidR="002951A5" w:rsidRPr="0032290F">
        <w:rPr>
          <w:sz w:val="24"/>
          <w:lang w:val="en-US"/>
        </w:rPr>
        <w:t>Stated</w:t>
      </w:r>
      <w:r w:rsidRPr="0032290F">
        <w:rPr>
          <w:sz w:val="24"/>
        </w:rPr>
        <w:t>)</w:t>
      </w:r>
    </w:p>
    <w:p w:rsidR="00836FE1" w:rsidRPr="0032290F" w:rsidRDefault="00836FE1" w:rsidP="00836FE1">
      <w:pPr>
        <w:jc w:val="center"/>
        <w:rPr>
          <w:sz w:val="24"/>
        </w:rPr>
      </w:pPr>
    </w:p>
    <w:p w:rsidR="00836FE1" w:rsidRPr="0032290F" w:rsidRDefault="00245C97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Необходимо</w:t>
      </w:r>
      <w:r w:rsidR="00836FE1" w:rsidRPr="0032290F">
        <w:rPr>
          <w:rFonts w:ascii="Times New Roman" w:hAnsi="Times New Roman" w:cs="Times New Roman"/>
          <w:sz w:val="24"/>
          <w:szCs w:val="24"/>
        </w:rPr>
        <w:t xml:space="preserve"> менять стратегии работы с текстом. В одном задании </w:t>
      </w:r>
      <w:r w:rsidRPr="0032290F">
        <w:rPr>
          <w:rFonts w:ascii="Times New Roman" w:hAnsi="Times New Roman" w:cs="Times New Roman"/>
          <w:sz w:val="24"/>
          <w:szCs w:val="24"/>
        </w:rPr>
        <w:t>достаточно</w:t>
      </w:r>
      <w:r w:rsidR="00836FE1" w:rsidRPr="0032290F">
        <w:rPr>
          <w:rFonts w:ascii="Times New Roman" w:hAnsi="Times New Roman" w:cs="Times New Roman"/>
          <w:sz w:val="24"/>
          <w:szCs w:val="24"/>
        </w:rPr>
        <w:t xml:space="preserve"> понять лишь одно слово, </w:t>
      </w:r>
      <w:r w:rsidRPr="0032290F">
        <w:rPr>
          <w:rFonts w:ascii="Times New Roman" w:hAnsi="Times New Roman" w:cs="Times New Roman"/>
          <w:sz w:val="24"/>
          <w:szCs w:val="24"/>
        </w:rPr>
        <w:t>а</w:t>
      </w:r>
      <w:r w:rsidR="00836FE1" w:rsidRPr="0032290F">
        <w:rPr>
          <w:rFonts w:ascii="Times New Roman" w:hAnsi="Times New Roman" w:cs="Times New Roman"/>
          <w:sz w:val="24"/>
          <w:szCs w:val="24"/>
        </w:rPr>
        <w:t xml:space="preserve"> в другом – более сложную текстовую информацию, например, определить основную идею текста</w:t>
      </w:r>
      <w:r w:rsidRPr="0032290F">
        <w:rPr>
          <w:rFonts w:ascii="Times New Roman" w:hAnsi="Times New Roman" w:cs="Times New Roman"/>
          <w:sz w:val="24"/>
          <w:szCs w:val="24"/>
        </w:rPr>
        <w:t xml:space="preserve"> или абзаца</w:t>
      </w:r>
      <w:r w:rsidR="00836FE1" w:rsidRPr="0032290F">
        <w:rPr>
          <w:rFonts w:ascii="Times New Roman" w:hAnsi="Times New Roman" w:cs="Times New Roman"/>
          <w:sz w:val="24"/>
          <w:szCs w:val="24"/>
        </w:rPr>
        <w:t>.</w:t>
      </w:r>
    </w:p>
    <w:p w:rsidR="00836FE1" w:rsidRPr="0032290F" w:rsidRDefault="00245C97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Во многих случаях предложения в задании лишь слегка отличаются от предложений в тексте. Внимательно читайте и задание, и текст. Следует обращать особое внимание на короткие слова</w:t>
      </w:r>
      <w:r w:rsidR="00E1587A" w:rsidRPr="0032290F">
        <w:rPr>
          <w:rFonts w:ascii="Times New Roman" w:hAnsi="Times New Roman" w:cs="Times New Roman"/>
          <w:sz w:val="24"/>
          <w:szCs w:val="24"/>
        </w:rPr>
        <w:t xml:space="preserve">, цифры, </w:t>
      </w:r>
      <w:proofErr w:type="gramStart"/>
      <w:r w:rsidR="00E1587A" w:rsidRPr="0032290F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32290F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32290F">
        <w:rPr>
          <w:rFonts w:ascii="Times New Roman" w:hAnsi="Times New Roman" w:cs="Times New Roman"/>
          <w:sz w:val="24"/>
          <w:szCs w:val="24"/>
        </w:rPr>
        <w:t xml:space="preserve"> те слова, которые на первый взгляд не играют важной роли в предложении.</w:t>
      </w:r>
    </w:p>
    <w:p w:rsidR="00E1587A" w:rsidRPr="0032290F" w:rsidRDefault="00E1587A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 xml:space="preserve">В то же время не зацикливайтесь на так называемых </w:t>
      </w:r>
      <w:proofErr w:type="spellStart"/>
      <w:r w:rsidRPr="0032290F">
        <w:rPr>
          <w:rFonts w:ascii="Times New Roman" w:hAnsi="Times New Roman" w:cs="Times New Roman"/>
          <w:sz w:val="24"/>
          <w:szCs w:val="24"/>
        </w:rPr>
        <w:t>дистракторах</w:t>
      </w:r>
      <w:proofErr w:type="spellEnd"/>
      <w:r w:rsidRPr="0032290F">
        <w:rPr>
          <w:rFonts w:ascii="Times New Roman" w:hAnsi="Times New Roman" w:cs="Times New Roman"/>
          <w:sz w:val="24"/>
          <w:szCs w:val="24"/>
        </w:rPr>
        <w:t xml:space="preserve"> – словах, фразах, цифрах, датах, которые могут отвлечь ваше внимание от правильного ответа и подтолкнуть к домысливанию ненужной для ответа информации;</w:t>
      </w:r>
    </w:p>
    <w:p w:rsidR="00836FE1" w:rsidRPr="0032290F" w:rsidRDefault="00836FE1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Важно провести различие между фактами и м</w:t>
      </w:r>
      <w:r w:rsidR="00245C97" w:rsidRPr="0032290F">
        <w:rPr>
          <w:rFonts w:ascii="Times New Roman" w:hAnsi="Times New Roman" w:cs="Times New Roman"/>
          <w:sz w:val="24"/>
          <w:szCs w:val="24"/>
        </w:rPr>
        <w:t>нениями, приведёнными в тексте, для этого вам понадобятся</w:t>
      </w:r>
      <w:r w:rsidRPr="0032290F">
        <w:rPr>
          <w:rFonts w:ascii="Times New Roman" w:hAnsi="Times New Roman" w:cs="Times New Roman"/>
          <w:sz w:val="24"/>
          <w:szCs w:val="24"/>
        </w:rPr>
        <w:t xml:space="preserve"> характерные фразы, используемые для выражения мнения на английском языке</w:t>
      </w:r>
      <w:r w:rsidR="00245C97" w:rsidRPr="0032290F">
        <w:rPr>
          <w:rFonts w:ascii="Times New Roman" w:hAnsi="Times New Roman" w:cs="Times New Roman"/>
          <w:sz w:val="24"/>
          <w:szCs w:val="24"/>
        </w:rPr>
        <w:t>.</w:t>
      </w:r>
      <w:r w:rsidR="008B26B9" w:rsidRPr="0032290F">
        <w:rPr>
          <w:rFonts w:ascii="Times New Roman" w:hAnsi="Times New Roman" w:cs="Times New Roman"/>
          <w:sz w:val="24"/>
          <w:szCs w:val="24"/>
        </w:rPr>
        <w:t xml:space="preserve"> Это сократит время на поиск мнения автора в тексте.</w:t>
      </w:r>
    </w:p>
    <w:p w:rsidR="00836FE1" w:rsidRPr="0032290F" w:rsidRDefault="008B26B9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lastRenderedPageBreak/>
        <w:t xml:space="preserve">Помните, что </w:t>
      </w:r>
      <w:r w:rsidR="00836FE1" w:rsidRPr="0032290F">
        <w:rPr>
          <w:rFonts w:ascii="Times New Roman" w:hAnsi="Times New Roman" w:cs="Times New Roman"/>
          <w:sz w:val="24"/>
          <w:szCs w:val="24"/>
        </w:rPr>
        <w:t>намерения автора могут иметь большое значение, но они не всегда выражены прямо</w:t>
      </w:r>
      <w:r w:rsidRPr="0032290F">
        <w:rPr>
          <w:rFonts w:ascii="Times New Roman" w:hAnsi="Times New Roman" w:cs="Times New Roman"/>
          <w:sz w:val="24"/>
          <w:szCs w:val="24"/>
        </w:rPr>
        <w:t>. П</w:t>
      </w:r>
      <w:r w:rsidR="00836FE1" w:rsidRPr="0032290F">
        <w:rPr>
          <w:rFonts w:ascii="Times New Roman" w:hAnsi="Times New Roman" w:cs="Times New Roman"/>
          <w:sz w:val="24"/>
          <w:szCs w:val="24"/>
        </w:rPr>
        <w:t>остарайтесь проанализировать не только использованные в тексте выражения, но и понять скрытый смысл, который может содержаться в тексте (чтение «между строк»)</w:t>
      </w:r>
      <w:r w:rsidRPr="0032290F">
        <w:rPr>
          <w:rFonts w:ascii="Times New Roman" w:hAnsi="Times New Roman" w:cs="Times New Roman"/>
          <w:sz w:val="24"/>
          <w:szCs w:val="24"/>
        </w:rPr>
        <w:t>.</w:t>
      </w:r>
    </w:p>
    <w:p w:rsidR="008B26B9" w:rsidRPr="0032290F" w:rsidRDefault="008B26B9" w:rsidP="00157B23">
      <w:pPr>
        <w:pStyle w:val="a6"/>
        <w:numPr>
          <w:ilvl w:val="0"/>
          <w:numId w:val="9"/>
        </w:numPr>
        <w:spacing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Не домысливайте то, о чем в тексте не сказано. Ваш социальный опыт и знания предмета или проблемы текста не должны уводить вас в сторону от конкретного задания. (Например, вы знаете, что столица Шотландии – Эдинбург, но в тексте столица страны не названа. Если задание спрашивает вас о столице, правильным будет выбрать вариант «В тексте не сказано»).</w:t>
      </w:r>
    </w:p>
    <w:p w:rsidR="00102416" w:rsidRPr="0032290F" w:rsidRDefault="00102416" w:rsidP="00102416">
      <w:pPr>
        <w:pStyle w:val="a6"/>
        <w:spacing w:line="360" w:lineRule="auto"/>
        <w:ind w:left="437" w:right="227" w:firstLine="68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90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02416" w:rsidRPr="0032290F" w:rsidRDefault="00102416" w:rsidP="00157B23">
      <w:pPr>
        <w:pStyle w:val="a6"/>
        <w:spacing w:line="240" w:lineRule="auto"/>
        <w:ind w:left="437"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sz w:val="24"/>
          <w:szCs w:val="24"/>
        </w:rPr>
        <w:t>Скан текста учебника «Английский язык. 5 класс» УМК «Звёздный английский» авторов Барановой К.М., Дули Д., Копыловой В.В.</w:t>
      </w:r>
      <w:r w:rsidR="003B4897" w:rsidRPr="0032290F">
        <w:rPr>
          <w:rFonts w:ascii="Times New Roman" w:hAnsi="Times New Roman" w:cs="Times New Roman"/>
          <w:sz w:val="24"/>
          <w:szCs w:val="24"/>
        </w:rPr>
        <w:t>:</w:t>
      </w:r>
    </w:p>
    <w:p w:rsidR="00102416" w:rsidRPr="0032290F" w:rsidRDefault="003B4897" w:rsidP="00102416">
      <w:pPr>
        <w:pStyle w:val="a6"/>
        <w:spacing w:line="480" w:lineRule="auto"/>
        <w:ind w:left="437" w:right="227"/>
        <w:jc w:val="both"/>
        <w:rPr>
          <w:rFonts w:ascii="Times New Roman" w:hAnsi="Times New Roman" w:cs="Times New Roman"/>
          <w:sz w:val="24"/>
          <w:szCs w:val="24"/>
        </w:rPr>
      </w:pPr>
      <w:r w:rsidRPr="003229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E7686" wp14:editId="0E35C4BB">
            <wp:extent cx="5940425" cy="3700783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416" w:rsidRPr="0032290F" w:rsidSect="00CC24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34287"/>
    <w:multiLevelType w:val="hybridMultilevel"/>
    <w:tmpl w:val="2D7A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65C2"/>
    <w:multiLevelType w:val="hybridMultilevel"/>
    <w:tmpl w:val="2D7AF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CB3"/>
    <w:multiLevelType w:val="hybridMultilevel"/>
    <w:tmpl w:val="62EC84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E4679FE"/>
    <w:multiLevelType w:val="hybridMultilevel"/>
    <w:tmpl w:val="CD90BCB2"/>
    <w:lvl w:ilvl="0" w:tplc="3ADA1C7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34056D98"/>
    <w:multiLevelType w:val="hybridMultilevel"/>
    <w:tmpl w:val="591AC0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5515C"/>
    <w:multiLevelType w:val="hybridMultilevel"/>
    <w:tmpl w:val="1AE4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8E72E9"/>
    <w:multiLevelType w:val="hybridMultilevel"/>
    <w:tmpl w:val="277628C4"/>
    <w:lvl w:ilvl="0" w:tplc="03308E2E">
      <w:numFmt w:val="bullet"/>
      <w:lvlText w:val="-"/>
      <w:lvlJc w:val="left"/>
      <w:pPr>
        <w:ind w:left="106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7">
    <w:nsid w:val="58212E2E"/>
    <w:multiLevelType w:val="hybridMultilevel"/>
    <w:tmpl w:val="B7C6B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563F8"/>
    <w:multiLevelType w:val="hybridMultilevel"/>
    <w:tmpl w:val="F294B07A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68C92ED2"/>
    <w:multiLevelType w:val="hybridMultilevel"/>
    <w:tmpl w:val="CFAA4B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1DC4F82"/>
    <w:multiLevelType w:val="hybridMultilevel"/>
    <w:tmpl w:val="F15030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DC"/>
    <w:rsid w:val="00041721"/>
    <w:rsid w:val="000467E4"/>
    <w:rsid w:val="00051F8B"/>
    <w:rsid w:val="00102416"/>
    <w:rsid w:val="00120E78"/>
    <w:rsid w:val="00157B23"/>
    <w:rsid w:val="00163181"/>
    <w:rsid w:val="0018378A"/>
    <w:rsid w:val="00193BD3"/>
    <w:rsid w:val="001B4066"/>
    <w:rsid w:val="00245C97"/>
    <w:rsid w:val="00281F22"/>
    <w:rsid w:val="002951A5"/>
    <w:rsid w:val="0030171B"/>
    <w:rsid w:val="003078B1"/>
    <w:rsid w:val="00307DEC"/>
    <w:rsid w:val="0032290F"/>
    <w:rsid w:val="00355F04"/>
    <w:rsid w:val="003B4897"/>
    <w:rsid w:val="003B6252"/>
    <w:rsid w:val="003D0BDF"/>
    <w:rsid w:val="003D4F0C"/>
    <w:rsid w:val="00433835"/>
    <w:rsid w:val="0048627A"/>
    <w:rsid w:val="005B49AB"/>
    <w:rsid w:val="005D03B1"/>
    <w:rsid w:val="006416B9"/>
    <w:rsid w:val="00642B3D"/>
    <w:rsid w:val="006601E9"/>
    <w:rsid w:val="00683BBB"/>
    <w:rsid w:val="00692B63"/>
    <w:rsid w:val="006B1D4A"/>
    <w:rsid w:val="00714CDC"/>
    <w:rsid w:val="00737556"/>
    <w:rsid w:val="007B2FC6"/>
    <w:rsid w:val="007D0BB6"/>
    <w:rsid w:val="00836FE1"/>
    <w:rsid w:val="0084319D"/>
    <w:rsid w:val="0087245E"/>
    <w:rsid w:val="008A7C7A"/>
    <w:rsid w:val="008B26B9"/>
    <w:rsid w:val="009477F1"/>
    <w:rsid w:val="00A35C30"/>
    <w:rsid w:val="00AD38D7"/>
    <w:rsid w:val="00B541F8"/>
    <w:rsid w:val="00BA5B1A"/>
    <w:rsid w:val="00BF22EA"/>
    <w:rsid w:val="00BF6A74"/>
    <w:rsid w:val="00C04F41"/>
    <w:rsid w:val="00C433DE"/>
    <w:rsid w:val="00C85F3E"/>
    <w:rsid w:val="00CA3170"/>
    <w:rsid w:val="00CB6C4A"/>
    <w:rsid w:val="00CC2495"/>
    <w:rsid w:val="00CD3003"/>
    <w:rsid w:val="00CE4C13"/>
    <w:rsid w:val="00D349D9"/>
    <w:rsid w:val="00D43B8E"/>
    <w:rsid w:val="00D745C0"/>
    <w:rsid w:val="00E03695"/>
    <w:rsid w:val="00E14E13"/>
    <w:rsid w:val="00E1587A"/>
    <w:rsid w:val="00E458FB"/>
    <w:rsid w:val="00E470F1"/>
    <w:rsid w:val="00E9403D"/>
    <w:rsid w:val="00F11051"/>
    <w:rsid w:val="00F47E0C"/>
    <w:rsid w:val="00FB35F5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A1200-0EDF-4742-9A30-1A53AA60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CD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4CDC"/>
    <w:pPr>
      <w:spacing w:after="160" w:line="240" w:lineRule="exact"/>
    </w:pPr>
    <w:rPr>
      <w:rFonts w:ascii="Verdana" w:hAnsi="Verdana"/>
      <w:b w:val="0"/>
      <w:bCs w:val="0"/>
      <w:szCs w:val="20"/>
      <w:lang w:val="en-US" w:eastAsia="en-US"/>
    </w:rPr>
  </w:style>
  <w:style w:type="paragraph" w:styleId="a4">
    <w:name w:val="Body Text Indent"/>
    <w:basedOn w:val="a"/>
    <w:link w:val="a5"/>
    <w:rsid w:val="00714CDC"/>
    <w:pPr>
      <w:ind w:firstLine="720"/>
      <w:jc w:val="both"/>
    </w:pPr>
    <w:rPr>
      <w:b w:val="0"/>
      <w:bCs w:val="0"/>
      <w:snapToGrid w:val="0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714CD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55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eastAsia="en-US"/>
    </w:rPr>
  </w:style>
  <w:style w:type="table" w:styleId="a7">
    <w:name w:val="Table Grid"/>
    <w:basedOn w:val="a1"/>
    <w:uiPriority w:val="39"/>
    <w:rsid w:val="00642B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0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1E9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63C7-C537-4BD7-8EF5-CAE7C85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59</cp:revision>
  <dcterms:created xsi:type="dcterms:W3CDTF">2022-02-16T04:39:00Z</dcterms:created>
  <dcterms:modified xsi:type="dcterms:W3CDTF">2023-10-30T17:32:00Z</dcterms:modified>
</cp:coreProperties>
</file>