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99" w:rsidRPr="004A6B61" w:rsidRDefault="00735FF7">
      <w:pPr>
        <w:ind w:left="0" w:firstLine="708"/>
        <w:rPr>
          <w:b/>
          <w:sz w:val="24"/>
          <w:szCs w:val="24"/>
        </w:rPr>
      </w:pPr>
      <w:r w:rsidRPr="004A6B61">
        <w:rPr>
          <w:b/>
          <w:sz w:val="24"/>
          <w:szCs w:val="24"/>
        </w:rPr>
        <w:t>УДК 37</w:t>
      </w:r>
    </w:p>
    <w:p w:rsidR="00477D1D" w:rsidRDefault="00477D1D" w:rsidP="00E12A9A">
      <w:pPr>
        <w:ind w:left="0" w:firstLine="709"/>
        <w:jc w:val="center"/>
        <w:rPr>
          <w:b/>
          <w:sz w:val="24"/>
          <w:szCs w:val="24"/>
          <w:lang w:val="ru-RU"/>
        </w:rPr>
      </w:pPr>
    </w:p>
    <w:p w:rsidR="00007B99" w:rsidRPr="004A6B61" w:rsidRDefault="00477D1D" w:rsidP="00E12A9A">
      <w:pPr>
        <w:ind w:left="0" w:firstLine="709"/>
        <w:jc w:val="center"/>
        <w:rPr>
          <w:b/>
          <w:sz w:val="24"/>
          <w:szCs w:val="24"/>
          <w:lang w:val="ru-RU"/>
        </w:rPr>
      </w:pPr>
      <w:r w:rsidRPr="004A6B61">
        <w:rPr>
          <w:b/>
          <w:sz w:val="24"/>
          <w:szCs w:val="24"/>
          <w:lang w:val="ru-RU"/>
        </w:rPr>
        <w:t xml:space="preserve">ИННОВАЦИОННЫЕ ТЕХНОЛОГИИ НА УРОКАХ ФИЗИЧЕСКОЙ КУЛЬТУРЫ </w:t>
      </w:r>
      <w:r>
        <w:rPr>
          <w:b/>
          <w:sz w:val="24"/>
          <w:szCs w:val="24"/>
          <w:lang w:val="ru-RU"/>
        </w:rPr>
        <w:t>НА НАЧАЛЬНОЙ СТУПЕНИ ОБРАЗОВАНИЯ</w:t>
      </w:r>
    </w:p>
    <w:p w:rsidR="00007B99" w:rsidRPr="004A6B61" w:rsidRDefault="00735FF7">
      <w:pPr>
        <w:ind w:left="0" w:firstLine="709"/>
        <w:jc w:val="right"/>
        <w:rPr>
          <w:i/>
          <w:sz w:val="24"/>
          <w:szCs w:val="24"/>
        </w:rPr>
      </w:pPr>
      <w:r w:rsidRPr="004A6B61">
        <w:rPr>
          <w:b/>
          <w:i/>
          <w:sz w:val="24"/>
          <w:szCs w:val="24"/>
        </w:rPr>
        <w:t>Д.В. Огольцева</w:t>
      </w:r>
      <w:r w:rsidRPr="004A6B61">
        <w:rPr>
          <w:i/>
          <w:sz w:val="24"/>
          <w:szCs w:val="24"/>
        </w:rPr>
        <w:t>, студент</w:t>
      </w:r>
    </w:p>
    <w:p w:rsidR="00007B99" w:rsidRPr="004A6B61" w:rsidRDefault="00735FF7">
      <w:pPr>
        <w:ind w:left="0" w:firstLine="709"/>
        <w:jc w:val="right"/>
        <w:rPr>
          <w:i/>
          <w:sz w:val="24"/>
          <w:szCs w:val="24"/>
        </w:rPr>
      </w:pPr>
      <w:r w:rsidRPr="004A6B61">
        <w:rPr>
          <w:i/>
          <w:sz w:val="24"/>
          <w:szCs w:val="24"/>
        </w:rPr>
        <w:t>Филиал СГПИ в г. Железноводске</w:t>
      </w:r>
    </w:p>
    <w:p w:rsidR="00007B99" w:rsidRPr="004A6B61" w:rsidRDefault="00735FF7">
      <w:pPr>
        <w:ind w:left="0" w:firstLine="709"/>
        <w:jc w:val="right"/>
        <w:rPr>
          <w:i/>
          <w:sz w:val="24"/>
          <w:szCs w:val="24"/>
          <w:lang w:val="ru-RU"/>
        </w:rPr>
      </w:pPr>
      <w:r w:rsidRPr="004A6B61">
        <w:rPr>
          <w:i/>
          <w:sz w:val="24"/>
          <w:szCs w:val="24"/>
        </w:rPr>
        <w:t xml:space="preserve">Научный руководитель: </w:t>
      </w:r>
      <w:r w:rsidR="00E12A9A" w:rsidRPr="004A6B61">
        <w:rPr>
          <w:b/>
          <w:i/>
          <w:sz w:val="24"/>
          <w:szCs w:val="24"/>
          <w:lang w:val="ru-RU"/>
        </w:rPr>
        <w:t>А.Л.</w:t>
      </w:r>
      <w:r w:rsidR="00DD719E" w:rsidRPr="004A6B61">
        <w:rPr>
          <w:b/>
          <w:i/>
          <w:sz w:val="24"/>
          <w:szCs w:val="24"/>
          <w:lang w:val="ru-RU"/>
        </w:rPr>
        <w:t xml:space="preserve"> </w:t>
      </w:r>
      <w:proofErr w:type="spellStart"/>
      <w:r w:rsidR="00E12A9A" w:rsidRPr="004A6B61">
        <w:rPr>
          <w:b/>
          <w:i/>
          <w:sz w:val="24"/>
          <w:szCs w:val="24"/>
          <w:lang w:val="ru-RU"/>
        </w:rPr>
        <w:t>Оробинская</w:t>
      </w:r>
      <w:proofErr w:type="spellEnd"/>
    </w:p>
    <w:p w:rsidR="00E12A9A" w:rsidRPr="004A6B61" w:rsidRDefault="00E12A9A">
      <w:pPr>
        <w:pBdr>
          <w:top w:val="nil"/>
          <w:left w:val="nil"/>
          <w:bottom w:val="nil"/>
          <w:right w:val="nil"/>
          <w:between w:val="nil"/>
        </w:pBdr>
        <w:shd w:val="clear" w:color="auto" w:fill="FFFFFF"/>
        <w:ind w:left="0" w:firstLine="709"/>
        <w:jc w:val="right"/>
        <w:rPr>
          <w:i/>
          <w:sz w:val="24"/>
          <w:szCs w:val="24"/>
          <w:lang w:val="ru-RU"/>
        </w:rPr>
      </w:pPr>
      <w:r w:rsidRPr="004A6B61">
        <w:rPr>
          <w:i/>
          <w:sz w:val="24"/>
          <w:szCs w:val="24"/>
          <w:lang w:val="ru-RU"/>
        </w:rPr>
        <w:t xml:space="preserve">старший преподаватель кафедры гуманитарных и социально-экономических наук </w:t>
      </w:r>
    </w:p>
    <w:p w:rsidR="00007B99" w:rsidRPr="004A6B61" w:rsidRDefault="00735FF7">
      <w:pPr>
        <w:pBdr>
          <w:top w:val="nil"/>
          <w:left w:val="nil"/>
          <w:bottom w:val="nil"/>
          <w:right w:val="nil"/>
          <w:between w:val="nil"/>
        </w:pBdr>
        <w:shd w:val="clear" w:color="auto" w:fill="FFFFFF"/>
        <w:ind w:left="0" w:firstLine="709"/>
        <w:jc w:val="right"/>
        <w:rPr>
          <w:i/>
          <w:color w:val="000000"/>
          <w:sz w:val="24"/>
          <w:szCs w:val="24"/>
          <w:lang w:val="en-US"/>
        </w:rPr>
      </w:pPr>
      <w:r w:rsidRPr="004A6B61">
        <w:rPr>
          <w:i/>
          <w:color w:val="000000"/>
          <w:sz w:val="24"/>
          <w:szCs w:val="24"/>
        </w:rPr>
        <w:t>Филиал</w:t>
      </w:r>
      <w:r w:rsidRPr="004A6B61">
        <w:rPr>
          <w:i/>
          <w:color w:val="000000"/>
          <w:sz w:val="24"/>
          <w:szCs w:val="24"/>
          <w:lang w:val="en-US"/>
        </w:rPr>
        <w:t xml:space="preserve"> </w:t>
      </w:r>
      <w:r w:rsidRPr="004A6B61">
        <w:rPr>
          <w:i/>
          <w:color w:val="000000"/>
          <w:sz w:val="24"/>
          <w:szCs w:val="24"/>
        </w:rPr>
        <w:t>СГПИ</w:t>
      </w:r>
      <w:r w:rsidRPr="004A6B61">
        <w:rPr>
          <w:i/>
          <w:color w:val="000000"/>
          <w:sz w:val="24"/>
          <w:szCs w:val="24"/>
          <w:lang w:val="en-US"/>
        </w:rPr>
        <w:t xml:space="preserve"> </w:t>
      </w:r>
      <w:r w:rsidRPr="004A6B61">
        <w:rPr>
          <w:i/>
          <w:color w:val="000000"/>
          <w:sz w:val="24"/>
          <w:szCs w:val="24"/>
        </w:rPr>
        <w:t>в</w:t>
      </w:r>
      <w:r w:rsidRPr="004A6B61">
        <w:rPr>
          <w:i/>
          <w:color w:val="000000"/>
          <w:sz w:val="24"/>
          <w:szCs w:val="24"/>
          <w:lang w:val="en-US"/>
        </w:rPr>
        <w:t xml:space="preserve"> </w:t>
      </w:r>
      <w:r w:rsidRPr="004A6B61">
        <w:rPr>
          <w:i/>
          <w:color w:val="000000"/>
          <w:sz w:val="24"/>
          <w:szCs w:val="24"/>
        </w:rPr>
        <w:t>г</w:t>
      </w:r>
      <w:r w:rsidRPr="004A6B61">
        <w:rPr>
          <w:i/>
          <w:color w:val="000000"/>
          <w:sz w:val="24"/>
          <w:szCs w:val="24"/>
          <w:lang w:val="en-US"/>
        </w:rPr>
        <w:t xml:space="preserve">. </w:t>
      </w:r>
      <w:r w:rsidRPr="004A6B61">
        <w:rPr>
          <w:i/>
          <w:color w:val="000000"/>
          <w:sz w:val="24"/>
          <w:szCs w:val="24"/>
        </w:rPr>
        <w:t>Железноводске</w:t>
      </w:r>
    </w:p>
    <w:p w:rsidR="00007B99" w:rsidRPr="004A6B61" w:rsidRDefault="00007B99">
      <w:pPr>
        <w:ind w:left="0" w:firstLine="709"/>
        <w:jc w:val="center"/>
        <w:rPr>
          <w:b/>
          <w:sz w:val="24"/>
          <w:szCs w:val="24"/>
          <w:lang w:val="en-US"/>
        </w:rPr>
      </w:pPr>
    </w:p>
    <w:p w:rsidR="00477D1D" w:rsidRDefault="00477D1D" w:rsidP="00477D1D">
      <w:pPr>
        <w:ind w:left="0" w:firstLine="709"/>
        <w:jc w:val="center"/>
        <w:rPr>
          <w:b/>
          <w:i/>
          <w:sz w:val="24"/>
          <w:szCs w:val="24"/>
          <w:lang w:val="en-US"/>
        </w:rPr>
      </w:pPr>
      <w:r w:rsidRPr="00477D1D">
        <w:rPr>
          <w:b/>
          <w:i/>
          <w:sz w:val="24"/>
          <w:szCs w:val="24"/>
          <w:lang w:val="en-US"/>
        </w:rPr>
        <w:t>INNOVATIVE TECHNOLOGIES IN PHYSICAL EDUCATION LESSONS AT THE INITIAL STAGE OF EDUCATION</w:t>
      </w:r>
    </w:p>
    <w:p w:rsidR="00007B99" w:rsidRPr="004A6B61" w:rsidRDefault="00735FF7">
      <w:pPr>
        <w:ind w:left="0" w:firstLine="709"/>
        <w:jc w:val="right"/>
        <w:rPr>
          <w:i/>
          <w:sz w:val="24"/>
          <w:szCs w:val="24"/>
          <w:lang w:val="en-US"/>
        </w:rPr>
      </w:pPr>
      <w:r w:rsidRPr="004A6B61">
        <w:rPr>
          <w:b/>
          <w:i/>
          <w:sz w:val="24"/>
          <w:szCs w:val="24"/>
          <w:lang w:val="en-US"/>
        </w:rPr>
        <w:t>D.V.</w:t>
      </w:r>
      <w:r w:rsidR="00DD719E" w:rsidRPr="004A6B61">
        <w:rPr>
          <w:b/>
          <w:i/>
          <w:sz w:val="24"/>
          <w:szCs w:val="24"/>
          <w:lang w:val="en-US"/>
        </w:rPr>
        <w:t xml:space="preserve"> </w:t>
      </w:r>
      <w:proofErr w:type="spellStart"/>
      <w:r w:rsidRPr="004A6B61">
        <w:rPr>
          <w:b/>
          <w:i/>
          <w:sz w:val="24"/>
          <w:szCs w:val="24"/>
          <w:lang w:val="en-US"/>
        </w:rPr>
        <w:t>Ogoltseva</w:t>
      </w:r>
      <w:proofErr w:type="spellEnd"/>
      <w:r w:rsidRPr="004A6B61">
        <w:rPr>
          <w:i/>
          <w:sz w:val="24"/>
          <w:szCs w:val="24"/>
          <w:lang w:val="en-US"/>
        </w:rPr>
        <w:t>, student</w:t>
      </w:r>
    </w:p>
    <w:p w:rsidR="00007B99" w:rsidRPr="004A6B61" w:rsidRDefault="00735FF7">
      <w:pPr>
        <w:ind w:left="0" w:firstLine="709"/>
        <w:jc w:val="right"/>
        <w:rPr>
          <w:i/>
          <w:sz w:val="24"/>
          <w:szCs w:val="24"/>
          <w:lang w:val="en-US"/>
        </w:rPr>
      </w:pPr>
      <w:r w:rsidRPr="004A6B61">
        <w:rPr>
          <w:i/>
          <w:sz w:val="24"/>
          <w:szCs w:val="24"/>
          <w:lang w:val="en-US"/>
        </w:rPr>
        <w:t xml:space="preserve">Filial of Stavropol State Pedagogical Institute in </w:t>
      </w:r>
      <w:proofErr w:type="spellStart"/>
      <w:r w:rsidRPr="004A6B61">
        <w:rPr>
          <w:i/>
          <w:sz w:val="24"/>
          <w:szCs w:val="24"/>
          <w:lang w:val="en-US"/>
        </w:rPr>
        <w:t>Zheleznovodsk</w:t>
      </w:r>
      <w:proofErr w:type="spellEnd"/>
    </w:p>
    <w:p w:rsidR="00007B99" w:rsidRPr="004A6B61" w:rsidRDefault="00735FF7">
      <w:pPr>
        <w:ind w:left="0" w:firstLine="709"/>
        <w:jc w:val="right"/>
        <w:rPr>
          <w:i/>
          <w:sz w:val="24"/>
          <w:szCs w:val="24"/>
          <w:lang w:val="en-US"/>
        </w:rPr>
      </w:pPr>
      <w:r w:rsidRPr="004A6B61">
        <w:rPr>
          <w:i/>
          <w:sz w:val="24"/>
          <w:szCs w:val="24"/>
          <w:lang w:val="en-US"/>
        </w:rPr>
        <w:t>Scientific adviser:</w:t>
      </w:r>
      <w:r w:rsidR="00DD719E" w:rsidRPr="004A6B61">
        <w:rPr>
          <w:b/>
          <w:i/>
          <w:sz w:val="24"/>
          <w:szCs w:val="24"/>
          <w:lang w:val="en-US"/>
        </w:rPr>
        <w:t xml:space="preserve"> A.L.</w:t>
      </w:r>
      <w:r w:rsidR="00DD719E" w:rsidRPr="004A6B61">
        <w:rPr>
          <w:rFonts w:ascii="Arial" w:hAnsi="Arial" w:cs="Arial"/>
          <w:color w:val="000000"/>
          <w:sz w:val="24"/>
          <w:szCs w:val="24"/>
          <w:lang w:val="en-US"/>
        </w:rPr>
        <w:t xml:space="preserve"> </w:t>
      </w:r>
      <w:proofErr w:type="spellStart"/>
      <w:r w:rsidR="00DD719E" w:rsidRPr="004A6B61">
        <w:rPr>
          <w:b/>
          <w:i/>
          <w:color w:val="000000"/>
          <w:sz w:val="24"/>
          <w:szCs w:val="24"/>
          <w:lang w:val="en-US"/>
        </w:rPr>
        <w:t>Orobinskaya</w:t>
      </w:r>
      <w:proofErr w:type="spellEnd"/>
      <w:r w:rsidRPr="004A6B61">
        <w:rPr>
          <w:b/>
          <w:i/>
          <w:sz w:val="24"/>
          <w:szCs w:val="24"/>
          <w:lang w:val="en-US"/>
        </w:rPr>
        <w:t>,</w:t>
      </w:r>
      <w:r w:rsidRPr="004A6B61">
        <w:rPr>
          <w:i/>
          <w:sz w:val="24"/>
          <w:szCs w:val="24"/>
          <w:lang w:val="en-US"/>
        </w:rPr>
        <w:t xml:space="preserve"> </w:t>
      </w:r>
    </w:p>
    <w:p w:rsidR="00DD719E" w:rsidRPr="004A6B61" w:rsidRDefault="00DD719E">
      <w:pPr>
        <w:ind w:left="0"/>
        <w:jc w:val="right"/>
        <w:rPr>
          <w:i/>
          <w:color w:val="000000"/>
          <w:sz w:val="24"/>
          <w:szCs w:val="24"/>
          <w:lang w:val="en-US"/>
        </w:rPr>
      </w:pPr>
      <w:r w:rsidRPr="004A6B61">
        <w:rPr>
          <w:i/>
          <w:color w:val="000000"/>
          <w:sz w:val="24"/>
          <w:szCs w:val="24"/>
          <w:lang w:val="en-US"/>
        </w:rPr>
        <w:t>senior Lecturer at the Department of Humanities and Socio-Economic Sciences</w:t>
      </w:r>
    </w:p>
    <w:p w:rsidR="00007B99" w:rsidRPr="004A6B61" w:rsidRDefault="00735FF7">
      <w:pPr>
        <w:ind w:left="0"/>
        <w:jc w:val="right"/>
        <w:rPr>
          <w:i/>
          <w:sz w:val="24"/>
          <w:szCs w:val="24"/>
          <w:lang w:val="en-US"/>
        </w:rPr>
      </w:pPr>
      <w:r w:rsidRPr="004A6B61">
        <w:rPr>
          <w:i/>
          <w:sz w:val="24"/>
          <w:szCs w:val="24"/>
          <w:lang w:val="en-US"/>
        </w:rPr>
        <w:t xml:space="preserve">Filial of Stavropol State Pedagogical Institute in </w:t>
      </w:r>
      <w:proofErr w:type="spellStart"/>
      <w:r w:rsidRPr="004A6B61">
        <w:rPr>
          <w:i/>
          <w:sz w:val="24"/>
          <w:szCs w:val="24"/>
          <w:lang w:val="en-US"/>
        </w:rPr>
        <w:t>Zheleznovodsk</w:t>
      </w:r>
      <w:proofErr w:type="spellEnd"/>
    </w:p>
    <w:p w:rsidR="00007B99" w:rsidRPr="004A6B61" w:rsidRDefault="00007B99">
      <w:pPr>
        <w:ind w:left="0" w:firstLine="709"/>
        <w:jc w:val="right"/>
        <w:rPr>
          <w:b/>
          <w:sz w:val="24"/>
          <w:szCs w:val="24"/>
          <w:lang w:val="en-US"/>
        </w:rPr>
      </w:pPr>
    </w:p>
    <w:p w:rsidR="00007B99" w:rsidRPr="004A6B61" w:rsidRDefault="00735FF7">
      <w:pPr>
        <w:ind w:left="0" w:firstLine="705"/>
        <w:rPr>
          <w:b/>
          <w:i/>
          <w:sz w:val="24"/>
          <w:szCs w:val="24"/>
          <w:lang w:val="ru-RU"/>
        </w:rPr>
      </w:pPr>
      <w:r w:rsidRPr="004A6B61">
        <w:rPr>
          <w:b/>
          <w:sz w:val="24"/>
          <w:szCs w:val="24"/>
        </w:rPr>
        <w:t xml:space="preserve">Аннотация: </w:t>
      </w:r>
      <w:r w:rsidRPr="004A6B61">
        <w:rPr>
          <w:i/>
          <w:sz w:val="24"/>
          <w:szCs w:val="24"/>
        </w:rPr>
        <w:t xml:space="preserve">в статье рассмотрена роль </w:t>
      </w:r>
      <w:r w:rsidR="00BF03F9" w:rsidRPr="004A6B61">
        <w:rPr>
          <w:i/>
          <w:sz w:val="24"/>
          <w:szCs w:val="24"/>
          <w:lang w:val="ru-RU"/>
        </w:rPr>
        <w:t>инновационных технологий на уроках физической культуры</w:t>
      </w:r>
      <w:r w:rsidR="00477D1D">
        <w:rPr>
          <w:i/>
          <w:sz w:val="24"/>
          <w:szCs w:val="24"/>
          <w:lang w:val="ru-RU"/>
        </w:rPr>
        <w:t xml:space="preserve"> на начальной ступени образования</w:t>
      </w:r>
      <w:r w:rsidRPr="004A6B61">
        <w:rPr>
          <w:i/>
          <w:sz w:val="24"/>
          <w:szCs w:val="24"/>
        </w:rPr>
        <w:t>. Рассмотрен</w:t>
      </w:r>
      <w:r w:rsidR="00BF03F9" w:rsidRPr="004A6B61">
        <w:rPr>
          <w:i/>
          <w:sz w:val="24"/>
          <w:szCs w:val="24"/>
          <w:lang w:val="ru-RU"/>
        </w:rPr>
        <w:t xml:space="preserve">ы преимущества и отличительные черты инновационных технологии от традиционной системы преподавания. А также были выделены виды инновационных технологий, применяемых на уроках физической культуры и проанализировано их значение. </w:t>
      </w:r>
    </w:p>
    <w:p w:rsidR="00007B99" w:rsidRPr="004A6B61" w:rsidRDefault="00007B99">
      <w:pPr>
        <w:ind w:left="0" w:firstLine="709"/>
        <w:rPr>
          <w:b/>
          <w:sz w:val="24"/>
          <w:szCs w:val="24"/>
          <w:lang w:val="ru-RU"/>
        </w:rPr>
      </w:pPr>
    </w:p>
    <w:p w:rsidR="00DD719E" w:rsidRDefault="00735FF7">
      <w:pPr>
        <w:ind w:left="0" w:firstLine="709"/>
        <w:rPr>
          <w:i/>
          <w:color w:val="000000"/>
          <w:sz w:val="24"/>
          <w:szCs w:val="24"/>
          <w:lang w:val="en-US"/>
        </w:rPr>
      </w:pPr>
      <w:r w:rsidRPr="004A6B61">
        <w:rPr>
          <w:b/>
          <w:sz w:val="24"/>
          <w:szCs w:val="24"/>
          <w:lang w:val="en-US"/>
        </w:rPr>
        <w:t xml:space="preserve">Annotation: </w:t>
      </w:r>
      <w:r w:rsidR="00BF03F9" w:rsidRPr="004A6B61">
        <w:rPr>
          <w:i/>
          <w:sz w:val="24"/>
          <w:szCs w:val="24"/>
          <w:lang w:val="en-US"/>
        </w:rPr>
        <w:t>t</w:t>
      </w:r>
      <w:r w:rsidR="00BF03F9" w:rsidRPr="004A6B61">
        <w:rPr>
          <w:i/>
          <w:color w:val="000000"/>
          <w:sz w:val="24"/>
          <w:szCs w:val="24"/>
          <w:lang w:val="en-US"/>
        </w:rPr>
        <w:t>he article examines the role of innovative technologies in physical education lessons in elementary grades. The advantages and distinctive features of innovative technologies from the traditional teaching system are considered. The types of innovative technologies used in physical education lessons were also highlighted and their significance analyzed.</w:t>
      </w:r>
    </w:p>
    <w:p w:rsidR="00477D1D" w:rsidRPr="004A6B61" w:rsidRDefault="00477D1D">
      <w:pPr>
        <w:ind w:left="0" w:firstLine="709"/>
        <w:rPr>
          <w:i/>
          <w:sz w:val="24"/>
          <w:szCs w:val="24"/>
          <w:lang w:val="en-US"/>
        </w:rPr>
      </w:pPr>
    </w:p>
    <w:p w:rsidR="00007B99" w:rsidRPr="004A6B61" w:rsidRDefault="00735FF7">
      <w:pPr>
        <w:ind w:left="0" w:firstLine="709"/>
        <w:rPr>
          <w:sz w:val="24"/>
          <w:szCs w:val="24"/>
          <w:lang w:val="ru-RU"/>
        </w:rPr>
      </w:pPr>
      <w:r w:rsidRPr="004A6B61">
        <w:rPr>
          <w:b/>
          <w:sz w:val="24"/>
          <w:szCs w:val="24"/>
        </w:rPr>
        <w:t>Ключевые</w:t>
      </w:r>
      <w:r w:rsidRPr="004A6B61">
        <w:rPr>
          <w:b/>
          <w:sz w:val="24"/>
          <w:szCs w:val="24"/>
          <w:lang w:val="ru-RU"/>
        </w:rPr>
        <w:t xml:space="preserve"> </w:t>
      </w:r>
      <w:r w:rsidRPr="004A6B61">
        <w:rPr>
          <w:b/>
          <w:sz w:val="24"/>
          <w:szCs w:val="24"/>
        </w:rPr>
        <w:t>слова</w:t>
      </w:r>
      <w:r w:rsidRPr="004A6B61">
        <w:rPr>
          <w:b/>
          <w:sz w:val="24"/>
          <w:szCs w:val="24"/>
          <w:lang w:val="ru-RU"/>
        </w:rPr>
        <w:t>:</w:t>
      </w:r>
      <w:r w:rsidR="00DD719E" w:rsidRPr="004A6B61">
        <w:rPr>
          <w:i/>
          <w:sz w:val="24"/>
          <w:szCs w:val="24"/>
          <w:lang w:val="ru-RU"/>
        </w:rPr>
        <w:t xml:space="preserve"> инновационные технологии</w:t>
      </w:r>
      <w:r w:rsidRPr="004A6B61">
        <w:rPr>
          <w:i/>
          <w:sz w:val="24"/>
          <w:szCs w:val="24"/>
          <w:lang w:val="ru-RU"/>
        </w:rPr>
        <w:t xml:space="preserve">; </w:t>
      </w:r>
      <w:r w:rsidRPr="004A6B61">
        <w:rPr>
          <w:i/>
          <w:sz w:val="24"/>
          <w:szCs w:val="24"/>
        </w:rPr>
        <w:t>технологии</w:t>
      </w:r>
      <w:r w:rsidRPr="004A6B61">
        <w:rPr>
          <w:i/>
          <w:sz w:val="24"/>
          <w:szCs w:val="24"/>
          <w:lang w:val="ru-RU"/>
        </w:rPr>
        <w:t xml:space="preserve">; </w:t>
      </w:r>
      <w:proofErr w:type="spellStart"/>
      <w:r w:rsidR="00BF03F9" w:rsidRPr="004A6B61">
        <w:rPr>
          <w:i/>
          <w:sz w:val="24"/>
          <w:szCs w:val="24"/>
        </w:rPr>
        <w:t>образовани</w:t>
      </w:r>
      <w:proofErr w:type="spellEnd"/>
      <w:r w:rsidR="00BF03F9" w:rsidRPr="004A6B61">
        <w:rPr>
          <w:i/>
          <w:sz w:val="24"/>
          <w:szCs w:val="24"/>
          <w:lang w:val="ru-RU"/>
        </w:rPr>
        <w:t>е</w:t>
      </w:r>
      <w:r w:rsidRPr="004A6B61">
        <w:rPr>
          <w:i/>
          <w:sz w:val="24"/>
          <w:szCs w:val="24"/>
          <w:lang w:val="ru-RU"/>
        </w:rPr>
        <w:t>;</w:t>
      </w:r>
      <w:r w:rsidR="00DD719E" w:rsidRPr="004A6B61">
        <w:rPr>
          <w:i/>
          <w:sz w:val="24"/>
          <w:szCs w:val="24"/>
          <w:lang w:val="ru-RU"/>
        </w:rPr>
        <w:t xml:space="preserve"> физическая культура</w:t>
      </w:r>
      <w:r w:rsidRPr="004A6B61">
        <w:rPr>
          <w:i/>
          <w:sz w:val="24"/>
          <w:szCs w:val="24"/>
          <w:lang w:val="ru-RU"/>
        </w:rPr>
        <w:t>.</w:t>
      </w:r>
    </w:p>
    <w:p w:rsidR="00007B99" w:rsidRPr="004A6B61" w:rsidRDefault="00735FF7">
      <w:pPr>
        <w:ind w:left="0" w:firstLine="709"/>
        <w:rPr>
          <w:i/>
          <w:sz w:val="24"/>
          <w:szCs w:val="24"/>
          <w:lang w:val="en-US"/>
        </w:rPr>
      </w:pPr>
      <w:r w:rsidRPr="004A6B61">
        <w:rPr>
          <w:b/>
          <w:sz w:val="24"/>
          <w:szCs w:val="24"/>
          <w:lang w:val="en-US"/>
        </w:rPr>
        <w:t>Key words:</w:t>
      </w:r>
      <w:r w:rsidRPr="004A6B61">
        <w:rPr>
          <w:sz w:val="24"/>
          <w:szCs w:val="24"/>
          <w:lang w:val="en-US"/>
        </w:rPr>
        <w:t xml:space="preserve"> </w:t>
      </w:r>
      <w:r w:rsidR="00BF03F9" w:rsidRPr="004A6B61">
        <w:rPr>
          <w:i/>
          <w:color w:val="000000"/>
          <w:sz w:val="24"/>
          <w:szCs w:val="24"/>
          <w:lang w:val="en-US"/>
        </w:rPr>
        <w:t>innovative technologies; technologies; education; physical education.</w:t>
      </w:r>
    </w:p>
    <w:p w:rsidR="00007B99" w:rsidRPr="004A6B61" w:rsidRDefault="00007B99">
      <w:pPr>
        <w:ind w:left="0" w:firstLine="709"/>
        <w:rPr>
          <w:sz w:val="24"/>
          <w:szCs w:val="24"/>
          <w:lang w:val="en-US"/>
        </w:rPr>
      </w:pPr>
    </w:p>
    <w:p w:rsidR="00007B99" w:rsidRPr="004A6B61" w:rsidRDefault="00735FF7">
      <w:pPr>
        <w:ind w:left="0" w:firstLine="709"/>
        <w:rPr>
          <w:sz w:val="24"/>
          <w:szCs w:val="24"/>
          <w:lang w:val="ru-RU"/>
        </w:rPr>
      </w:pPr>
      <w:r w:rsidRPr="004A6B61">
        <w:rPr>
          <w:sz w:val="24"/>
          <w:szCs w:val="24"/>
        </w:rPr>
        <w:t xml:space="preserve">Время не стоит на месте, человечество прогрессирует и ищет новые способы упростить какую-либо деятельности и улучшить результат. Современная педагогика не </w:t>
      </w:r>
      <w:r w:rsidRPr="004A6B61">
        <w:rPr>
          <w:sz w:val="24"/>
          <w:szCs w:val="24"/>
        </w:rPr>
        <w:lastRenderedPageBreak/>
        <w:t xml:space="preserve">исключение, </w:t>
      </w:r>
      <w:r w:rsidR="00DD719E" w:rsidRPr="004A6B61">
        <w:rPr>
          <w:sz w:val="24"/>
          <w:szCs w:val="24"/>
          <w:lang w:val="ru-RU"/>
        </w:rPr>
        <w:t>внедрение инновационных технологий в уроки физической культуры в начальных классах создает возможность учителям создавать индивидуальные программы для учеников с учётом их способностей и интересов.</w:t>
      </w:r>
    </w:p>
    <w:p w:rsidR="0028769A" w:rsidRPr="004A6B61" w:rsidRDefault="0028769A" w:rsidP="0028769A">
      <w:pPr>
        <w:ind w:left="0" w:firstLine="709"/>
        <w:rPr>
          <w:sz w:val="24"/>
          <w:szCs w:val="24"/>
          <w:lang w:val="ru-RU"/>
        </w:rPr>
      </w:pPr>
      <w:r w:rsidRPr="004A6B61">
        <w:rPr>
          <w:sz w:val="24"/>
          <w:szCs w:val="24"/>
          <w:lang w:val="ru-RU"/>
        </w:rPr>
        <w:t>Инновационными технологиями называют педагогические технологии, ставшие популярными в последнее время.</w:t>
      </w:r>
    </w:p>
    <w:p w:rsidR="00477D1D" w:rsidRDefault="00477D1D" w:rsidP="0028769A">
      <w:pPr>
        <w:ind w:left="0" w:firstLine="708"/>
        <w:rPr>
          <w:sz w:val="24"/>
          <w:szCs w:val="24"/>
          <w:lang w:val="ru-RU"/>
        </w:rPr>
      </w:pPr>
      <w:r>
        <w:rPr>
          <w:sz w:val="24"/>
          <w:szCs w:val="24"/>
          <w:lang w:val="ru-RU"/>
        </w:rPr>
        <w:t xml:space="preserve">Данная проблема актуальна, </w:t>
      </w:r>
      <w:bookmarkStart w:id="0" w:name="_GoBack"/>
      <w:bookmarkEnd w:id="0"/>
      <w:r w:rsidRPr="00477D1D">
        <w:rPr>
          <w:sz w:val="24"/>
          <w:szCs w:val="24"/>
          <w:lang w:val="ru-RU"/>
        </w:rPr>
        <w:t>учитывая, что сегодня многие обучающиеся освобождены от занятий физкультурой, интерес к этой дисциплине и спорту в целом снижается. В связи с этим важно для учителей внедрять новые методы занятий, направленные на заинтересованность учащихся в физической культуре. Новые подходы к обучению, включая использование информационных технологий, могут способствовать привлечению внимания учащихся и сделать занятия физкультурой более привлекательными для них.</w:t>
      </w:r>
    </w:p>
    <w:p w:rsidR="0028769A" w:rsidRPr="004A6B61" w:rsidRDefault="0028769A" w:rsidP="0028769A">
      <w:pPr>
        <w:ind w:left="0" w:firstLine="708"/>
        <w:rPr>
          <w:sz w:val="24"/>
          <w:szCs w:val="24"/>
          <w:lang w:val="ru-RU"/>
        </w:rPr>
      </w:pPr>
      <w:r w:rsidRPr="004A6B61">
        <w:rPr>
          <w:sz w:val="24"/>
          <w:szCs w:val="24"/>
          <w:lang w:val="ru-RU"/>
        </w:rPr>
        <w:t>В-первую очередь необходимо определить в чем заключаются преимущества и отличительные характеристики инновационных технологий от обычной системы преподавания в школе.</w:t>
      </w:r>
    </w:p>
    <w:p w:rsidR="0028769A" w:rsidRPr="004A6B61" w:rsidRDefault="0028769A" w:rsidP="0028769A">
      <w:pPr>
        <w:pStyle w:val="ae"/>
        <w:numPr>
          <w:ilvl w:val="0"/>
          <w:numId w:val="5"/>
        </w:numPr>
        <w:ind w:left="0" w:firstLine="709"/>
        <w:rPr>
          <w:sz w:val="24"/>
          <w:szCs w:val="24"/>
          <w:lang w:val="ru-RU"/>
        </w:rPr>
      </w:pPr>
      <w:r w:rsidRPr="004A6B61">
        <w:rPr>
          <w:sz w:val="24"/>
          <w:szCs w:val="24"/>
          <w:lang w:val="ru-RU"/>
        </w:rPr>
        <w:t>Главное отличие заключается в том, что их ориентация направлена не на сам процесс преподавания, а на конечный результат, который дает определенный набор методов преподавания.  Таким образом, первая отличительная черта — это достижение определенного инновационного результата, т.е. нового по сравнению с традиционным результатом;</w:t>
      </w:r>
    </w:p>
    <w:p w:rsidR="003A4D0F" w:rsidRPr="003A4D0F" w:rsidRDefault="003A4D0F" w:rsidP="0028769A">
      <w:pPr>
        <w:pStyle w:val="ae"/>
        <w:numPr>
          <w:ilvl w:val="0"/>
          <w:numId w:val="5"/>
        </w:numPr>
        <w:ind w:left="0" w:firstLine="709"/>
        <w:rPr>
          <w:sz w:val="24"/>
          <w:szCs w:val="24"/>
          <w:lang w:val="ru-RU"/>
        </w:rPr>
      </w:pPr>
      <w:r>
        <w:rPr>
          <w:color w:val="0F172A"/>
          <w:sz w:val="24"/>
          <w:szCs w:val="24"/>
          <w:shd w:val="clear" w:color="auto" w:fill="E2E8F0"/>
          <w:lang w:val="ru-RU"/>
        </w:rPr>
        <w:t>Ц</w:t>
      </w:r>
      <w:r w:rsidRPr="003A4D0F">
        <w:rPr>
          <w:color w:val="0F172A"/>
          <w:sz w:val="24"/>
          <w:szCs w:val="24"/>
          <w:shd w:val="clear" w:color="auto" w:fill="E2E8F0"/>
        </w:rPr>
        <w:t>елью внедрения инновационных технологий в образовании является не только передача знаний обучающимся, а в первую очередь развитие их навыков и умения применять полученные знания на практике. Такой подход способствует более эффективному освоению материала и подготовке к реальным ситуациям, которые могут встретиться в жизни.</w:t>
      </w:r>
    </w:p>
    <w:p w:rsidR="003A4D0F" w:rsidRPr="003A4D0F" w:rsidRDefault="003A4D0F" w:rsidP="0028769A">
      <w:pPr>
        <w:pStyle w:val="ae"/>
        <w:numPr>
          <w:ilvl w:val="0"/>
          <w:numId w:val="5"/>
        </w:numPr>
        <w:ind w:left="0" w:firstLine="709"/>
        <w:rPr>
          <w:sz w:val="24"/>
          <w:szCs w:val="24"/>
          <w:lang w:val="ru-RU"/>
        </w:rPr>
      </w:pPr>
      <w:r>
        <w:rPr>
          <w:color w:val="0F172A"/>
          <w:sz w:val="24"/>
          <w:szCs w:val="24"/>
          <w:shd w:val="clear" w:color="auto" w:fill="E2E8F0"/>
          <w:lang w:val="ru-RU"/>
        </w:rPr>
        <w:t>И</w:t>
      </w:r>
      <w:r w:rsidRPr="003A4D0F">
        <w:rPr>
          <w:color w:val="0F172A"/>
          <w:sz w:val="24"/>
          <w:szCs w:val="24"/>
          <w:shd w:val="clear" w:color="auto" w:fill="E2E8F0"/>
        </w:rPr>
        <w:t>инновационные технологии акцентируют внимание на деятельностном подходе к получению знаний в образовательном процессе, где учащиеся учатся не просто запоминать правила и нормы, а достигать интересующих их целей через осознанное применение знаний. Этот подход подразумевает постепенное накопление знаний в процессе потребности, при условии руководства учителя</w:t>
      </w:r>
    </w:p>
    <w:p w:rsidR="0028769A" w:rsidRPr="004A6B61" w:rsidRDefault="0028769A" w:rsidP="0028769A">
      <w:pPr>
        <w:pStyle w:val="ae"/>
        <w:numPr>
          <w:ilvl w:val="0"/>
          <w:numId w:val="5"/>
        </w:numPr>
        <w:ind w:left="0" w:firstLine="709"/>
        <w:rPr>
          <w:sz w:val="24"/>
          <w:szCs w:val="24"/>
          <w:lang w:val="ru-RU"/>
        </w:rPr>
      </w:pPr>
      <w:r w:rsidRPr="004A6B61">
        <w:rPr>
          <w:sz w:val="24"/>
          <w:szCs w:val="24"/>
          <w:lang w:val="ru-RU"/>
        </w:rPr>
        <w:t>Данные технологии создают условия для осуществления деятельности детей по достижению знаний. Но при этом сами знания (в теоретическом аспекте) не предстают основополагающей целью занятий, поскольку на первом месте стоит организация учебного пространства, которая работает как образовательная среда для формирования знаний учащихся;</w:t>
      </w:r>
    </w:p>
    <w:p w:rsidR="0028769A" w:rsidRPr="004A6B61" w:rsidRDefault="0028769A" w:rsidP="0028769A">
      <w:pPr>
        <w:pStyle w:val="ae"/>
        <w:numPr>
          <w:ilvl w:val="0"/>
          <w:numId w:val="5"/>
        </w:numPr>
        <w:ind w:left="0" w:firstLine="709"/>
        <w:rPr>
          <w:sz w:val="24"/>
          <w:szCs w:val="24"/>
          <w:lang w:val="ru-RU"/>
        </w:rPr>
      </w:pPr>
      <w:r w:rsidRPr="004A6B61">
        <w:rPr>
          <w:sz w:val="24"/>
          <w:szCs w:val="24"/>
          <w:lang w:val="ru-RU"/>
        </w:rPr>
        <w:lastRenderedPageBreak/>
        <w:t>Инновационные технологии меняют суть взаимоотношений учителя и ученика на уроке. Учитель предстает как организатор всего воспитательного пространства, он некий консультант, эксперт. Большая роль отводится и организации урока, его подготовке – подготовка является краеугольным камнем в организации таких уроков [</w:t>
      </w:r>
      <w:r w:rsidR="008250ED" w:rsidRPr="004A6B61">
        <w:rPr>
          <w:sz w:val="24"/>
          <w:szCs w:val="24"/>
          <w:lang w:val="ru-RU"/>
        </w:rPr>
        <w:t>6</w:t>
      </w:r>
      <w:r w:rsidRPr="004A6B61">
        <w:rPr>
          <w:sz w:val="24"/>
          <w:szCs w:val="24"/>
          <w:lang w:val="ru-RU"/>
        </w:rPr>
        <w:t>].</w:t>
      </w:r>
    </w:p>
    <w:p w:rsidR="0028769A" w:rsidRPr="004A6B61" w:rsidRDefault="0028769A" w:rsidP="0028769A">
      <w:pPr>
        <w:pStyle w:val="ae"/>
        <w:ind w:left="0" w:firstLine="709"/>
        <w:rPr>
          <w:sz w:val="24"/>
          <w:szCs w:val="24"/>
          <w:lang w:val="ru-RU"/>
        </w:rPr>
      </w:pPr>
      <w:r w:rsidRPr="004A6B61">
        <w:rPr>
          <w:sz w:val="24"/>
          <w:szCs w:val="24"/>
          <w:lang w:val="ru-RU"/>
        </w:rPr>
        <w:t>В завершении укажем, что инновационные технологии — это личностно-ориентированные технологии, то есть направленные на личностное развитие. Получается, что это индивидуальные, ориентированные на доступность каждого обучающегося в отдельности технологии.</w:t>
      </w:r>
    </w:p>
    <w:p w:rsidR="00312F08" w:rsidRPr="004A6B61" w:rsidRDefault="00312F08" w:rsidP="00312F08">
      <w:pPr>
        <w:pStyle w:val="ae"/>
        <w:ind w:left="0" w:firstLine="709"/>
        <w:rPr>
          <w:sz w:val="24"/>
          <w:szCs w:val="24"/>
          <w:lang w:val="ru-RU"/>
        </w:rPr>
      </w:pPr>
      <w:r w:rsidRPr="004A6B61">
        <w:rPr>
          <w:sz w:val="24"/>
          <w:szCs w:val="24"/>
          <w:lang w:val="ru-RU"/>
        </w:rPr>
        <w:t>Зная особенности физического развития детей, физическое воспитание должно основываться на индивидуализации и дифференциации тренировок и учебных занятий, постепенном овладении необходимыми навыками и умениями с помощью упражнений разной степени сложности.</w:t>
      </w:r>
    </w:p>
    <w:p w:rsidR="003A4D0F" w:rsidRDefault="003A4D0F" w:rsidP="00312F08">
      <w:pPr>
        <w:pStyle w:val="ae"/>
        <w:ind w:left="0" w:firstLine="709"/>
        <w:rPr>
          <w:color w:val="000000"/>
          <w:sz w:val="24"/>
          <w:szCs w:val="24"/>
          <w:shd w:val="clear" w:color="auto" w:fill="FFFFFF"/>
          <w:lang w:val="ru-RU"/>
        </w:rPr>
      </w:pPr>
      <w:r w:rsidRPr="003A4D0F">
        <w:rPr>
          <w:color w:val="000000"/>
          <w:sz w:val="24"/>
          <w:szCs w:val="24"/>
          <w:shd w:val="clear" w:color="auto" w:fill="FFFFFF"/>
          <w:lang w:val="ru-RU"/>
        </w:rPr>
        <w:t>Этот подход к физическому воспитанию представляет собой разнообразное и инновационное использование различных форм и методов обучения, в том числе нестандартных уроков-игр, уроков-конкурсов и уроков-соревнований. Такой комплексный подход стимулирует интерес к физическому воспитанию не только на уроках, но и в свободное от занятий время, что способствует более эффективному усвоению материала и развитию учащихся.</w:t>
      </w:r>
    </w:p>
    <w:p w:rsidR="00312F08" w:rsidRPr="004A6B61" w:rsidRDefault="00312F08" w:rsidP="00312F08">
      <w:pPr>
        <w:pStyle w:val="ae"/>
        <w:ind w:left="0" w:firstLine="709"/>
        <w:rPr>
          <w:color w:val="000000"/>
          <w:sz w:val="24"/>
          <w:szCs w:val="24"/>
          <w:shd w:val="clear" w:color="auto" w:fill="FFFFFF"/>
          <w:lang w:val="ru-RU"/>
        </w:rPr>
      </w:pPr>
      <w:r w:rsidRPr="004A6B61">
        <w:rPr>
          <w:color w:val="000000"/>
          <w:sz w:val="24"/>
          <w:szCs w:val="24"/>
          <w:shd w:val="clear" w:color="auto" w:fill="FFFFFF"/>
          <w:lang w:val="ru-RU"/>
        </w:rPr>
        <w:t xml:space="preserve">Рассмотрим </w:t>
      </w:r>
      <w:r w:rsidR="003A4D0F" w:rsidRPr="004A6B61">
        <w:rPr>
          <w:color w:val="000000"/>
          <w:sz w:val="24"/>
          <w:szCs w:val="24"/>
          <w:shd w:val="clear" w:color="auto" w:fill="FFFFFF"/>
        </w:rPr>
        <w:t>какие</w:t>
      </w:r>
      <w:r w:rsidRPr="004A6B61">
        <w:rPr>
          <w:color w:val="000000"/>
          <w:sz w:val="24"/>
          <w:szCs w:val="24"/>
          <w:shd w:val="clear" w:color="auto" w:fill="FFFFFF"/>
        </w:rPr>
        <w:t xml:space="preserve"> технологии в своей работе может использовать учитель физической культуры на своих урока</w:t>
      </w:r>
      <w:r w:rsidRPr="004A6B61">
        <w:rPr>
          <w:color w:val="000000"/>
          <w:sz w:val="24"/>
          <w:szCs w:val="24"/>
          <w:shd w:val="clear" w:color="auto" w:fill="FFFFFF"/>
          <w:lang w:val="ru-RU"/>
        </w:rPr>
        <w:t>, они представлены в таблице 1.</w:t>
      </w:r>
    </w:p>
    <w:p w:rsidR="00312F08" w:rsidRPr="004A6B61" w:rsidRDefault="00312F08" w:rsidP="00CC20D4">
      <w:pPr>
        <w:pStyle w:val="ae"/>
        <w:ind w:left="0" w:firstLine="709"/>
        <w:jc w:val="right"/>
        <w:rPr>
          <w:color w:val="000000"/>
          <w:sz w:val="24"/>
          <w:szCs w:val="24"/>
          <w:shd w:val="clear" w:color="auto" w:fill="FFFFFF"/>
          <w:lang w:val="ru-RU"/>
        </w:rPr>
      </w:pPr>
      <w:r w:rsidRPr="004A6B61">
        <w:rPr>
          <w:color w:val="000000"/>
          <w:sz w:val="24"/>
          <w:szCs w:val="24"/>
          <w:shd w:val="clear" w:color="auto" w:fill="FFFFFF"/>
          <w:lang w:val="ru-RU"/>
        </w:rPr>
        <w:t>Таблица 1 – Инновационные технологии, применяемые на уроках физической культуры</w:t>
      </w:r>
    </w:p>
    <w:tbl>
      <w:tblPr>
        <w:tblStyle w:val="af"/>
        <w:tblW w:w="0" w:type="auto"/>
        <w:tblLook w:val="04A0" w:firstRow="1" w:lastRow="0" w:firstColumn="1" w:lastColumn="0" w:noHBand="0" w:noVBand="1"/>
      </w:tblPr>
      <w:tblGrid>
        <w:gridCol w:w="2689"/>
        <w:gridCol w:w="6659"/>
      </w:tblGrid>
      <w:tr w:rsidR="00312F08" w:rsidRPr="004A6B61" w:rsidTr="00CC20D4">
        <w:tc>
          <w:tcPr>
            <w:tcW w:w="2689" w:type="dxa"/>
          </w:tcPr>
          <w:p w:rsidR="00312F08" w:rsidRPr="004A6B61" w:rsidRDefault="00312F08" w:rsidP="0054506A">
            <w:pPr>
              <w:pStyle w:val="ae"/>
              <w:ind w:left="0"/>
              <w:rPr>
                <w:color w:val="000000"/>
                <w:sz w:val="24"/>
                <w:szCs w:val="24"/>
                <w:shd w:val="clear" w:color="auto" w:fill="FFFFFF"/>
                <w:lang w:val="ru-RU"/>
              </w:rPr>
            </w:pPr>
            <w:r w:rsidRPr="004A6B61">
              <w:rPr>
                <w:color w:val="000000"/>
                <w:sz w:val="24"/>
                <w:szCs w:val="24"/>
                <w:shd w:val="clear" w:color="auto" w:fill="FFFFFF"/>
                <w:lang w:val="ru-RU"/>
              </w:rPr>
              <w:t>Наименование</w:t>
            </w:r>
          </w:p>
        </w:tc>
        <w:tc>
          <w:tcPr>
            <w:tcW w:w="6659" w:type="dxa"/>
          </w:tcPr>
          <w:p w:rsidR="00312F08" w:rsidRPr="004A6B61" w:rsidRDefault="00312F08" w:rsidP="0054506A">
            <w:pPr>
              <w:pStyle w:val="ae"/>
              <w:ind w:left="0"/>
              <w:rPr>
                <w:color w:val="000000"/>
                <w:sz w:val="24"/>
                <w:szCs w:val="24"/>
                <w:shd w:val="clear" w:color="auto" w:fill="FFFFFF"/>
                <w:lang w:val="ru-RU"/>
              </w:rPr>
            </w:pPr>
            <w:r w:rsidRPr="004A6B61">
              <w:rPr>
                <w:color w:val="000000"/>
                <w:sz w:val="24"/>
                <w:szCs w:val="24"/>
                <w:shd w:val="clear" w:color="auto" w:fill="FFFFFF"/>
                <w:lang w:val="ru-RU"/>
              </w:rPr>
              <w:t>Значение</w:t>
            </w:r>
          </w:p>
        </w:tc>
      </w:tr>
      <w:tr w:rsidR="00312F08" w:rsidRPr="004A6B61" w:rsidTr="00CC20D4">
        <w:tc>
          <w:tcPr>
            <w:tcW w:w="2689" w:type="dxa"/>
          </w:tcPr>
          <w:p w:rsidR="00312F08" w:rsidRPr="004A6B61" w:rsidRDefault="00312F08" w:rsidP="0054506A">
            <w:pPr>
              <w:pStyle w:val="ae"/>
              <w:ind w:left="0"/>
              <w:rPr>
                <w:color w:val="000000"/>
                <w:sz w:val="24"/>
                <w:szCs w:val="24"/>
                <w:shd w:val="clear" w:color="auto" w:fill="FFFFFF"/>
                <w:lang w:val="ru-RU"/>
              </w:rPr>
            </w:pPr>
            <w:r w:rsidRPr="004A6B61">
              <w:rPr>
                <w:color w:val="000000"/>
                <w:sz w:val="24"/>
                <w:szCs w:val="24"/>
                <w:shd w:val="clear" w:color="auto" w:fill="FFFFFF"/>
                <w:lang w:val="ru-RU"/>
              </w:rPr>
              <w:t>Здоровье-сберегающие</w:t>
            </w:r>
          </w:p>
        </w:tc>
        <w:tc>
          <w:tcPr>
            <w:tcW w:w="6659" w:type="dxa"/>
          </w:tcPr>
          <w:p w:rsidR="00312F08" w:rsidRPr="004A6B61" w:rsidRDefault="00312F08" w:rsidP="0054506A">
            <w:pPr>
              <w:pStyle w:val="af0"/>
              <w:jc w:val="both"/>
              <w:rPr>
                <w:rFonts w:ascii="Times New Roman" w:hAnsi="Times New Roman" w:cs="Times New Roman"/>
                <w:color w:val="000000"/>
                <w:sz w:val="24"/>
                <w:szCs w:val="24"/>
                <w:shd w:val="clear" w:color="auto" w:fill="FFFFFF"/>
              </w:rPr>
            </w:pPr>
            <w:r w:rsidRPr="004A6B61">
              <w:rPr>
                <w:rFonts w:ascii="Times New Roman" w:hAnsi="Times New Roman" w:cs="Times New Roman"/>
                <w:color w:val="000000"/>
                <w:sz w:val="24"/>
                <w:szCs w:val="24"/>
                <w:shd w:val="clear" w:color="auto" w:fill="FFFFFF"/>
              </w:rPr>
              <w:t xml:space="preserve">Учитывать возраст, пол, уровень развития и здоровья учащихся, а также обеспечивать соблюдение санитарно-гигиенических норм, проведение занятий на свежем воздухе и создание комфортного эмоционального климата — это важные составляющие успешной реализации </w:t>
            </w:r>
            <w:proofErr w:type="spellStart"/>
            <w:r w:rsidRPr="004A6B61">
              <w:rPr>
                <w:rFonts w:ascii="Times New Roman" w:hAnsi="Times New Roman" w:cs="Times New Roman"/>
                <w:color w:val="000000"/>
                <w:sz w:val="24"/>
                <w:szCs w:val="24"/>
                <w:shd w:val="clear" w:color="auto" w:fill="FFFFFF"/>
              </w:rPr>
              <w:t>здоровьесберегающих</w:t>
            </w:r>
            <w:proofErr w:type="spellEnd"/>
            <w:r w:rsidRPr="004A6B61">
              <w:rPr>
                <w:rFonts w:ascii="Times New Roman" w:hAnsi="Times New Roman" w:cs="Times New Roman"/>
                <w:color w:val="000000"/>
                <w:sz w:val="24"/>
                <w:szCs w:val="24"/>
                <w:shd w:val="clear" w:color="auto" w:fill="FFFFFF"/>
              </w:rPr>
              <w:t xml:space="preserve"> технологий.</w:t>
            </w:r>
          </w:p>
        </w:tc>
      </w:tr>
      <w:tr w:rsidR="00312F08" w:rsidRPr="004A6B61" w:rsidTr="00CC20D4">
        <w:tc>
          <w:tcPr>
            <w:tcW w:w="2689" w:type="dxa"/>
          </w:tcPr>
          <w:p w:rsidR="00312F08" w:rsidRPr="004A6B61" w:rsidRDefault="0054506A" w:rsidP="0054506A">
            <w:pPr>
              <w:pStyle w:val="ae"/>
              <w:ind w:left="0"/>
              <w:rPr>
                <w:color w:val="000000"/>
                <w:sz w:val="24"/>
                <w:szCs w:val="24"/>
                <w:shd w:val="clear" w:color="auto" w:fill="FFFFFF"/>
                <w:lang w:val="ru-RU"/>
              </w:rPr>
            </w:pPr>
            <w:r w:rsidRPr="004A6B61">
              <w:rPr>
                <w:color w:val="000000"/>
                <w:sz w:val="24"/>
                <w:szCs w:val="24"/>
                <w:shd w:val="clear" w:color="auto" w:fill="FFFFFF"/>
                <w:lang w:val="ru-RU"/>
              </w:rPr>
              <w:t>Игровые</w:t>
            </w:r>
          </w:p>
        </w:tc>
        <w:tc>
          <w:tcPr>
            <w:tcW w:w="6659" w:type="dxa"/>
          </w:tcPr>
          <w:p w:rsidR="0054506A" w:rsidRPr="004A6B61" w:rsidRDefault="0054506A" w:rsidP="0054506A">
            <w:pPr>
              <w:pStyle w:val="af0"/>
              <w:ind w:left="37"/>
              <w:jc w:val="both"/>
              <w:rPr>
                <w:rFonts w:ascii="Times New Roman" w:hAnsi="Times New Roman" w:cs="Times New Roman"/>
                <w:color w:val="000000" w:themeColor="text1"/>
                <w:sz w:val="24"/>
                <w:szCs w:val="24"/>
              </w:rPr>
            </w:pPr>
            <w:r w:rsidRPr="004A6B61">
              <w:rPr>
                <w:rFonts w:ascii="Times New Roman" w:hAnsi="Times New Roman" w:cs="Times New Roman"/>
                <w:color w:val="000000" w:themeColor="text1"/>
                <w:sz w:val="24"/>
                <w:szCs w:val="24"/>
              </w:rPr>
              <w:t xml:space="preserve">Ценность игровой деятельности заключается в том, что она учитывает психолого-педагогическую природу ребенка, отвечает его потребностям и интересам. </w:t>
            </w:r>
          </w:p>
          <w:p w:rsidR="00312F08" w:rsidRPr="004A6B61" w:rsidRDefault="0054506A" w:rsidP="0054506A">
            <w:pPr>
              <w:pStyle w:val="af0"/>
              <w:jc w:val="both"/>
              <w:rPr>
                <w:rFonts w:ascii="Times New Roman" w:hAnsi="Times New Roman" w:cs="Times New Roman"/>
                <w:color w:val="000000" w:themeColor="text1"/>
                <w:sz w:val="24"/>
                <w:szCs w:val="24"/>
              </w:rPr>
            </w:pPr>
            <w:r w:rsidRPr="004A6B61">
              <w:rPr>
                <w:rFonts w:ascii="Times New Roman" w:hAnsi="Times New Roman" w:cs="Times New Roman"/>
                <w:color w:val="000000" w:themeColor="text1"/>
                <w:sz w:val="24"/>
                <w:szCs w:val="24"/>
              </w:rPr>
              <w:t xml:space="preserve">Игра формирует типовые навыки социального поведения, специфические системы ценностей, ориентацию на групповые и индивидуальные действия, развивает стереотипы поведения в человеческих общностях. </w:t>
            </w:r>
          </w:p>
        </w:tc>
      </w:tr>
      <w:tr w:rsidR="00312F08" w:rsidRPr="004A6B61" w:rsidTr="00CC20D4">
        <w:tc>
          <w:tcPr>
            <w:tcW w:w="2689" w:type="dxa"/>
          </w:tcPr>
          <w:p w:rsidR="00312F08" w:rsidRPr="004A6B61" w:rsidRDefault="0054506A" w:rsidP="0054506A">
            <w:pPr>
              <w:pStyle w:val="ae"/>
              <w:ind w:left="0"/>
              <w:rPr>
                <w:color w:val="000000"/>
                <w:sz w:val="24"/>
                <w:szCs w:val="24"/>
                <w:shd w:val="clear" w:color="auto" w:fill="FFFFFF"/>
                <w:lang w:val="ru-RU"/>
              </w:rPr>
            </w:pPr>
            <w:r w:rsidRPr="004A6B61">
              <w:rPr>
                <w:color w:val="000000"/>
                <w:sz w:val="24"/>
                <w:szCs w:val="24"/>
                <w:shd w:val="clear" w:color="auto" w:fill="FFFFFF"/>
                <w:lang w:val="ru-RU"/>
              </w:rPr>
              <w:t>Соревновательные</w:t>
            </w:r>
          </w:p>
        </w:tc>
        <w:tc>
          <w:tcPr>
            <w:tcW w:w="6659" w:type="dxa"/>
          </w:tcPr>
          <w:p w:rsidR="0054506A" w:rsidRPr="004A6B61" w:rsidRDefault="0054506A" w:rsidP="0054506A">
            <w:pPr>
              <w:pStyle w:val="af0"/>
              <w:jc w:val="both"/>
              <w:rPr>
                <w:rFonts w:ascii="Times New Roman" w:hAnsi="Times New Roman" w:cs="Times New Roman"/>
                <w:color w:val="000000" w:themeColor="text1"/>
                <w:sz w:val="24"/>
                <w:szCs w:val="24"/>
              </w:rPr>
            </w:pPr>
            <w:r w:rsidRPr="004A6B61">
              <w:rPr>
                <w:rFonts w:ascii="Times New Roman" w:hAnsi="Times New Roman" w:cs="Times New Roman"/>
                <w:color w:val="000000" w:themeColor="text1"/>
                <w:sz w:val="24"/>
                <w:szCs w:val="24"/>
              </w:rPr>
              <w:t xml:space="preserve">Цель соревновательной технологии - стимулировать максимальное проявление двигательных способностей. На каждом уроке физической культуры применяются элементы соревновательной технологии: </w:t>
            </w:r>
          </w:p>
          <w:p w:rsidR="00312F08" w:rsidRPr="004A6B61" w:rsidRDefault="0054506A" w:rsidP="0054506A">
            <w:pPr>
              <w:pStyle w:val="ae"/>
              <w:ind w:left="0"/>
              <w:rPr>
                <w:color w:val="000000"/>
                <w:sz w:val="24"/>
                <w:szCs w:val="24"/>
                <w:shd w:val="clear" w:color="auto" w:fill="FFFFFF"/>
                <w:lang w:val="ru-RU"/>
              </w:rPr>
            </w:pPr>
            <w:r w:rsidRPr="004A6B61">
              <w:rPr>
                <w:color w:val="000000" w:themeColor="text1"/>
                <w:sz w:val="24"/>
                <w:szCs w:val="24"/>
              </w:rPr>
              <w:lastRenderedPageBreak/>
              <w:t>-на занятиях по волейболу, баскетболу и т.д. обязательно применяется соревновательный метод в процессе учебной игры. Этот метод ведет к повышению эмоциональной направленности урока, увеличению интереса к игре, повышению мотивации к совершенствованию технико-тактических навыков и развитию физических качеств.</w:t>
            </w:r>
          </w:p>
        </w:tc>
      </w:tr>
      <w:tr w:rsidR="00312F08" w:rsidRPr="004A6B61" w:rsidTr="00CC20D4">
        <w:tc>
          <w:tcPr>
            <w:tcW w:w="2689" w:type="dxa"/>
          </w:tcPr>
          <w:p w:rsidR="00312F08" w:rsidRPr="004A6B61" w:rsidRDefault="0054506A" w:rsidP="0054506A">
            <w:pPr>
              <w:pStyle w:val="ae"/>
              <w:ind w:left="0"/>
              <w:rPr>
                <w:color w:val="000000"/>
                <w:sz w:val="24"/>
                <w:szCs w:val="24"/>
                <w:shd w:val="clear" w:color="auto" w:fill="FFFFFF"/>
                <w:lang w:val="ru-RU"/>
              </w:rPr>
            </w:pPr>
            <w:r w:rsidRPr="004A6B61">
              <w:rPr>
                <w:bCs/>
                <w:color w:val="000000" w:themeColor="text1"/>
                <w:sz w:val="24"/>
                <w:szCs w:val="24"/>
              </w:rPr>
              <w:lastRenderedPageBreak/>
              <w:t>Технология личностно-ориентированного обучения</w:t>
            </w:r>
          </w:p>
        </w:tc>
        <w:tc>
          <w:tcPr>
            <w:tcW w:w="6659" w:type="dxa"/>
          </w:tcPr>
          <w:p w:rsidR="0054506A" w:rsidRPr="004A6B61" w:rsidRDefault="0054506A" w:rsidP="0054506A">
            <w:pPr>
              <w:pStyle w:val="af0"/>
              <w:jc w:val="both"/>
              <w:rPr>
                <w:rFonts w:ascii="Times New Roman" w:hAnsi="Times New Roman" w:cs="Times New Roman"/>
                <w:color w:val="000000" w:themeColor="text1"/>
                <w:sz w:val="24"/>
                <w:szCs w:val="24"/>
              </w:rPr>
            </w:pPr>
            <w:r w:rsidRPr="004A6B61">
              <w:rPr>
                <w:rFonts w:ascii="Times New Roman" w:hAnsi="Times New Roman" w:cs="Times New Roman"/>
                <w:color w:val="000000" w:themeColor="text1"/>
                <w:sz w:val="24"/>
                <w:szCs w:val="24"/>
              </w:rPr>
              <w:t>Личностно- ориентированный и дифференцированный подходы важны для обучающихся, как с низкими, так и с высокими результатами в области физической культуры. Низкий уровень развития двигательных качеств часто бывает одной из главных причин неуспеваемости учеников по физической культуре, а учащимся с высоким уровнем не интересно на уроках, рассчитанным на среднего ученика.</w:t>
            </w:r>
          </w:p>
          <w:p w:rsidR="00312F08" w:rsidRPr="004A6B61" w:rsidRDefault="00312F08" w:rsidP="0054506A">
            <w:pPr>
              <w:pStyle w:val="ae"/>
              <w:ind w:left="0"/>
              <w:rPr>
                <w:color w:val="000000"/>
                <w:sz w:val="24"/>
                <w:szCs w:val="24"/>
                <w:shd w:val="clear" w:color="auto" w:fill="FFFFFF"/>
                <w:lang w:val="ru-RU"/>
              </w:rPr>
            </w:pPr>
          </w:p>
        </w:tc>
      </w:tr>
      <w:tr w:rsidR="0054506A" w:rsidRPr="004A6B61" w:rsidTr="00CC20D4">
        <w:tc>
          <w:tcPr>
            <w:tcW w:w="2689" w:type="dxa"/>
          </w:tcPr>
          <w:p w:rsidR="0054506A" w:rsidRPr="004A6B61" w:rsidRDefault="0054506A" w:rsidP="0054506A">
            <w:pPr>
              <w:pStyle w:val="ae"/>
              <w:ind w:left="0"/>
              <w:rPr>
                <w:bCs/>
                <w:color w:val="000000" w:themeColor="text1"/>
                <w:sz w:val="24"/>
                <w:szCs w:val="24"/>
              </w:rPr>
            </w:pPr>
            <w:r w:rsidRPr="004A6B61">
              <w:rPr>
                <w:bCs/>
                <w:color w:val="000000" w:themeColor="text1"/>
                <w:sz w:val="24"/>
                <w:szCs w:val="24"/>
              </w:rPr>
              <w:t>Технология уровневой дифференциации</w:t>
            </w:r>
          </w:p>
        </w:tc>
        <w:tc>
          <w:tcPr>
            <w:tcW w:w="6659" w:type="dxa"/>
          </w:tcPr>
          <w:p w:rsidR="0054506A" w:rsidRPr="004A6B61" w:rsidRDefault="0054506A" w:rsidP="0054506A">
            <w:pPr>
              <w:pStyle w:val="af0"/>
              <w:jc w:val="both"/>
              <w:rPr>
                <w:rFonts w:ascii="Times New Roman" w:hAnsi="Times New Roman" w:cs="Times New Roman"/>
                <w:color w:val="000000" w:themeColor="text1"/>
                <w:sz w:val="24"/>
                <w:szCs w:val="24"/>
              </w:rPr>
            </w:pPr>
            <w:r w:rsidRPr="004A6B61">
              <w:rPr>
                <w:rFonts w:ascii="Times New Roman" w:hAnsi="Times New Roman" w:cs="Times New Roman"/>
                <w:color w:val="000000" w:themeColor="text1"/>
                <w:sz w:val="24"/>
                <w:szCs w:val="24"/>
              </w:rPr>
              <w:t>В классах часто подбираются ребята с разным уровнем физической подготовленности и психологическими качествами. Это является причиной понижения эффективности уроков физической культуры при условии использования единообразных требований и методов работы со всеми обучающимися.</w:t>
            </w:r>
          </w:p>
        </w:tc>
      </w:tr>
      <w:tr w:rsidR="0054506A" w:rsidRPr="004A6B61" w:rsidTr="00CC20D4">
        <w:tc>
          <w:tcPr>
            <w:tcW w:w="2689" w:type="dxa"/>
          </w:tcPr>
          <w:p w:rsidR="0054506A" w:rsidRPr="004A6B61" w:rsidRDefault="0054506A" w:rsidP="0054506A">
            <w:pPr>
              <w:pStyle w:val="ae"/>
              <w:ind w:left="0"/>
              <w:rPr>
                <w:bCs/>
                <w:color w:val="000000" w:themeColor="text1"/>
                <w:sz w:val="24"/>
                <w:szCs w:val="24"/>
              </w:rPr>
            </w:pPr>
            <w:r w:rsidRPr="004A6B61">
              <w:rPr>
                <w:bCs/>
                <w:color w:val="000000" w:themeColor="text1"/>
                <w:sz w:val="24"/>
                <w:szCs w:val="24"/>
              </w:rPr>
              <w:t>Информационно-коммуникативные технологии</w:t>
            </w:r>
          </w:p>
        </w:tc>
        <w:tc>
          <w:tcPr>
            <w:tcW w:w="6659" w:type="dxa"/>
          </w:tcPr>
          <w:p w:rsidR="0054506A" w:rsidRPr="004A6B61" w:rsidRDefault="003A4D0F" w:rsidP="003A4D0F">
            <w:pPr>
              <w:pStyle w:val="af0"/>
              <w:jc w:val="both"/>
              <w:rPr>
                <w:rFonts w:ascii="Times New Roman" w:hAnsi="Times New Roman" w:cs="Times New Roman"/>
                <w:color w:val="000000" w:themeColor="text1"/>
                <w:sz w:val="24"/>
                <w:szCs w:val="24"/>
              </w:rPr>
            </w:pPr>
            <w:r w:rsidRPr="003A4D0F">
              <w:rPr>
                <w:rFonts w:ascii="Times New Roman" w:hAnsi="Times New Roman" w:cs="Times New Roman"/>
                <w:color w:val="000000" w:themeColor="text1"/>
                <w:sz w:val="24"/>
                <w:szCs w:val="24"/>
              </w:rPr>
              <w:t>Информационно-коммуникативные технологии предоставляют широкие возможности для улучшения организации занятий физической культурой. Они помогают в решении проблем поиска и хранения информации, планирования, контроля и управления занятиями, а также обеспечивают диагностику состояния здоровья и уровня физической подготовленности занимающихся. Использование презентаций на уроках физической культуры позволяет более детально и наглядно представлять теоретический материал, что способствует повышению эффективности образовательного процесса.</w:t>
            </w:r>
          </w:p>
        </w:tc>
      </w:tr>
      <w:tr w:rsidR="0054506A" w:rsidRPr="004A6B61" w:rsidTr="00CC20D4">
        <w:tc>
          <w:tcPr>
            <w:tcW w:w="2689" w:type="dxa"/>
          </w:tcPr>
          <w:p w:rsidR="0054506A" w:rsidRPr="004A6B61" w:rsidRDefault="0054506A" w:rsidP="0054506A">
            <w:pPr>
              <w:pStyle w:val="ae"/>
              <w:ind w:left="0"/>
              <w:rPr>
                <w:bCs/>
                <w:color w:val="000000" w:themeColor="text1"/>
                <w:sz w:val="24"/>
                <w:szCs w:val="24"/>
              </w:rPr>
            </w:pPr>
            <w:r w:rsidRPr="004A6B61">
              <w:rPr>
                <w:bCs/>
                <w:color w:val="000000" w:themeColor="text1"/>
                <w:sz w:val="24"/>
                <w:szCs w:val="24"/>
              </w:rPr>
              <w:t>Метод проектов</w:t>
            </w:r>
          </w:p>
        </w:tc>
        <w:tc>
          <w:tcPr>
            <w:tcW w:w="6659" w:type="dxa"/>
          </w:tcPr>
          <w:p w:rsidR="0054506A" w:rsidRPr="004A6B61" w:rsidRDefault="003A4D0F" w:rsidP="003A4D0F">
            <w:pPr>
              <w:pStyle w:val="af0"/>
              <w:jc w:val="both"/>
              <w:rPr>
                <w:rFonts w:ascii="Times New Roman" w:hAnsi="Times New Roman" w:cs="Times New Roman"/>
                <w:color w:val="000000" w:themeColor="text1"/>
                <w:sz w:val="24"/>
                <w:szCs w:val="24"/>
              </w:rPr>
            </w:pPr>
            <w:r w:rsidRPr="003A4D0F">
              <w:rPr>
                <w:rFonts w:ascii="Times New Roman" w:hAnsi="Times New Roman" w:cs="Times New Roman"/>
                <w:color w:val="000000" w:themeColor="text1"/>
                <w:sz w:val="24"/>
                <w:szCs w:val="24"/>
              </w:rPr>
              <w:t>Внедрение проектной технологии на уроках физической культуры важно, так как она позволяет сделать обучение более активным, учитывая личные интересы обучаемого. Путем создания проекта учащийся становится субъектом обучения, самостоятельно изучая материал и влияя на содержание своего образования. Этот подход не только способствует физическому развитию, но также интеллектуальному развитию. Проекты на уроках физкультуры могут включать исследования влияния физической культуры на организм, изучение истории спорта, подготовку и проведение соревнований и спортивных событий и так далее. Таким образом, проектная технология уроков физкультуры способствует комплексному развитию учащихся и стимулирует их активное участие в образовательном процессе.</w:t>
            </w:r>
          </w:p>
        </w:tc>
      </w:tr>
    </w:tbl>
    <w:p w:rsidR="00312F08" w:rsidRPr="004A6B61" w:rsidRDefault="00312F08" w:rsidP="00312F08">
      <w:pPr>
        <w:pStyle w:val="ae"/>
        <w:ind w:left="0" w:firstLine="709"/>
        <w:rPr>
          <w:color w:val="000000"/>
          <w:sz w:val="24"/>
          <w:szCs w:val="24"/>
          <w:shd w:val="clear" w:color="auto" w:fill="FFFFFF"/>
          <w:lang w:val="ru-RU"/>
        </w:rPr>
      </w:pPr>
    </w:p>
    <w:p w:rsidR="003A4D0F" w:rsidRDefault="003A4D0F" w:rsidP="003E79F9">
      <w:pPr>
        <w:pStyle w:val="ae"/>
        <w:ind w:left="0" w:firstLine="709"/>
        <w:rPr>
          <w:sz w:val="24"/>
          <w:szCs w:val="24"/>
        </w:rPr>
      </w:pPr>
      <w:r w:rsidRPr="003A4D0F">
        <w:rPr>
          <w:sz w:val="24"/>
          <w:szCs w:val="24"/>
        </w:rPr>
        <w:t xml:space="preserve">Использование инновационных подходов в организации подготовки по физической культуре в общеобразовательных учреждениях имеет потенциал способствовать устойчивому развитию школьников, формируя их как духовно богатых, физически здоровых и социально активных личностей. Инновационные разработки играют </w:t>
      </w:r>
      <w:r w:rsidRPr="003A4D0F">
        <w:rPr>
          <w:sz w:val="24"/>
          <w:szCs w:val="24"/>
        </w:rPr>
        <w:lastRenderedPageBreak/>
        <w:t>существенную роль в развитии образования, представляя собой тенденции к накоплению и изменению различных инициатив и нововведений в образовательном процессе, которые в совокупности способствуют изменениям в сфере образования, включая изменения в его содержании и качестве.</w:t>
      </w:r>
    </w:p>
    <w:p w:rsidR="0028769A" w:rsidRDefault="0028769A" w:rsidP="003E79F9">
      <w:pPr>
        <w:pStyle w:val="ae"/>
        <w:ind w:left="0" w:firstLine="709"/>
        <w:rPr>
          <w:sz w:val="24"/>
          <w:szCs w:val="24"/>
          <w:lang w:val="ru-RU"/>
        </w:rPr>
      </w:pPr>
      <w:r w:rsidRPr="004A6B61">
        <w:rPr>
          <w:sz w:val="24"/>
          <w:szCs w:val="24"/>
        </w:rPr>
        <w:t>У младшего школьного возраста идет благополучное заложение основ физической культуры человека, благодаря которым формируются интересы, потребности и мотивация в систематическом занятии физическими упражнениями. Данный возраст благоприятен для освоения базовых компонентов культуры движений, освоения координационных упражнений, а также техники разнообразных физических элементов. В данном возрасте, большой успех придет на разучивание упражнений целиком, не деля его на части, т.к. дети воспринимают все с помощью впечатлений, а не с помощью обдумывания. Так же, в этом возрасте, дети практически самостоятельно могут заниматься, им стоит только раз увидеть комплекс упражнений, после чего без затруднения они повторят его</w:t>
      </w:r>
      <w:r w:rsidR="00BF03F9" w:rsidRPr="004A6B61">
        <w:rPr>
          <w:sz w:val="24"/>
          <w:szCs w:val="24"/>
          <w:lang w:val="ru-RU"/>
        </w:rPr>
        <w:t xml:space="preserve"> [3].</w:t>
      </w:r>
    </w:p>
    <w:p w:rsidR="00413AEB" w:rsidRPr="004A6B61" w:rsidRDefault="00413AEB" w:rsidP="003E79F9">
      <w:pPr>
        <w:pStyle w:val="ae"/>
        <w:ind w:left="0" w:firstLine="709"/>
        <w:rPr>
          <w:sz w:val="24"/>
          <w:szCs w:val="24"/>
          <w:lang w:val="ru-RU"/>
        </w:rPr>
      </w:pPr>
      <w:r w:rsidRPr="00413AEB">
        <w:rPr>
          <w:sz w:val="24"/>
          <w:szCs w:val="24"/>
          <w:lang w:val="ru-RU"/>
        </w:rPr>
        <w:t>Современная физическая культура ориентирована не только на достижение конкретных результатов, но и на укрепление здоровья учеников через упорный труд педагогов. Важно учитывать индивидуальные желания, настроение и темперамент каждого ученика на уроках. В современном образовании педагогам физической культуры предстоит находить лучшие способы подготовить учащихся к жизни в быстро меняющемся мире. Существует множество образовательных концепций и технологий, которые заменяют традиционные подходы в образовании. Проектирование учебного процесса в физической культуре с учетом новых требований предполагает измененные подходы не только к планированию результатов обучения, но и к выбору содержания, методов, форм и технологий обучения.</w:t>
      </w:r>
    </w:p>
    <w:p w:rsidR="00DD719E" w:rsidRPr="00413AEB" w:rsidRDefault="00413AEB">
      <w:pPr>
        <w:ind w:left="0" w:firstLine="708"/>
        <w:rPr>
          <w:sz w:val="24"/>
          <w:szCs w:val="24"/>
          <w:lang w:val="ru-RU"/>
        </w:rPr>
      </w:pPr>
      <w:r w:rsidRPr="00413AEB">
        <w:rPr>
          <w:sz w:val="24"/>
          <w:szCs w:val="24"/>
          <w:lang w:val="ru-RU"/>
        </w:rPr>
        <w:t>Таким образом, использование новых информационных технологий может оказать значительное влияние на образовательный процесс в физической культуре. Они способны формировать у учащихся устойчивый интерес к физической культуре, повышать качество знаний, улучшать эффективность обучения и способствовать их развитию. Кроме того, сами новые информационные технологии могут выступать в качестве инструмента для выполнения различных функций, включая обобщающие, исследовательские, опытно-конструкторские, воспитательные и контрольно-корректирующие функции.</w:t>
      </w:r>
    </w:p>
    <w:p w:rsidR="00DD719E" w:rsidRPr="004A6B61" w:rsidRDefault="00DD719E">
      <w:pPr>
        <w:ind w:left="0" w:firstLine="708"/>
        <w:rPr>
          <w:b/>
          <w:sz w:val="24"/>
          <w:szCs w:val="24"/>
        </w:rPr>
      </w:pPr>
    </w:p>
    <w:p w:rsidR="00DD719E" w:rsidRPr="004A6B61" w:rsidRDefault="00DD719E">
      <w:pPr>
        <w:ind w:left="0" w:firstLine="708"/>
        <w:rPr>
          <w:b/>
          <w:sz w:val="24"/>
          <w:szCs w:val="24"/>
        </w:rPr>
      </w:pPr>
    </w:p>
    <w:p w:rsidR="00DD719E" w:rsidRPr="004A6B61" w:rsidRDefault="00DD719E">
      <w:pPr>
        <w:ind w:left="0" w:firstLine="708"/>
        <w:rPr>
          <w:b/>
          <w:sz w:val="24"/>
          <w:szCs w:val="24"/>
        </w:rPr>
      </w:pPr>
    </w:p>
    <w:p w:rsidR="00DD719E" w:rsidRPr="004A6B61" w:rsidRDefault="00DD719E">
      <w:pPr>
        <w:ind w:left="0" w:firstLine="708"/>
        <w:rPr>
          <w:b/>
          <w:sz w:val="24"/>
          <w:szCs w:val="24"/>
        </w:rPr>
      </w:pPr>
    </w:p>
    <w:p w:rsidR="00DD719E" w:rsidRPr="004A6B61" w:rsidRDefault="00DD719E">
      <w:pPr>
        <w:ind w:left="0" w:firstLine="708"/>
        <w:rPr>
          <w:b/>
          <w:sz w:val="24"/>
          <w:szCs w:val="24"/>
        </w:rPr>
      </w:pPr>
    </w:p>
    <w:p w:rsidR="004A6B61" w:rsidRDefault="004A6B61" w:rsidP="0028769A">
      <w:pPr>
        <w:ind w:left="0"/>
        <w:rPr>
          <w:b/>
          <w:sz w:val="24"/>
          <w:szCs w:val="24"/>
        </w:rPr>
      </w:pPr>
    </w:p>
    <w:p w:rsidR="00413AEB" w:rsidRPr="004A6B61" w:rsidRDefault="00413AEB" w:rsidP="0028769A">
      <w:pPr>
        <w:ind w:left="0"/>
        <w:rPr>
          <w:b/>
          <w:sz w:val="24"/>
          <w:szCs w:val="24"/>
        </w:rPr>
      </w:pPr>
    </w:p>
    <w:p w:rsidR="00007B99" w:rsidRPr="004A6B61" w:rsidRDefault="00735FF7">
      <w:pPr>
        <w:ind w:left="0" w:firstLine="708"/>
        <w:rPr>
          <w:sz w:val="24"/>
          <w:szCs w:val="24"/>
        </w:rPr>
      </w:pPr>
      <w:r w:rsidRPr="004A6B61">
        <w:rPr>
          <w:b/>
          <w:sz w:val="24"/>
          <w:szCs w:val="24"/>
        </w:rPr>
        <w:t>Список использованной литературы:</w:t>
      </w:r>
      <w:r w:rsidRPr="004A6B61">
        <w:rPr>
          <w:sz w:val="24"/>
          <w:szCs w:val="24"/>
        </w:rPr>
        <w:t xml:space="preserve"> </w:t>
      </w:r>
    </w:p>
    <w:p w:rsidR="003E79F9" w:rsidRPr="004A6B61" w:rsidRDefault="00735FF7" w:rsidP="003E79F9">
      <w:pPr>
        <w:numPr>
          <w:ilvl w:val="0"/>
          <w:numId w:val="1"/>
        </w:numPr>
        <w:ind w:left="0" w:firstLine="709"/>
        <w:rPr>
          <w:sz w:val="24"/>
          <w:szCs w:val="24"/>
        </w:rPr>
      </w:pPr>
      <w:r w:rsidRPr="004A6B61">
        <w:rPr>
          <w:sz w:val="24"/>
          <w:szCs w:val="24"/>
        </w:rPr>
        <w:t>Федеральный закон «Об образовании в Российской Федерации от 29.12.2012 №</w:t>
      </w:r>
      <w:r w:rsidR="008250ED" w:rsidRPr="004A6B61">
        <w:rPr>
          <w:sz w:val="24"/>
          <w:szCs w:val="24"/>
          <w:lang w:val="ru-RU"/>
        </w:rPr>
        <w:t xml:space="preserve"> </w:t>
      </w:r>
      <w:r w:rsidRPr="004A6B61">
        <w:rPr>
          <w:sz w:val="24"/>
          <w:szCs w:val="24"/>
        </w:rPr>
        <w:t>273-ФЗ (последняя редакция) ссылка</w:t>
      </w:r>
    </w:p>
    <w:p w:rsidR="00BF03F9" w:rsidRPr="004A6B61" w:rsidRDefault="00BF03F9" w:rsidP="00BF03F9">
      <w:pPr>
        <w:numPr>
          <w:ilvl w:val="0"/>
          <w:numId w:val="1"/>
        </w:numPr>
        <w:ind w:left="0" w:firstLine="709"/>
        <w:rPr>
          <w:sz w:val="24"/>
          <w:szCs w:val="24"/>
        </w:rPr>
      </w:pPr>
      <w:r w:rsidRPr="004A6B61">
        <w:rPr>
          <w:sz w:val="24"/>
          <w:szCs w:val="24"/>
        </w:rPr>
        <w:t xml:space="preserve">Головина И.Ю., Меркулова А.А Инновационные технологии в физической культуре / И.Ю. Головина, А.А, Меркулова // Наука-2020 Физическая культура, спорт, туризм: проблемы и перспективы. – </w:t>
      </w:r>
      <w:r w:rsidR="008250ED" w:rsidRPr="004A6B61">
        <w:rPr>
          <w:sz w:val="24"/>
          <w:szCs w:val="24"/>
          <w:lang w:val="ru-RU"/>
        </w:rPr>
        <w:t xml:space="preserve">№ </w:t>
      </w:r>
      <w:r w:rsidRPr="004A6B61">
        <w:rPr>
          <w:sz w:val="24"/>
          <w:szCs w:val="24"/>
        </w:rPr>
        <w:t>5(30). –  54</w:t>
      </w:r>
      <w:r w:rsidR="008250ED" w:rsidRPr="004A6B61">
        <w:rPr>
          <w:sz w:val="24"/>
          <w:szCs w:val="24"/>
          <w:lang w:val="ru-RU"/>
        </w:rPr>
        <w:t>–</w:t>
      </w:r>
      <w:r w:rsidRPr="004A6B61">
        <w:rPr>
          <w:sz w:val="24"/>
          <w:szCs w:val="24"/>
        </w:rPr>
        <w:t>69</w:t>
      </w:r>
      <w:r w:rsidR="008250ED" w:rsidRPr="004A6B61">
        <w:rPr>
          <w:sz w:val="24"/>
          <w:szCs w:val="24"/>
          <w:lang w:val="ru-RU"/>
        </w:rPr>
        <w:t xml:space="preserve"> с</w:t>
      </w:r>
      <w:r w:rsidRPr="004A6B61">
        <w:rPr>
          <w:sz w:val="24"/>
          <w:szCs w:val="24"/>
        </w:rPr>
        <w:t>.</w:t>
      </w:r>
    </w:p>
    <w:p w:rsidR="00BF03F9" w:rsidRPr="004A6B61" w:rsidRDefault="00BF03F9" w:rsidP="00BF03F9">
      <w:pPr>
        <w:numPr>
          <w:ilvl w:val="0"/>
          <w:numId w:val="1"/>
        </w:numPr>
        <w:ind w:left="0" w:firstLine="709"/>
        <w:rPr>
          <w:sz w:val="24"/>
          <w:szCs w:val="24"/>
        </w:rPr>
      </w:pPr>
      <w:r w:rsidRPr="004A6B61">
        <w:rPr>
          <w:sz w:val="24"/>
          <w:szCs w:val="24"/>
        </w:rPr>
        <w:t xml:space="preserve">Инновационные формы и практический опыт физического воспитания детей и </w:t>
      </w:r>
      <w:r w:rsidRPr="004A6B61">
        <w:rPr>
          <w:sz w:val="24"/>
          <w:szCs w:val="24"/>
          <w:lang w:val="ru-RU"/>
        </w:rPr>
        <w:t>учащейся</w:t>
      </w:r>
      <w:r w:rsidRPr="004A6B61">
        <w:rPr>
          <w:sz w:val="24"/>
          <w:szCs w:val="24"/>
        </w:rPr>
        <w:t xml:space="preserve"> молодежи: сборник научных статей / </w:t>
      </w:r>
      <w:proofErr w:type="spellStart"/>
      <w:r w:rsidRPr="004A6B61">
        <w:rPr>
          <w:sz w:val="24"/>
          <w:szCs w:val="24"/>
        </w:rPr>
        <w:t>Витеб</w:t>
      </w:r>
      <w:proofErr w:type="spellEnd"/>
      <w:r w:rsidRPr="004A6B61">
        <w:rPr>
          <w:sz w:val="24"/>
          <w:szCs w:val="24"/>
        </w:rPr>
        <w:t xml:space="preserve">. </w:t>
      </w:r>
      <w:proofErr w:type="spellStart"/>
      <w:r w:rsidRPr="004A6B61">
        <w:rPr>
          <w:sz w:val="24"/>
          <w:szCs w:val="24"/>
        </w:rPr>
        <w:t>гос</w:t>
      </w:r>
      <w:proofErr w:type="spellEnd"/>
      <w:r w:rsidRPr="004A6B61">
        <w:rPr>
          <w:sz w:val="24"/>
          <w:szCs w:val="24"/>
        </w:rPr>
        <w:t xml:space="preserve"> ун-т; </w:t>
      </w:r>
      <w:proofErr w:type="spellStart"/>
      <w:r w:rsidRPr="004A6B61">
        <w:rPr>
          <w:sz w:val="24"/>
          <w:szCs w:val="24"/>
        </w:rPr>
        <w:t>редкол</w:t>
      </w:r>
      <w:proofErr w:type="spellEnd"/>
      <w:r w:rsidRPr="004A6B61">
        <w:rPr>
          <w:sz w:val="24"/>
          <w:szCs w:val="24"/>
        </w:rPr>
        <w:t xml:space="preserve">.: О.Н. </w:t>
      </w:r>
      <w:proofErr w:type="spellStart"/>
      <w:r w:rsidRPr="004A6B61">
        <w:rPr>
          <w:sz w:val="24"/>
          <w:szCs w:val="24"/>
        </w:rPr>
        <w:t>Малах</w:t>
      </w:r>
      <w:proofErr w:type="spellEnd"/>
      <w:r w:rsidRPr="004A6B61">
        <w:rPr>
          <w:sz w:val="24"/>
          <w:szCs w:val="24"/>
        </w:rPr>
        <w:t xml:space="preserve"> (гл. ред.) [и др.]. – Витебск: ВГУ имени П.М. </w:t>
      </w:r>
      <w:proofErr w:type="spellStart"/>
      <w:r w:rsidRPr="004A6B61">
        <w:rPr>
          <w:sz w:val="24"/>
          <w:szCs w:val="24"/>
        </w:rPr>
        <w:t>Машерова</w:t>
      </w:r>
      <w:proofErr w:type="spellEnd"/>
      <w:r w:rsidRPr="004A6B61">
        <w:rPr>
          <w:sz w:val="24"/>
          <w:szCs w:val="24"/>
        </w:rPr>
        <w:t>, 2021. – 350 с.</w:t>
      </w:r>
    </w:p>
    <w:p w:rsidR="008250ED" w:rsidRPr="004A6B61" w:rsidRDefault="008250ED" w:rsidP="008250ED">
      <w:pPr>
        <w:numPr>
          <w:ilvl w:val="0"/>
          <w:numId w:val="1"/>
        </w:numPr>
        <w:ind w:left="0" w:firstLine="709"/>
        <w:rPr>
          <w:sz w:val="24"/>
          <w:szCs w:val="24"/>
        </w:rPr>
      </w:pPr>
      <w:r w:rsidRPr="004A6B61">
        <w:rPr>
          <w:sz w:val="24"/>
          <w:szCs w:val="24"/>
        </w:rPr>
        <w:t>Карась, Т. Ю. Теория и методика физической</w:t>
      </w:r>
      <w:r w:rsidRPr="004A6B61">
        <w:rPr>
          <w:sz w:val="24"/>
          <w:szCs w:val="24"/>
          <w:lang w:val="ru-RU"/>
        </w:rPr>
        <w:t xml:space="preserve"> </w:t>
      </w:r>
      <w:r w:rsidRPr="004A6B61">
        <w:rPr>
          <w:sz w:val="24"/>
          <w:szCs w:val="24"/>
        </w:rPr>
        <w:t>культуры и спорта</w:t>
      </w:r>
      <w:r w:rsidRPr="004A6B61">
        <w:rPr>
          <w:sz w:val="24"/>
          <w:szCs w:val="24"/>
          <w:lang w:val="ru-RU"/>
        </w:rPr>
        <w:t xml:space="preserve"> </w:t>
      </w:r>
      <w:r w:rsidRPr="004A6B61">
        <w:rPr>
          <w:sz w:val="24"/>
          <w:szCs w:val="24"/>
        </w:rPr>
        <w:t>[Электронный ресурс]: учеб.-</w:t>
      </w:r>
      <w:proofErr w:type="spellStart"/>
      <w:r w:rsidRPr="004A6B61">
        <w:rPr>
          <w:sz w:val="24"/>
          <w:szCs w:val="24"/>
        </w:rPr>
        <w:t>практ</w:t>
      </w:r>
      <w:proofErr w:type="spellEnd"/>
      <w:r w:rsidRPr="004A6B61">
        <w:rPr>
          <w:sz w:val="24"/>
          <w:szCs w:val="24"/>
        </w:rPr>
        <w:t>. пособие / Т. Ю.</w:t>
      </w:r>
      <w:r w:rsidRPr="004A6B61">
        <w:rPr>
          <w:sz w:val="24"/>
          <w:szCs w:val="24"/>
          <w:lang w:val="ru-RU"/>
        </w:rPr>
        <w:t xml:space="preserve"> </w:t>
      </w:r>
      <w:r w:rsidRPr="004A6B61">
        <w:rPr>
          <w:sz w:val="24"/>
          <w:szCs w:val="24"/>
        </w:rPr>
        <w:t>Карась; Амурский</w:t>
      </w:r>
      <w:r w:rsidRPr="004A6B61">
        <w:rPr>
          <w:sz w:val="24"/>
          <w:szCs w:val="24"/>
          <w:lang w:val="ru-RU"/>
        </w:rPr>
        <w:t xml:space="preserve"> </w:t>
      </w:r>
      <w:r w:rsidRPr="004A6B61">
        <w:rPr>
          <w:sz w:val="24"/>
          <w:szCs w:val="24"/>
        </w:rPr>
        <w:t>гуманитарно-педагогический</w:t>
      </w:r>
      <w:r w:rsidRPr="004A6B61">
        <w:rPr>
          <w:sz w:val="24"/>
          <w:szCs w:val="24"/>
          <w:lang w:val="ru-RU"/>
        </w:rPr>
        <w:t xml:space="preserve"> </w:t>
      </w:r>
      <w:r w:rsidRPr="004A6B61">
        <w:rPr>
          <w:sz w:val="24"/>
          <w:szCs w:val="24"/>
        </w:rPr>
        <w:t>государственный</w:t>
      </w:r>
      <w:r w:rsidRPr="004A6B61">
        <w:rPr>
          <w:sz w:val="24"/>
          <w:szCs w:val="24"/>
          <w:lang w:val="ru-RU"/>
        </w:rPr>
        <w:t xml:space="preserve"> </w:t>
      </w:r>
      <w:r w:rsidRPr="004A6B61">
        <w:rPr>
          <w:sz w:val="24"/>
          <w:szCs w:val="24"/>
        </w:rPr>
        <w:t>университет.</w:t>
      </w:r>
      <w:r w:rsidRPr="004A6B61">
        <w:rPr>
          <w:sz w:val="24"/>
          <w:szCs w:val="24"/>
          <w:lang w:val="ru-RU"/>
        </w:rPr>
        <w:t xml:space="preserve"> </w:t>
      </w:r>
      <w:r w:rsidRPr="004A6B61">
        <w:rPr>
          <w:sz w:val="24"/>
          <w:szCs w:val="24"/>
        </w:rPr>
        <w:t>-</w:t>
      </w:r>
      <w:r w:rsidRPr="004A6B61">
        <w:rPr>
          <w:sz w:val="24"/>
          <w:szCs w:val="24"/>
          <w:lang w:val="ru-RU"/>
        </w:rPr>
        <w:t xml:space="preserve"> </w:t>
      </w:r>
      <w:r w:rsidRPr="004A6B61">
        <w:rPr>
          <w:sz w:val="24"/>
          <w:szCs w:val="24"/>
        </w:rPr>
        <w:t xml:space="preserve">Комсомольск-на-Амуре: </w:t>
      </w:r>
      <w:proofErr w:type="spellStart"/>
      <w:r w:rsidRPr="004A6B61">
        <w:rPr>
          <w:sz w:val="24"/>
          <w:szCs w:val="24"/>
        </w:rPr>
        <w:t>АмГПГУ</w:t>
      </w:r>
      <w:proofErr w:type="spellEnd"/>
      <w:r w:rsidRPr="004A6B61">
        <w:rPr>
          <w:sz w:val="24"/>
          <w:szCs w:val="24"/>
        </w:rPr>
        <w:t xml:space="preserve">, 2012 </w:t>
      </w:r>
      <w:r w:rsidRPr="004A6B61">
        <w:rPr>
          <w:sz w:val="24"/>
          <w:szCs w:val="24"/>
          <w:lang w:val="ru-RU"/>
        </w:rPr>
        <w:t>–</w:t>
      </w:r>
      <w:r w:rsidRPr="004A6B61">
        <w:rPr>
          <w:sz w:val="24"/>
          <w:szCs w:val="24"/>
        </w:rPr>
        <w:t xml:space="preserve"> 131с.</w:t>
      </w:r>
    </w:p>
    <w:p w:rsidR="003E79F9" w:rsidRPr="004A6B61" w:rsidRDefault="003E79F9" w:rsidP="003E79F9">
      <w:pPr>
        <w:numPr>
          <w:ilvl w:val="0"/>
          <w:numId w:val="1"/>
        </w:numPr>
        <w:ind w:left="0" w:firstLine="709"/>
        <w:rPr>
          <w:sz w:val="24"/>
          <w:szCs w:val="24"/>
        </w:rPr>
      </w:pPr>
      <w:proofErr w:type="spellStart"/>
      <w:r w:rsidRPr="004A6B61">
        <w:rPr>
          <w:color w:val="333333"/>
          <w:sz w:val="24"/>
          <w:szCs w:val="24"/>
          <w:shd w:val="clear" w:color="auto" w:fill="F6F6F6"/>
        </w:rPr>
        <w:t>Тагариев</w:t>
      </w:r>
      <w:proofErr w:type="spellEnd"/>
      <w:r w:rsidRPr="004A6B61">
        <w:rPr>
          <w:color w:val="333333"/>
          <w:sz w:val="24"/>
          <w:szCs w:val="24"/>
          <w:shd w:val="clear" w:color="auto" w:fill="F6F6F6"/>
        </w:rPr>
        <w:t xml:space="preserve"> Р.З., </w:t>
      </w:r>
      <w:proofErr w:type="spellStart"/>
      <w:r w:rsidRPr="004A6B61">
        <w:rPr>
          <w:color w:val="333333"/>
          <w:sz w:val="24"/>
          <w:szCs w:val="24"/>
          <w:shd w:val="clear" w:color="auto" w:fill="F6F6F6"/>
        </w:rPr>
        <w:t>Шихов</w:t>
      </w:r>
      <w:proofErr w:type="spellEnd"/>
      <w:r w:rsidRPr="004A6B61">
        <w:rPr>
          <w:color w:val="333333"/>
          <w:sz w:val="24"/>
          <w:szCs w:val="24"/>
          <w:shd w:val="clear" w:color="auto" w:fill="F6F6F6"/>
        </w:rPr>
        <w:t xml:space="preserve"> С.Е. Новые образовательные технологии и принципы организации учебного процесса в сфере физической культуры // Современные наукоемкие технологии. </w:t>
      </w:r>
      <w:r w:rsidRPr="004A6B61">
        <w:rPr>
          <w:color w:val="333333"/>
          <w:sz w:val="24"/>
          <w:szCs w:val="24"/>
          <w:shd w:val="clear" w:color="auto" w:fill="F6F6F6"/>
          <w:lang w:val="ru-RU"/>
        </w:rPr>
        <w:t>–</w:t>
      </w:r>
      <w:r w:rsidRPr="004A6B61">
        <w:rPr>
          <w:color w:val="333333"/>
          <w:sz w:val="24"/>
          <w:szCs w:val="24"/>
          <w:shd w:val="clear" w:color="auto" w:fill="F6F6F6"/>
        </w:rPr>
        <w:t xml:space="preserve"> 2007. </w:t>
      </w:r>
      <w:r w:rsidRPr="004A6B61">
        <w:rPr>
          <w:color w:val="333333"/>
          <w:sz w:val="24"/>
          <w:szCs w:val="24"/>
          <w:shd w:val="clear" w:color="auto" w:fill="F6F6F6"/>
          <w:lang w:val="ru-RU"/>
        </w:rPr>
        <w:t>–</w:t>
      </w:r>
      <w:r w:rsidR="008250ED" w:rsidRPr="004A6B61">
        <w:rPr>
          <w:color w:val="333333"/>
          <w:sz w:val="24"/>
          <w:szCs w:val="24"/>
          <w:shd w:val="clear" w:color="auto" w:fill="F6F6F6"/>
          <w:lang w:val="ru-RU"/>
        </w:rPr>
        <w:t xml:space="preserve"> </w:t>
      </w:r>
      <w:r w:rsidR="008250ED" w:rsidRPr="004A6B61">
        <w:rPr>
          <w:sz w:val="24"/>
          <w:szCs w:val="24"/>
          <w:lang w:val="ru-RU"/>
        </w:rPr>
        <w:t xml:space="preserve">№ </w:t>
      </w:r>
      <w:r w:rsidRPr="004A6B61">
        <w:rPr>
          <w:color w:val="333333"/>
          <w:sz w:val="24"/>
          <w:szCs w:val="24"/>
          <w:shd w:val="clear" w:color="auto" w:fill="F6F6F6"/>
        </w:rPr>
        <w:t>6 –</w:t>
      </w:r>
      <w:r w:rsidR="008250ED" w:rsidRPr="004A6B61">
        <w:rPr>
          <w:color w:val="333333"/>
          <w:sz w:val="24"/>
          <w:szCs w:val="24"/>
          <w:shd w:val="clear" w:color="auto" w:fill="F6F6F6"/>
          <w:lang w:val="ru-RU"/>
        </w:rPr>
        <w:t xml:space="preserve"> </w:t>
      </w:r>
      <w:r w:rsidRPr="004A6B61">
        <w:rPr>
          <w:color w:val="333333"/>
          <w:sz w:val="24"/>
          <w:szCs w:val="24"/>
          <w:shd w:val="clear" w:color="auto" w:fill="F6F6F6"/>
        </w:rPr>
        <w:t>92</w:t>
      </w:r>
      <w:r w:rsidRPr="004A6B61">
        <w:rPr>
          <w:color w:val="333333"/>
          <w:sz w:val="24"/>
          <w:szCs w:val="24"/>
          <w:shd w:val="clear" w:color="auto" w:fill="F6F6F6"/>
          <w:lang w:val="ru-RU"/>
        </w:rPr>
        <w:t>–</w:t>
      </w:r>
      <w:r w:rsidRPr="004A6B61">
        <w:rPr>
          <w:color w:val="333333"/>
          <w:sz w:val="24"/>
          <w:szCs w:val="24"/>
          <w:shd w:val="clear" w:color="auto" w:fill="F6F6F6"/>
        </w:rPr>
        <w:t>93</w:t>
      </w:r>
      <w:r w:rsidR="008250ED" w:rsidRPr="004A6B61">
        <w:rPr>
          <w:color w:val="333333"/>
          <w:sz w:val="24"/>
          <w:szCs w:val="24"/>
          <w:shd w:val="clear" w:color="auto" w:fill="F6F6F6"/>
          <w:lang w:val="ru-RU"/>
        </w:rPr>
        <w:t xml:space="preserve"> с.</w:t>
      </w:r>
    </w:p>
    <w:p w:rsidR="003E79F9" w:rsidRPr="004A6B61" w:rsidRDefault="003E79F9" w:rsidP="00AE6886">
      <w:pPr>
        <w:numPr>
          <w:ilvl w:val="0"/>
          <w:numId w:val="1"/>
        </w:numPr>
        <w:ind w:left="0" w:firstLine="709"/>
        <w:rPr>
          <w:sz w:val="24"/>
          <w:szCs w:val="24"/>
        </w:rPr>
      </w:pPr>
      <w:r w:rsidRPr="004A6B61">
        <w:rPr>
          <w:color w:val="333333"/>
          <w:sz w:val="24"/>
          <w:szCs w:val="24"/>
          <w:shd w:val="clear" w:color="auto" w:fill="F6F6F6"/>
        </w:rPr>
        <w:t xml:space="preserve">Ульянова, И.С. Новые инновационные технологии в физическом воспитании школьников / И.С. Ульянова. </w:t>
      </w:r>
      <w:r w:rsidRPr="004A6B61">
        <w:rPr>
          <w:color w:val="333333"/>
          <w:sz w:val="24"/>
          <w:szCs w:val="24"/>
          <w:shd w:val="clear" w:color="auto" w:fill="F6F6F6"/>
          <w:lang w:val="ru-RU"/>
        </w:rPr>
        <w:t>–</w:t>
      </w:r>
      <w:r w:rsidRPr="004A6B61">
        <w:rPr>
          <w:color w:val="333333"/>
          <w:sz w:val="24"/>
          <w:szCs w:val="24"/>
          <w:shd w:val="clear" w:color="auto" w:fill="F6F6F6"/>
        </w:rPr>
        <w:t xml:space="preserve"> Текст: непосредственный // Молодой ученый. </w:t>
      </w:r>
      <w:r w:rsidRPr="004A6B61">
        <w:rPr>
          <w:color w:val="333333"/>
          <w:sz w:val="24"/>
          <w:szCs w:val="24"/>
          <w:shd w:val="clear" w:color="auto" w:fill="F6F6F6"/>
          <w:lang w:val="ru-RU"/>
        </w:rPr>
        <w:t>–</w:t>
      </w:r>
      <w:r w:rsidRPr="004A6B61">
        <w:rPr>
          <w:color w:val="333333"/>
          <w:sz w:val="24"/>
          <w:szCs w:val="24"/>
          <w:shd w:val="clear" w:color="auto" w:fill="F6F6F6"/>
        </w:rPr>
        <w:t xml:space="preserve"> 2015. </w:t>
      </w:r>
      <w:r w:rsidRPr="004A6B61">
        <w:rPr>
          <w:color w:val="333333"/>
          <w:sz w:val="24"/>
          <w:szCs w:val="24"/>
          <w:shd w:val="clear" w:color="auto" w:fill="F6F6F6"/>
          <w:lang w:val="ru-RU"/>
        </w:rPr>
        <w:t>–</w:t>
      </w:r>
      <w:r w:rsidRPr="004A6B61">
        <w:rPr>
          <w:color w:val="333333"/>
          <w:sz w:val="24"/>
          <w:szCs w:val="24"/>
          <w:shd w:val="clear" w:color="auto" w:fill="F6F6F6"/>
        </w:rPr>
        <w:t xml:space="preserve"> №</w:t>
      </w:r>
      <w:r w:rsidR="008250ED" w:rsidRPr="004A6B61">
        <w:rPr>
          <w:color w:val="333333"/>
          <w:sz w:val="24"/>
          <w:szCs w:val="24"/>
          <w:shd w:val="clear" w:color="auto" w:fill="F6F6F6"/>
          <w:lang w:val="ru-RU"/>
        </w:rPr>
        <w:t xml:space="preserve"> </w:t>
      </w:r>
      <w:r w:rsidRPr="004A6B61">
        <w:rPr>
          <w:color w:val="333333"/>
          <w:sz w:val="24"/>
          <w:szCs w:val="24"/>
          <w:shd w:val="clear" w:color="auto" w:fill="F6F6F6"/>
        </w:rPr>
        <w:t xml:space="preserve">10.1 (90.1). </w:t>
      </w:r>
      <w:r w:rsidRPr="004A6B61">
        <w:rPr>
          <w:color w:val="333333"/>
          <w:sz w:val="24"/>
          <w:szCs w:val="24"/>
          <w:shd w:val="clear" w:color="auto" w:fill="F6F6F6"/>
          <w:lang w:val="ru-RU"/>
        </w:rPr>
        <w:t>–</w:t>
      </w:r>
      <w:r w:rsidR="008250ED" w:rsidRPr="004A6B61">
        <w:rPr>
          <w:color w:val="333333"/>
          <w:sz w:val="24"/>
          <w:szCs w:val="24"/>
          <w:shd w:val="clear" w:color="auto" w:fill="F6F6F6"/>
          <w:lang w:val="ru-RU"/>
        </w:rPr>
        <w:t xml:space="preserve"> </w:t>
      </w:r>
      <w:r w:rsidRPr="004A6B61">
        <w:rPr>
          <w:color w:val="333333"/>
          <w:sz w:val="24"/>
          <w:szCs w:val="24"/>
          <w:shd w:val="clear" w:color="auto" w:fill="F6F6F6"/>
        </w:rPr>
        <w:t>42</w:t>
      </w:r>
      <w:r w:rsidRPr="004A6B61">
        <w:rPr>
          <w:color w:val="333333"/>
          <w:sz w:val="24"/>
          <w:szCs w:val="24"/>
          <w:shd w:val="clear" w:color="auto" w:fill="F6F6F6"/>
          <w:lang w:val="ru-RU"/>
        </w:rPr>
        <w:t>–</w:t>
      </w:r>
      <w:r w:rsidRPr="004A6B61">
        <w:rPr>
          <w:color w:val="333333"/>
          <w:sz w:val="24"/>
          <w:szCs w:val="24"/>
          <w:shd w:val="clear" w:color="auto" w:fill="F6F6F6"/>
        </w:rPr>
        <w:t>49</w:t>
      </w:r>
      <w:r w:rsidR="008250ED" w:rsidRPr="004A6B61">
        <w:rPr>
          <w:color w:val="333333"/>
          <w:sz w:val="24"/>
          <w:szCs w:val="24"/>
          <w:shd w:val="clear" w:color="auto" w:fill="F6F6F6"/>
          <w:lang w:val="ru-RU"/>
        </w:rPr>
        <w:t xml:space="preserve"> с</w:t>
      </w:r>
      <w:r w:rsidRPr="004A6B61">
        <w:rPr>
          <w:color w:val="333333"/>
          <w:sz w:val="24"/>
          <w:szCs w:val="24"/>
          <w:shd w:val="clear" w:color="auto" w:fill="F6F6F6"/>
        </w:rPr>
        <w:t xml:space="preserve">. </w:t>
      </w:r>
      <w:r w:rsidRPr="004A6B61">
        <w:rPr>
          <w:color w:val="333333"/>
          <w:sz w:val="24"/>
          <w:szCs w:val="24"/>
          <w:shd w:val="clear" w:color="auto" w:fill="F6F6F6"/>
          <w:lang w:val="ru-RU"/>
        </w:rPr>
        <w:t>–</w:t>
      </w:r>
      <w:r w:rsidRPr="004A6B61">
        <w:rPr>
          <w:color w:val="333333"/>
          <w:sz w:val="24"/>
          <w:szCs w:val="24"/>
          <w:shd w:val="clear" w:color="auto" w:fill="F6F6F6"/>
        </w:rPr>
        <w:t xml:space="preserve"> URL: https://moluch.ru/archive/90/18693/ (дата обращения: 26.01.2024).</w:t>
      </w:r>
    </w:p>
    <w:p w:rsidR="008250ED" w:rsidRPr="004A6B61" w:rsidRDefault="008250ED">
      <w:pPr>
        <w:ind w:left="0" w:firstLine="708"/>
        <w:rPr>
          <w:b/>
          <w:sz w:val="24"/>
          <w:szCs w:val="24"/>
        </w:rPr>
      </w:pPr>
    </w:p>
    <w:p w:rsidR="00007B99" w:rsidRPr="004A6B61" w:rsidRDefault="00735FF7">
      <w:pPr>
        <w:ind w:left="0" w:firstLine="708"/>
        <w:rPr>
          <w:b/>
          <w:sz w:val="24"/>
          <w:szCs w:val="24"/>
        </w:rPr>
      </w:pPr>
      <w:proofErr w:type="spellStart"/>
      <w:proofErr w:type="gramStart"/>
      <w:r w:rsidRPr="004A6B61">
        <w:rPr>
          <w:b/>
          <w:sz w:val="24"/>
          <w:szCs w:val="24"/>
        </w:rPr>
        <w:t>References</w:t>
      </w:r>
      <w:proofErr w:type="spellEnd"/>
      <w:r w:rsidRPr="004A6B61">
        <w:rPr>
          <w:b/>
          <w:sz w:val="24"/>
          <w:szCs w:val="24"/>
        </w:rPr>
        <w:t xml:space="preserve"> :</w:t>
      </w:r>
      <w:proofErr w:type="gramEnd"/>
    </w:p>
    <w:p w:rsidR="00007B99" w:rsidRPr="004A6B61" w:rsidRDefault="00735FF7" w:rsidP="00AE6886">
      <w:pPr>
        <w:numPr>
          <w:ilvl w:val="0"/>
          <w:numId w:val="3"/>
        </w:numPr>
        <w:ind w:left="0" w:firstLine="708"/>
        <w:rPr>
          <w:sz w:val="24"/>
          <w:szCs w:val="24"/>
          <w:lang w:val="en-US"/>
        </w:rPr>
      </w:pPr>
      <w:r w:rsidRPr="004A6B61">
        <w:rPr>
          <w:sz w:val="24"/>
          <w:szCs w:val="24"/>
          <w:lang w:val="en-US"/>
        </w:rPr>
        <w:t>Federal Law «On Education in the Russian Federation №.273-FZ dated 29.12.2012 (latest edition)</w:t>
      </w:r>
    </w:p>
    <w:p w:rsidR="00AE6886" w:rsidRPr="004A6B61" w:rsidRDefault="00AE6886" w:rsidP="00AE6886">
      <w:pPr>
        <w:numPr>
          <w:ilvl w:val="0"/>
          <w:numId w:val="3"/>
        </w:numPr>
        <w:ind w:left="0" w:firstLine="708"/>
        <w:rPr>
          <w:sz w:val="24"/>
          <w:szCs w:val="24"/>
          <w:lang w:val="en-US"/>
        </w:rPr>
      </w:pPr>
      <w:proofErr w:type="spellStart"/>
      <w:r w:rsidRPr="004A6B61">
        <w:rPr>
          <w:sz w:val="24"/>
          <w:szCs w:val="24"/>
          <w:lang w:val="en-US"/>
        </w:rPr>
        <w:t>Golovina</w:t>
      </w:r>
      <w:proofErr w:type="spellEnd"/>
      <w:r w:rsidRPr="004A6B61">
        <w:rPr>
          <w:sz w:val="24"/>
          <w:szCs w:val="24"/>
          <w:lang w:val="en-US"/>
        </w:rPr>
        <w:t xml:space="preserve"> </w:t>
      </w:r>
      <w:proofErr w:type="spellStart"/>
      <w:r w:rsidRPr="004A6B61">
        <w:rPr>
          <w:sz w:val="24"/>
          <w:szCs w:val="24"/>
          <w:lang w:val="en-US"/>
        </w:rPr>
        <w:t>I.Yu</w:t>
      </w:r>
      <w:proofErr w:type="spellEnd"/>
      <w:r w:rsidRPr="004A6B61">
        <w:rPr>
          <w:sz w:val="24"/>
          <w:szCs w:val="24"/>
          <w:lang w:val="en-US"/>
        </w:rPr>
        <w:t xml:space="preserve">., </w:t>
      </w:r>
      <w:proofErr w:type="spellStart"/>
      <w:r w:rsidRPr="004A6B61">
        <w:rPr>
          <w:sz w:val="24"/>
          <w:szCs w:val="24"/>
          <w:lang w:val="en-US"/>
        </w:rPr>
        <w:t>Merkulova</w:t>
      </w:r>
      <w:proofErr w:type="spellEnd"/>
      <w:r w:rsidRPr="004A6B61">
        <w:rPr>
          <w:sz w:val="24"/>
          <w:szCs w:val="24"/>
          <w:lang w:val="en-US"/>
        </w:rPr>
        <w:t xml:space="preserve"> A.A. Innovative technologies in physical culture / </w:t>
      </w:r>
      <w:proofErr w:type="spellStart"/>
      <w:r w:rsidRPr="004A6B61">
        <w:rPr>
          <w:sz w:val="24"/>
          <w:szCs w:val="24"/>
          <w:lang w:val="en-US"/>
        </w:rPr>
        <w:t>I.Yu</w:t>
      </w:r>
      <w:proofErr w:type="spellEnd"/>
      <w:r w:rsidRPr="004A6B61">
        <w:rPr>
          <w:sz w:val="24"/>
          <w:szCs w:val="24"/>
          <w:lang w:val="en-US"/>
        </w:rPr>
        <w:t xml:space="preserve">. </w:t>
      </w:r>
      <w:proofErr w:type="spellStart"/>
      <w:r w:rsidRPr="004A6B61">
        <w:rPr>
          <w:sz w:val="24"/>
          <w:szCs w:val="24"/>
          <w:lang w:val="en-US"/>
        </w:rPr>
        <w:t>Golovina</w:t>
      </w:r>
      <w:proofErr w:type="spellEnd"/>
      <w:r w:rsidRPr="004A6B61">
        <w:rPr>
          <w:sz w:val="24"/>
          <w:szCs w:val="24"/>
          <w:lang w:val="en-US"/>
        </w:rPr>
        <w:t xml:space="preserve">, A.A., </w:t>
      </w:r>
      <w:proofErr w:type="spellStart"/>
      <w:r w:rsidRPr="004A6B61">
        <w:rPr>
          <w:sz w:val="24"/>
          <w:szCs w:val="24"/>
          <w:lang w:val="en-US"/>
        </w:rPr>
        <w:t>Merkulova</w:t>
      </w:r>
      <w:proofErr w:type="spellEnd"/>
      <w:r w:rsidRPr="004A6B61">
        <w:rPr>
          <w:sz w:val="24"/>
          <w:szCs w:val="24"/>
          <w:lang w:val="en-US"/>
        </w:rPr>
        <w:t xml:space="preserve"> // Nauka-2020 Physical culture, sport, tourism: problems and prospects. – </w:t>
      </w:r>
      <w:r w:rsidR="008250ED" w:rsidRPr="004A6B61">
        <w:rPr>
          <w:sz w:val="24"/>
          <w:szCs w:val="24"/>
          <w:lang w:val="en-US"/>
        </w:rPr>
        <w:t xml:space="preserve">№ </w:t>
      </w:r>
      <w:r w:rsidRPr="004A6B61">
        <w:rPr>
          <w:sz w:val="24"/>
          <w:szCs w:val="24"/>
          <w:lang w:val="en-US"/>
        </w:rPr>
        <w:t>5(30). –  54-69</w:t>
      </w:r>
      <w:r w:rsidR="008250ED" w:rsidRPr="004A6B61">
        <w:rPr>
          <w:sz w:val="24"/>
          <w:szCs w:val="24"/>
          <w:lang w:val="en-US"/>
        </w:rPr>
        <w:t xml:space="preserve"> p</w:t>
      </w:r>
      <w:r w:rsidRPr="004A6B61">
        <w:rPr>
          <w:sz w:val="24"/>
          <w:szCs w:val="24"/>
          <w:lang w:val="en-US"/>
        </w:rPr>
        <w:t>.</w:t>
      </w:r>
    </w:p>
    <w:p w:rsidR="00AE6886" w:rsidRPr="004A6B61" w:rsidRDefault="00AE6886" w:rsidP="00AE6886">
      <w:pPr>
        <w:numPr>
          <w:ilvl w:val="0"/>
          <w:numId w:val="3"/>
        </w:numPr>
        <w:ind w:left="0" w:firstLine="708"/>
        <w:rPr>
          <w:sz w:val="24"/>
          <w:szCs w:val="24"/>
          <w:lang w:val="en-US"/>
        </w:rPr>
      </w:pPr>
      <w:r w:rsidRPr="004A6B61">
        <w:rPr>
          <w:sz w:val="24"/>
          <w:szCs w:val="24"/>
          <w:lang w:val="en-US"/>
        </w:rPr>
        <w:t xml:space="preserve">Innovative forms and practical experience of physical education of children and students: collection of scientific articles / Vitebsk. State University; editorial board: O.N. </w:t>
      </w:r>
      <w:proofErr w:type="spellStart"/>
      <w:r w:rsidRPr="004A6B61">
        <w:rPr>
          <w:sz w:val="24"/>
          <w:szCs w:val="24"/>
          <w:lang w:val="en-US"/>
        </w:rPr>
        <w:t>Malakh</w:t>
      </w:r>
      <w:proofErr w:type="spellEnd"/>
      <w:r w:rsidRPr="004A6B61">
        <w:rPr>
          <w:sz w:val="24"/>
          <w:szCs w:val="24"/>
          <w:lang w:val="en-US"/>
        </w:rPr>
        <w:t xml:space="preserve"> (chief editor) [and others]. – Vitebsk: VSU named after P.M. </w:t>
      </w:r>
      <w:proofErr w:type="spellStart"/>
      <w:r w:rsidRPr="004A6B61">
        <w:rPr>
          <w:sz w:val="24"/>
          <w:szCs w:val="24"/>
          <w:lang w:val="en-US"/>
        </w:rPr>
        <w:t>Masherov</w:t>
      </w:r>
      <w:proofErr w:type="spellEnd"/>
      <w:r w:rsidRPr="004A6B61">
        <w:rPr>
          <w:sz w:val="24"/>
          <w:szCs w:val="24"/>
          <w:lang w:val="en-US"/>
        </w:rPr>
        <w:t>, 2021. – 350 p.</w:t>
      </w:r>
    </w:p>
    <w:p w:rsidR="008250ED" w:rsidRPr="004A6B61" w:rsidRDefault="008250ED" w:rsidP="00AE6886">
      <w:pPr>
        <w:numPr>
          <w:ilvl w:val="0"/>
          <w:numId w:val="3"/>
        </w:numPr>
        <w:ind w:left="0" w:firstLine="708"/>
        <w:rPr>
          <w:sz w:val="24"/>
          <w:szCs w:val="24"/>
          <w:lang w:val="en-US"/>
        </w:rPr>
      </w:pPr>
      <w:proofErr w:type="spellStart"/>
      <w:r w:rsidRPr="004A6B61">
        <w:rPr>
          <w:sz w:val="24"/>
          <w:szCs w:val="24"/>
          <w:lang w:val="en-US"/>
        </w:rPr>
        <w:t>Karas</w:t>
      </w:r>
      <w:proofErr w:type="spellEnd"/>
      <w:r w:rsidRPr="004A6B61">
        <w:rPr>
          <w:sz w:val="24"/>
          <w:szCs w:val="24"/>
          <w:lang w:val="en-US"/>
        </w:rPr>
        <w:t>, T. Y. Theory and methodology of physical culture and sports [Electronic resource</w:t>
      </w:r>
      <w:proofErr w:type="gramStart"/>
      <w:r w:rsidRPr="004A6B61">
        <w:rPr>
          <w:sz w:val="24"/>
          <w:szCs w:val="24"/>
          <w:lang w:val="en-US"/>
        </w:rPr>
        <w:t>] :</w:t>
      </w:r>
      <w:proofErr w:type="gramEnd"/>
      <w:r w:rsidRPr="004A6B61">
        <w:rPr>
          <w:sz w:val="24"/>
          <w:szCs w:val="24"/>
          <w:lang w:val="en-US"/>
        </w:rPr>
        <w:t xml:space="preserve"> textbook-practice. manual / T. Y. </w:t>
      </w:r>
      <w:proofErr w:type="spellStart"/>
      <w:proofErr w:type="gramStart"/>
      <w:r w:rsidRPr="004A6B61">
        <w:rPr>
          <w:sz w:val="24"/>
          <w:szCs w:val="24"/>
          <w:lang w:val="en-US"/>
        </w:rPr>
        <w:t>Karas</w:t>
      </w:r>
      <w:proofErr w:type="spellEnd"/>
      <w:r w:rsidRPr="004A6B61">
        <w:rPr>
          <w:sz w:val="24"/>
          <w:szCs w:val="24"/>
          <w:lang w:val="en-US"/>
        </w:rPr>
        <w:t xml:space="preserve"> ;</w:t>
      </w:r>
      <w:proofErr w:type="gramEnd"/>
      <w:r w:rsidRPr="004A6B61">
        <w:rPr>
          <w:sz w:val="24"/>
          <w:szCs w:val="24"/>
          <w:lang w:val="en-US"/>
        </w:rPr>
        <w:t xml:space="preserve"> Amur Humanitarian Pedagogical State University.  Komsomolsk-on-</w:t>
      </w:r>
      <w:proofErr w:type="gramStart"/>
      <w:r w:rsidRPr="004A6B61">
        <w:rPr>
          <w:sz w:val="24"/>
          <w:szCs w:val="24"/>
          <w:lang w:val="en-US"/>
        </w:rPr>
        <w:t>Amur :</w:t>
      </w:r>
      <w:proofErr w:type="gramEnd"/>
      <w:r w:rsidRPr="004A6B61">
        <w:rPr>
          <w:sz w:val="24"/>
          <w:szCs w:val="24"/>
          <w:lang w:val="en-US"/>
        </w:rPr>
        <w:t xml:space="preserve"> AMGPU, 2012 – 131 p.</w:t>
      </w:r>
    </w:p>
    <w:p w:rsidR="00AE6886" w:rsidRPr="004A6B61" w:rsidRDefault="00AE6886" w:rsidP="00AE6886">
      <w:pPr>
        <w:numPr>
          <w:ilvl w:val="0"/>
          <w:numId w:val="3"/>
        </w:numPr>
        <w:ind w:left="0" w:firstLine="708"/>
        <w:rPr>
          <w:sz w:val="24"/>
          <w:szCs w:val="24"/>
          <w:lang w:val="en-US"/>
        </w:rPr>
      </w:pPr>
      <w:proofErr w:type="spellStart"/>
      <w:r w:rsidRPr="004A6B61">
        <w:rPr>
          <w:sz w:val="24"/>
          <w:szCs w:val="24"/>
          <w:lang w:val="en-US"/>
        </w:rPr>
        <w:lastRenderedPageBreak/>
        <w:t>Tagariev</w:t>
      </w:r>
      <w:proofErr w:type="spellEnd"/>
      <w:r w:rsidRPr="004A6B61">
        <w:rPr>
          <w:sz w:val="24"/>
          <w:szCs w:val="24"/>
          <w:lang w:val="en-US"/>
        </w:rPr>
        <w:t xml:space="preserve"> R.Z., </w:t>
      </w:r>
      <w:proofErr w:type="spellStart"/>
      <w:r w:rsidRPr="004A6B61">
        <w:rPr>
          <w:sz w:val="24"/>
          <w:szCs w:val="24"/>
          <w:lang w:val="en-US"/>
        </w:rPr>
        <w:t>Shikhov</w:t>
      </w:r>
      <w:proofErr w:type="spellEnd"/>
      <w:r w:rsidRPr="004A6B61">
        <w:rPr>
          <w:sz w:val="24"/>
          <w:szCs w:val="24"/>
          <w:lang w:val="en-US"/>
        </w:rPr>
        <w:t xml:space="preserve"> S.E. New educational technologies and principles of organization of the educational process in the field of physical culture // Modern high-tech technologies. – 2007. – </w:t>
      </w:r>
      <w:r w:rsidR="008250ED" w:rsidRPr="004A6B61">
        <w:rPr>
          <w:sz w:val="24"/>
          <w:szCs w:val="24"/>
          <w:lang w:val="en-US"/>
        </w:rPr>
        <w:t xml:space="preserve">№ </w:t>
      </w:r>
      <w:r w:rsidRPr="004A6B61">
        <w:rPr>
          <w:sz w:val="24"/>
          <w:szCs w:val="24"/>
          <w:lang w:val="en-US"/>
        </w:rPr>
        <w:t>6 – 92-93</w:t>
      </w:r>
      <w:r w:rsidR="008250ED" w:rsidRPr="004A6B61">
        <w:rPr>
          <w:sz w:val="24"/>
          <w:szCs w:val="24"/>
          <w:lang w:val="en-US"/>
        </w:rPr>
        <w:t xml:space="preserve"> p.</w:t>
      </w:r>
    </w:p>
    <w:p w:rsidR="00AE6886" w:rsidRPr="004A6B61" w:rsidRDefault="00AE6886" w:rsidP="00AE6886">
      <w:pPr>
        <w:numPr>
          <w:ilvl w:val="0"/>
          <w:numId w:val="3"/>
        </w:numPr>
        <w:ind w:left="0" w:firstLine="708"/>
        <w:rPr>
          <w:sz w:val="24"/>
          <w:szCs w:val="24"/>
          <w:lang w:val="en-US"/>
        </w:rPr>
      </w:pPr>
      <w:proofErr w:type="spellStart"/>
      <w:r w:rsidRPr="004A6B61">
        <w:rPr>
          <w:sz w:val="24"/>
          <w:szCs w:val="24"/>
          <w:lang w:val="en-US"/>
        </w:rPr>
        <w:t>Ulyanova</w:t>
      </w:r>
      <w:proofErr w:type="spellEnd"/>
      <w:r w:rsidRPr="004A6B61">
        <w:rPr>
          <w:sz w:val="24"/>
          <w:szCs w:val="24"/>
          <w:lang w:val="en-US"/>
        </w:rPr>
        <w:t xml:space="preserve">, I.S. New innovative technologies in physical education of schoolchildren / I.S. </w:t>
      </w:r>
      <w:proofErr w:type="spellStart"/>
      <w:r w:rsidRPr="004A6B61">
        <w:rPr>
          <w:sz w:val="24"/>
          <w:szCs w:val="24"/>
          <w:lang w:val="en-US"/>
        </w:rPr>
        <w:t>Ulyanova</w:t>
      </w:r>
      <w:proofErr w:type="spellEnd"/>
      <w:r w:rsidRPr="004A6B61">
        <w:rPr>
          <w:sz w:val="24"/>
          <w:szCs w:val="24"/>
          <w:lang w:val="en-US"/>
        </w:rPr>
        <w:t xml:space="preserve">. – Text: direct // Young scientist. – 2015. – </w:t>
      </w:r>
      <w:r w:rsidR="008250ED" w:rsidRPr="004A6B61">
        <w:rPr>
          <w:sz w:val="24"/>
          <w:szCs w:val="24"/>
          <w:lang w:val="en-US"/>
        </w:rPr>
        <w:t xml:space="preserve">№ </w:t>
      </w:r>
      <w:r w:rsidRPr="004A6B61">
        <w:rPr>
          <w:sz w:val="24"/>
          <w:szCs w:val="24"/>
          <w:lang w:val="en-US"/>
        </w:rPr>
        <w:t>10.1 (90.1). –  42-49</w:t>
      </w:r>
      <w:r w:rsidR="008250ED" w:rsidRPr="004A6B61">
        <w:rPr>
          <w:sz w:val="24"/>
          <w:szCs w:val="24"/>
          <w:lang w:val="en-US"/>
        </w:rPr>
        <w:t xml:space="preserve"> p</w:t>
      </w:r>
      <w:r w:rsidRPr="004A6B61">
        <w:rPr>
          <w:sz w:val="24"/>
          <w:szCs w:val="24"/>
          <w:lang w:val="en-US"/>
        </w:rPr>
        <w:t xml:space="preserve">. – URL: </w:t>
      </w:r>
      <w:hyperlink r:id="rId8" w:history="1">
        <w:r w:rsidRPr="004A6B61">
          <w:rPr>
            <w:rStyle w:val="a8"/>
            <w:sz w:val="24"/>
            <w:szCs w:val="24"/>
            <w:u w:val="none"/>
            <w:lang w:val="en-US"/>
          </w:rPr>
          <w:t>https://moluch.ru/archive/90/18693 /</w:t>
        </w:r>
      </w:hyperlink>
      <w:r w:rsidRPr="004A6B61">
        <w:rPr>
          <w:sz w:val="24"/>
          <w:szCs w:val="24"/>
          <w:lang w:val="en-US"/>
        </w:rPr>
        <w:t xml:space="preserve"> (</w:t>
      </w:r>
      <w:r w:rsidRPr="004A6B61">
        <w:rPr>
          <w:color w:val="000000"/>
          <w:sz w:val="24"/>
          <w:szCs w:val="24"/>
          <w:lang w:val="en-US"/>
        </w:rPr>
        <w:t>Date of application: 01/26/2024)</w:t>
      </w:r>
    </w:p>
    <w:sectPr w:rsidR="00AE6886" w:rsidRPr="004A6B61" w:rsidSect="0054506A">
      <w:footerReference w:type="default" r:id="rId9"/>
      <w:pgSz w:w="11909" w:h="16834"/>
      <w:pgMar w:top="1134" w:right="850"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529" w:rsidRDefault="00526529">
      <w:pPr>
        <w:spacing w:line="240" w:lineRule="auto"/>
      </w:pPr>
      <w:r>
        <w:separator/>
      </w:r>
    </w:p>
  </w:endnote>
  <w:endnote w:type="continuationSeparator" w:id="0">
    <w:p w:rsidR="00526529" w:rsidRDefault="00526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99" w:rsidRDefault="00007B99">
    <w:pPr>
      <w:ind w:firstLine="708"/>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529" w:rsidRDefault="00526529">
      <w:pPr>
        <w:spacing w:line="240" w:lineRule="auto"/>
      </w:pPr>
      <w:r>
        <w:separator/>
      </w:r>
    </w:p>
  </w:footnote>
  <w:footnote w:type="continuationSeparator" w:id="0">
    <w:p w:rsidR="00526529" w:rsidRDefault="005265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75EF"/>
    <w:multiLevelType w:val="hybridMultilevel"/>
    <w:tmpl w:val="498611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6C07830"/>
    <w:multiLevelType w:val="hybridMultilevel"/>
    <w:tmpl w:val="72B2B8F6"/>
    <w:lvl w:ilvl="0" w:tplc="9F1EC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590923"/>
    <w:multiLevelType w:val="multilevel"/>
    <w:tmpl w:val="43AC8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4A29B9"/>
    <w:multiLevelType w:val="multilevel"/>
    <w:tmpl w:val="BA7225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46A5C80"/>
    <w:multiLevelType w:val="multilevel"/>
    <w:tmpl w:val="C05C34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8E23C8F"/>
    <w:multiLevelType w:val="multilevel"/>
    <w:tmpl w:val="E3445F78"/>
    <w:lvl w:ilvl="0">
      <w:start w:val="1"/>
      <w:numFmt w:val="decimal"/>
      <w:lvlText w:val="%1."/>
      <w:lvlJc w:val="left"/>
      <w:pPr>
        <w:ind w:left="2912" w:hanging="220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99"/>
    <w:rsid w:val="00007B99"/>
    <w:rsid w:val="00040B7A"/>
    <w:rsid w:val="0028769A"/>
    <w:rsid w:val="00312F08"/>
    <w:rsid w:val="003A4D0F"/>
    <w:rsid w:val="003E79F9"/>
    <w:rsid w:val="00413AEB"/>
    <w:rsid w:val="00477D1D"/>
    <w:rsid w:val="004A6B61"/>
    <w:rsid w:val="005129E4"/>
    <w:rsid w:val="00526529"/>
    <w:rsid w:val="0054506A"/>
    <w:rsid w:val="00620862"/>
    <w:rsid w:val="00735FF7"/>
    <w:rsid w:val="008250ED"/>
    <w:rsid w:val="00AE6886"/>
    <w:rsid w:val="00BF03F9"/>
    <w:rsid w:val="00CC20D4"/>
    <w:rsid w:val="00DD719E"/>
    <w:rsid w:val="00E1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C97C"/>
  <w15:docId w15:val="{79CD4A11-EF5C-4901-8A4A-3C25DA0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highlight w:val="white"/>
        <w:lang w:val="ru" w:eastAsia="ru-RU" w:bidi="ar-SA"/>
      </w:rPr>
    </w:rPrDefault>
    <w:pPrDefault>
      <w:pPr>
        <w:spacing w:line="360" w:lineRule="auto"/>
        <w:ind w:left="70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A49"/>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paragraph" w:customStyle="1" w:styleId="a5">
    <w:name w:val="Знак Знак"/>
    <w:basedOn w:val="a"/>
    <w:next w:val="a6"/>
    <w:link w:val="a7"/>
    <w:uiPriority w:val="99"/>
    <w:unhideWhenUsed/>
    <w:qFormat/>
    <w:rsid w:val="003F35EE"/>
    <w:pPr>
      <w:spacing w:before="100" w:beforeAutospacing="1" w:after="100" w:afterAutospacing="1" w:line="240" w:lineRule="auto"/>
      <w:ind w:left="0"/>
      <w:jc w:val="left"/>
    </w:pPr>
    <w:rPr>
      <w:sz w:val="24"/>
      <w:szCs w:val="24"/>
      <w:highlight w:val="none"/>
      <w:lang w:val="x-none" w:eastAsia="x-none"/>
    </w:rPr>
  </w:style>
  <w:style w:type="character" w:customStyle="1" w:styleId="a7">
    <w:name w:val="Обычный (веб) Знак"/>
    <w:aliases w:val="Знак Знак Знак"/>
    <w:link w:val="a5"/>
    <w:uiPriority w:val="99"/>
    <w:locked/>
    <w:rsid w:val="003F35EE"/>
    <w:rPr>
      <w:sz w:val="24"/>
      <w:szCs w:val="24"/>
    </w:rPr>
  </w:style>
  <w:style w:type="paragraph" w:styleId="a6">
    <w:name w:val="Normal (Web)"/>
    <w:basedOn w:val="a"/>
    <w:uiPriority w:val="99"/>
    <w:semiHidden/>
    <w:unhideWhenUsed/>
    <w:rsid w:val="003F35EE"/>
    <w:rPr>
      <w:sz w:val="24"/>
      <w:szCs w:val="24"/>
    </w:rPr>
  </w:style>
  <w:style w:type="character" w:styleId="a8">
    <w:name w:val="Hyperlink"/>
    <w:basedOn w:val="a0"/>
    <w:uiPriority w:val="99"/>
    <w:unhideWhenUsed/>
    <w:rsid w:val="003F35EE"/>
    <w:rPr>
      <w:color w:val="0000FF"/>
      <w:u w:val="single"/>
    </w:rPr>
  </w:style>
  <w:style w:type="paragraph" w:styleId="a9">
    <w:name w:val="header"/>
    <w:basedOn w:val="a"/>
    <w:link w:val="aa"/>
    <w:uiPriority w:val="99"/>
    <w:unhideWhenUsed/>
    <w:rsid w:val="00480282"/>
    <w:pPr>
      <w:tabs>
        <w:tab w:val="center" w:pos="4677"/>
        <w:tab w:val="right" w:pos="9355"/>
      </w:tabs>
      <w:spacing w:line="240" w:lineRule="auto"/>
    </w:pPr>
  </w:style>
  <w:style w:type="character" w:customStyle="1" w:styleId="aa">
    <w:name w:val="Верхний колонтитул Знак"/>
    <w:basedOn w:val="a0"/>
    <w:link w:val="a9"/>
    <w:uiPriority w:val="99"/>
    <w:rsid w:val="00480282"/>
  </w:style>
  <w:style w:type="paragraph" w:styleId="ab">
    <w:name w:val="footer"/>
    <w:basedOn w:val="a"/>
    <w:link w:val="ac"/>
    <w:uiPriority w:val="99"/>
    <w:unhideWhenUsed/>
    <w:rsid w:val="00480282"/>
    <w:pPr>
      <w:tabs>
        <w:tab w:val="center" w:pos="4677"/>
        <w:tab w:val="right" w:pos="9355"/>
      </w:tabs>
      <w:spacing w:line="240" w:lineRule="auto"/>
    </w:pPr>
  </w:style>
  <w:style w:type="character" w:customStyle="1" w:styleId="ac">
    <w:name w:val="Нижний колонтитул Знак"/>
    <w:basedOn w:val="a0"/>
    <w:link w:val="ab"/>
    <w:uiPriority w:val="99"/>
    <w:rsid w:val="00480282"/>
  </w:style>
  <w:style w:type="character" w:styleId="ad">
    <w:name w:val="Strong"/>
    <w:basedOn w:val="a0"/>
    <w:uiPriority w:val="22"/>
    <w:qFormat/>
    <w:rsid w:val="0098640E"/>
    <w:rPr>
      <w:b/>
      <w:bCs/>
    </w:rPr>
  </w:style>
  <w:style w:type="paragraph" w:styleId="ae">
    <w:name w:val="List Paragraph"/>
    <w:basedOn w:val="a"/>
    <w:uiPriority w:val="34"/>
    <w:qFormat/>
    <w:rsid w:val="003E79F9"/>
    <w:pPr>
      <w:ind w:left="720"/>
      <w:contextualSpacing/>
    </w:pPr>
  </w:style>
  <w:style w:type="table" w:styleId="af">
    <w:name w:val="Table Grid"/>
    <w:basedOn w:val="a1"/>
    <w:uiPriority w:val="39"/>
    <w:rsid w:val="00312F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312F08"/>
    <w:pPr>
      <w:spacing w:line="240" w:lineRule="auto"/>
      <w:ind w:left="0"/>
      <w:jc w:val="left"/>
    </w:pPr>
    <w:rPr>
      <w:rFonts w:asciiTheme="minorHAnsi" w:eastAsiaTheme="minorHAnsi" w:hAnsiTheme="minorHAnsi" w:cstheme="minorBidi"/>
      <w:sz w:val="22"/>
      <w:szCs w:val="22"/>
      <w:highlight w:val="none"/>
      <w:lang w:val="ru-RU" w:eastAsia="en-US"/>
    </w:rPr>
  </w:style>
  <w:style w:type="character" w:styleId="af1">
    <w:name w:val="Unresolved Mention"/>
    <w:basedOn w:val="a0"/>
    <w:uiPriority w:val="99"/>
    <w:semiHidden/>
    <w:unhideWhenUsed/>
    <w:rsid w:val="00AE6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oluch.ru/archive/90/1869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XFnKTVkCYUb9fWcVFsPSD3YjA==">AMUW2mWjtCZbly7Qv6ieKg90TjxFrMfWKuVOtutDqzF+5rYusBHHoOLK0ZWVQOn8JBg8ifeiQwDXb9ocaFdBZtPG6rm/Vcx6Wj++OtYwVw9vcldiK00alxTRCotJysN+DUHivWLgFNe+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Дарья Огольцева</cp:lastModifiedBy>
  <cp:revision>6</cp:revision>
  <dcterms:created xsi:type="dcterms:W3CDTF">2024-01-26T10:36:00Z</dcterms:created>
  <dcterms:modified xsi:type="dcterms:W3CDTF">2024-01-30T18:20:00Z</dcterms:modified>
</cp:coreProperties>
</file>