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39" w:rsidRPr="00D12A6E" w:rsidRDefault="00DA1839" w:rsidP="00DA1839">
      <w:pPr>
        <w:pStyle w:val="Default"/>
        <w:rPr>
          <w:i/>
        </w:rPr>
      </w:pPr>
    </w:p>
    <w:p w:rsidR="00D12A6E" w:rsidRPr="00D12A6E" w:rsidRDefault="00D12A6E" w:rsidP="00D12A6E">
      <w:pPr>
        <w:pStyle w:val="Default"/>
        <w:jc w:val="right"/>
        <w:rPr>
          <w:i/>
        </w:rPr>
      </w:pPr>
      <w:proofErr w:type="spellStart"/>
      <w:r w:rsidRPr="00D12A6E">
        <w:rPr>
          <w:i/>
        </w:rPr>
        <w:t>Тарагара</w:t>
      </w:r>
      <w:proofErr w:type="spellEnd"/>
      <w:r w:rsidRPr="00D12A6E">
        <w:rPr>
          <w:i/>
        </w:rPr>
        <w:t xml:space="preserve"> Юлия Сергеевна, </w:t>
      </w:r>
    </w:p>
    <w:p w:rsidR="00D12A6E" w:rsidRPr="00D12A6E" w:rsidRDefault="00D12A6E" w:rsidP="00D12A6E">
      <w:pPr>
        <w:pStyle w:val="Default"/>
        <w:jc w:val="right"/>
        <w:rPr>
          <w:i/>
        </w:rPr>
      </w:pPr>
      <w:r w:rsidRPr="00D12A6E">
        <w:rPr>
          <w:i/>
        </w:rPr>
        <w:t xml:space="preserve">учитель английского языка МБОУ СОШ №3 г. Верхняя Салда, </w:t>
      </w:r>
    </w:p>
    <w:p w:rsidR="00D12A6E" w:rsidRPr="00D12A6E" w:rsidRDefault="00D12A6E" w:rsidP="00D12A6E">
      <w:pPr>
        <w:pStyle w:val="Default"/>
        <w:jc w:val="right"/>
        <w:rPr>
          <w:i/>
        </w:rPr>
      </w:pPr>
      <w:r w:rsidRPr="00D12A6E">
        <w:rPr>
          <w:i/>
        </w:rPr>
        <w:t xml:space="preserve">магистрант </w:t>
      </w:r>
      <w:proofErr w:type="spellStart"/>
      <w:r w:rsidRPr="00D12A6E">
        <w:rPr>
          <w:i/>
        </w:rPr>
        <w:t>УрГПУ</w:t>
      </w:r>
      <w:proofErr w:type="spellEnd"/>
    </w:p>
    <w:p w:rsidR="00384848" w:rsidRPr="002F3282" w:rsidRDefault="00DA1839" w:rsidP="00DA1839">
      <w:pPr>
        <w:pStyle w:val="Default"/>
        <w:rPr>
          <w:b/>
          <w:bCs/>
        </w:rPr>
      </w:pPr>
      <w:r w:rsidRPr="002F3282">
        <w:t xml:space="preserve"> </w:t>
      </w:r>
      <w:r w:rsidRPr="002F3282">
        <w:rPr>
          <w:b/>
          <w:bCs/>
        </w:rPr>
        <w:t>АУДИОВИЗУАЛЬНЫЕ ТЕХНИКИ ОБУЧЕНИЯ ИНОСТРАННОМУ ЯЗЫКУ В НАЧАЛЬНОЙ ШКОЛЕ</w:t>
      </w:r>
    </w:p>
    <w:p w:rsidR="00DA1839" w:rsidRPr="002F3282" w:rsidRDefault="00DA1839" w:rsidP="00DA1839">
      <w:pPr>
        <w:pStyle w:val="Default"/>
        <w:rPr>
          <w:b/>
          <w:bCs/>
        </w:rPr>
      </w:pP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Английский язык в современном учебном процессе стал играть ведущую роль, поскольку знание иностранного языка значимо не только для реализации обучающегося в будущей профессии, но и для развития его коммуникативных навыков, которые позволят ему успешно социализироваться в обществе.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Аудиовизуальная информация занимает особое место в жизни современного человека. Возрастающая роль средств массовой информации, </w:t>
      </w:r>
      <w:proofErr w:type="spellStart"/>
      <w:r w:rsidRPr="002F3282">
        <w:t>медиатехнологий</w:t>
      </w:r>
      <w:proofErr w:type="spellEnd"/>
      <w:r w:rsidRPr="002F3282">
        <w:t xml:space="preserve"> привели к активизации зрительного канала восприятия информации. Именно яркий визуальный ряд способствует лучшему запоминанию, воспроизведению того или иного слова, совершенствованию навыков </w:t>
      </w:r>
      <w:proofErr w:type="spellStart"/>
      <w:r w:rsidRPr="002F3282">
        <w:t>аудирования</w:t>
      </w:r>
      <w:proofErr w:type="spellEnd"/>
      <w:r w:rsidRPr="002F3282">
        <w:t xml:space="preserve"> и говорения.</w:t>
      </w:r>
    </w:p>
    <w:p w:rsidR="00D12A6E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Освоение лексики – одна из самых сложных задач, стоящих перед учениками на этапе изучения языка. Актуальность работы обусловлена тем, что в учебниках и методических пособиях наблюдается недостаток заданий, упражнений, ориентированных на запоминание новых слов. Учителю необходимо создать ситуацию успеха, повысить мотивацию у обучающихся к изучению языку (особенно это важно на ранних этапах освоения). Аудиовизуальные техники помогают сделать этот процесс более эффективным, именно поэтому представление подобных нестандартных способов обучения лексики становится важным в работе.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Аудиовизуальные техники представлены различными методическими приемами. Одним из них является прием </w:t>
      </w:r>
      <w:r w:rsidRPr="002F3282">
        <w:rPr>
          <w:b/>
          <w:bCs/>
          <w:i/>
          <w:iCs/>
        </w:rPr>
        <w:t>ролевой игры (</w:t>
      </w:r>
      <w:proofErr w:type="spellStart"/>
      <w:r w:rsidRPr="002F3282">
        <w:rPr>
          <w:b/>
          <w:bCs/>
          <w:i/>
          <w:iCs/>
        </w:rPr>
        <w:t>role-play</w:t>
      </w:r>
      <w:proofErr w:type="spellEnd"/>
      <w:r w:rsidRPr="002F3282">
        <w:rPr>
          <w:b/>
          <w:bCs/>
          <w:i/>
          <w:iCs/>
        </w:rPr>
        <w:t xml:space="preserve">), </w:t>
      </w:r>
      <w:r w:rsidR="00D12A6E" w:rsidRPr="002F3282">
        <w:t xml:space="preserve">который </w:t>
      </w:r>
      <w:r w:rsidRPr="002F3282">
        <w:t>базиру</w:t>
      </w:r>
      <w:r w:rsidR="00D12A6E" w:rsidRPr="002F3282">
        <w:t xml:space="preserve">ется на </w:t>
      </w:r>
      <w:proofErr w:type="spellStart"/>
      <w:r w:rsidR="00D12A6E" w:rsidRPr="002F3282">
        <w:t>интерпсихических</w:t>
      </w:r>
      <w:proofErr w:type="spellEnd"/>
      <w:r w:rsidR="00D12A6E" w:rsidRPr="002F3282">
        <w:t xml:space="preserve"> связях</w:t>
      </w:r>
      <w:r w:rsidRPr="002F3282">
        <w:t xml:space="preserve">, материализующихся в процессе коммуникации. Ролевая игра представляет собою «отчетливый образец </w:t>
      </w:r>
    </w:p>
    <w:p w:rsidR="00DA1839" w:rsidRPr="002F3282" w:rsidRDefault="00DA1839" w:rsidP="00D12A6E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2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межличностного общения, создает потребность в коммуникации, пробуждает интерес к участию в общении на иностранном языке»</w:t>
      </w:r>
      <w:r w:rsidR="002F32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3282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Мотивационно-побудительная функция – одна из главных функций данного приема. </w:t>
      </w:r>
    </w:p>
    <w:p w:rsidR="00DA1839" w:rsidRPr="002F3282" w:rsidRDefault="00DA1839" w:rsidP="00D12A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282">
        <w:rPr>
          <w:rFonts w:ascii="Times New Roman" w:hAnsi="Times New Roman" w:cs="Times New Roman"/>
          <w:color w:val="000000"/>
          <w:sz w:val="24"/>
          <w:szCs w:val="24"/>
        </w:rPr>
        <w:t>Проведение ролевой игры складывается в несколько этапов. Н.Д. Гальскова и Н.И. Гез</w:t>
      </w:r>
      <w:r w:rsidR="00D12A6E" w:rsidRPr="002F3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282">
        <w:rPr>
          <w:rFonts w:ascii="Times New Roman" w:hAnsi="Times New Roman" w:cs="Times New Roman"/>
          <w:color w:val="000000"/>
          <w:sz w:val="24"/>
          <w:szCs w:val="24"/>
        </w:rPr>
        <w:t xml:space="preserve">отмечают, что ролевая игра предполагает наличие трех: </w:t>
      </w:r>
    </w:p>
    <w:p w:rsidR="00DA1839" w:rsidRPr="002F3282" w:rsidRDefault="00DA1839" w:rsidP="00D12A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282">
        <w:rPr>
          <w:rFonts w:ascii="Times New Roman" w:hAnsi="Times New Roman" w:cs="Times New Roman"/>
          <w:color w:val="000000"/>
          <w:sz w:val="24"/>
          <w:szCs w:val="24"/>
        </w:rPr>
        <w:t xml:space="preserve">1) подготовки; </w:t>
      </w:r>
    </w:p>
    <w:p w:rsidR="00DA1839" w:rsidRPr="002F3282" w:rsidRDefault="00DA1839" w:rsidP="00D12A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282">
        <w:rPr>
          <w:rFonts w:ascii="Times New Roman" w:hAnsi="Times New Roman" w:cs="Times New Roman"/>
          <w:color w:val="000000"/>
          <w:sz w:val="24"/>
          <w:szCs w:val="24"/>
        </w:rPr>
        <w:t xml:space="preserve">2) проведения игры;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3) контроля.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Проведение игр содержит методические рекомендации. Игры можно использовать в начале или конце урока, с тем, чтобы разделить его на 2 части, снять стресс. Преподавателю не рекомендуется останавливать учащихся во время игры. На подготовительном этапе необходимо представить обучающимся новую </w:t>
      </w:r>
      <w:r w:rsidRPr="002F3282">
        <w:rPr>
          <w:i/>
          <w:iCs/>
        </w:rPr>
        <w:t xml:space="preserve">лексику, </w:t>
      </w:r>
      <w:r w:rsidRPr="002F3282">
        <w:t xml:space="preserve">которая встретиться им в игре, можно представить незнакомые слова в форме таблицы.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Применение ролевых игр целесообразно не только при обучении </w:t>
      </w:r>
      <w:proofErr w:type="spellStart"/>
      <w:r w:rsidRPr="002F3282">
        <w:t>аудированию</w:t>
      </w:r>
      <w:proofErr w:type="spellEnd"/>
      <w:r w:rsidRPr="002F3282">
        <w:t xml:space="preserve"> и говорению, но и при повышении интереса у обучающихся к той или иной лексике. Ролевые игры активизируют усвоение слов и словосочетаний.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proofErr w:type="spellStart"/>
      <w:r w:rsidRPr="002F3282">
        <w:rPr>
          <w:b/>
          <w:bCs/>
        </w:rPr>
        <w:t>Сторителлинг</w:t>
      </w:r>
      <w:proofErr w:type="spellEnd"/>
      <w:r w:rsidRPr="002F3282">
        <w:rPr>
          <w:b/>
          <w:bCs/>
        </w:rPr>
        <w:t xml:space="preserve"> (дословный перевод «рассказывание истории») – один из приемов введения языкового материала в контекст</w:t>
      </w:r>
      <w:r w:rsidRPr="002F3282">
        <w:t xml:space="preserve">. Использование данного приема позволяет запомнить лексические единицы, грамматические структуры. </w:t>
      </w:r>
      <w:proofErr w:type="spellStart"/>
      <w:r w:rsidRPr="002F3282">
        <w:t>Сторителлинг</w:t>
      </w:r>
      <w:proofErr w:type="spellEnd"/>
      <w:r w:rsidRPr="002F3282">
        <w:t xml:space="preserve"> интересен тем, что благодаря этому приему осуществляются </w:t>
      </w:r>
      <w:proofErr w:type="spellStart"/>
      <w:r w:rsidRPr="002F3282">
        <w:t>межпредметные</w:t>
      </w:r>
      <w:proofErr w:type="spellEnd"/>
      <w:r w:rsidRPr="002F3282">
        <w:t xml:space="preserve"> связи, повышается воспитательное значение предмета английского языка.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b/>
          <w:bCs/>
        </w:rPr>
        <w:t xml:space="preserve">Другим примером аудиовизуальных техник становятся приемы мнемотехники </w:t>
      </w:r>
      <w:r w:rsidRPr="002F3282">
        <w:t xml:space="preserve">– методики, представляющей собою совокупность приемов и способов, облегчающих запоминание нужной информации. Мнемотехники в рамках изучения английского языка играют большую роль, поскольку язык требует от ученика постоянного запоминания, заучивания новых слов. Мнемотехники позволяют сделать этот процесс более интересным и продуктивным. Приемы мнемотехники – поиск фонетических ассоциаций создание иллюстраций, </w:t>
      </w:r>
      <w:proofErr w:type="spellStart"/>
      <w:r w:rsidRPr="002F3282">
        <w:t>рифмизация</w:t>
      </w:r>
      <w:proofErr w:type="spellEnd"/>
      <w:r w:rsidRPr="002F3282">
        <w:t xml:space="preserve"> облегчают процесс изучения языка, делая его ярким и увлекательным.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Данные приемы ориентированы на развитие зрительной и слуховой памяти, воображения, ассоциативного и образного мышления, формирование связной речи, расширение словарного запаса.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Ролевые игры активно используются на уроках английского языка. «Разыгрывание» диалогов, ситуаций действительно очень важно в изучении языка. Это позволяет не только получить позитивные эмоции, но и внедрить в контекст изучаемую лексику.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lastRenderedPageBreak/>
        <w:t xml:space="preserve">Ролевые игры могут проводиться по любой тематике. Диалоги могут быть предложены учителем в качестве мультфильма или взяты для учебника.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proofErr w:type="spellStart"/>
      <w:r w:rsidRPr="002F3282">
        <w:t>Youtube</w:t>
      </w:r>
      <w:proofErr w:type="spellEnd"/>
      <w:r w:rsidRPr="002F3282">
        <w:t xml:space="preserve">-канал </w:t>
      </w:r>
      <w:proofErr w:type="spellStart"/>
      <w:r w:rsidRPr="002F3282">
        <w:rPr>
          <w:b/>
          <w:bCs/>
        </w:rPr>
        <w:t>English</w:t>
      </w:r>
      <w:proofErr w:type="spellEnd"/>
      <w:r w:rsidRPr="002F3282">
        <w:rPr>
          <w:b/>
          <w:bCs/>
        </w:rPr>
        <w:t xml:space="preserve"> </w:t>
      </w:r>
      <w:proofErr w:type="spellStart"/>
      <w:r w:rsidRPr="002F3282">
        <w:rPr>
          <w:b/>
          <w:bCs/>
        </w:rPr>
        <w:t>Singing</w:t>
      </w:r>
      <w:proofErr w:type="spellEnd"/>
      <w:r w:rsidRPr="002F3282">
        <w:rPr>
          <w:b/>
          <w:bCs/>
        </w:rPr>
        <w:t xml:space="preserve"> </w:t>
      </w:r>
      <w:r w:rsidRPr="002F3282">
        <w:t>(</w:t>
      </w:r>
      <w:hyperlink r:id="rId5" w:history="1">
        <w:r w:rsidR="00D12A6E" w:rsidRPr="002F3282">
          <w:rPr>
            <w:rStyle w:val="a3"/>
          </w:rPr>
          <w:t>https://www.youtube.com/user/englishsingsing9</w:t>
        </w:r>
      </w:hyperlink>
      <w:r w:rsidR="00D12A6E" w:rsidRPr="002F3282">
        <w:t xml:space="preserve"> </w:t>
      </w:r>
      <w:r w:rsidRPr="002F3282">
        <w:t>) является хорошим Интернет-ресурсом, на котором представлены видеоролики на различные темы, помогающие отработать ту или иную лексику, правильно сформулировать вопрос. Среди</w:t>
      </w:r>
      <w:r w:rsidRPr="002F3282">
        <w:rPr>
          <w:lang w:val="en-US"/>
        </w:rPr>
        <w:t xml:space="preserve"> </w:t>
      </w:r>
      <w:r w:rsidRPr="002F3282">
        <w:t>них</w:t>
      </w:r>
      <w:r w:rsidRPr="002F3282">
        <w:rPr>
          <w:lang w:val="en-US"/>
        </w:rPr>
        <w:t xml:space="preserve">: How old are you? Where are you from? What is her or his job? What is her surname? May I take your order? Can I have your pencil, please? </w:t>
      </w:r>
      <w:proofErr w:type="spellStart"/>
      <w:r w:rsidRPr="002F3282">
        <w:t>Have</w:t>
      </w:r>
      <w:proofErr w:type="spellEnd"/>
      <w:r w:rsidRPr="002F3282">
        <w:t xml:space="preserve"> </w:t>
      </w:r>
      <w:proofErr w:type="spellStart"/>
      <w:r w:rsidRPr="002F3282">
        <w:t>you</w:t>
      </w:r>
      <w:proofErr w:type="spellEnd"/>
      <w:r w:rsidRPr="002F3282">
        <w:t xml:space="preserve"> </w:t>
      </w:r>
      <w:proofErr w:type="spellStart"/>
      <w:r w:rsidRPr="002F3282">
        <w:t>got</w:t>
      </w:r>
      <w:proofErr w:type="spellEnd"/>
      <w:r w:rsidRPr="002F3282">
        <w:t xml:space="preserve"> a </w:t>
      </w:r>
      <w:proofErr w:type="spellStart"/>
      <w:r w:rsidRPr="002F3282">
        <w:t>dog</w:t>
      </w:r>
      <w:proofErr w:type="spellEnd"/>
      <w:r w:rsidRPr="002F3282">
        <w:t xml:space="preserve">? Учителю важно распределить участников </w:t>
      </w:r>
      <w:proofErr w:type="spellStart"/>
      <w:r w:rsidRPr="002F3282">
        <w:t>role-play</w:t>
      </w:r>
      <w:proofErr w:type="spellEnd"/>
      <w:r w:rsidRPr="002F3282">
        <w:t xml:space="preserve"> по ролям: заранее подготовить карточки.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В работе с данным приемом может быть предложено и следующее: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Учитель только называет тему ролевой игры, предлагает диалог, например, на тему «</w:t>
      </w:r>
      <w:proofErr w:type="spellStart"/>
      <w:r w:rsidRPr="002F3282">
        <w:t>Films</w:t>
      </w:r>
      <w:proofErr w:type="spellEnd"/>
      <w:r w:rsidRPr="002F3282">
        <w:t xml:space="preserve">» и просит учащихся составить свой диалог на основе предложенного (данный вариант задания подходит для более старших учеников или тех, что уже умеют составлять вопросы, конструировать ответы).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Через прием </w:t>
      </w:r>
      <w:proofErr w:type="spellStart"/>
      <w:r w:rsidRPr="002F3282">
        <w:t>role-play</w:t>
      </w:r>
      <w:proofErr w:type="spellEnd"/>
      <w:r w:rsidRPr="002F3282">
        <w:t xml:space="preserve"> могут быть представлены и песни. Например, песни из учебника </w:t>
      </w:r>
      <w:proofErr w:type="spellStart"/>
      <w:r w:rsidRPr="002F3282">
        <w:t>Family</w:t>
      </w:r>
      <w:proofErr w:type="spellEnd"/>
      <w:r w:rsidRPr="002F3282">
        <w:t xml:space="preserve"> </w:t>
      </w:r>
      <w:proofErr w:type="spellStart"/>
      <w:r w:rsidRPr="002F3282">
        <w:t>and</w:t>
      </w:r>
      <w:proofErr w:type="spellEnd"/>
      <w:r w:rsidRPr="002F3282">
        <w:t xml:space="preserve"> </w:t>
      </w:r>
      <w:proofErr w:type="spellStart"/>
      <w:r w:rsidRPr="002F3282">
        <w:t>Friends</w:t>
      </w:r>
      <w:proofErr w:type="spellEnd"/>
      <w:r w:rsidRPr="002F3282">
        <w:t xml:space="preserve"> очень театральны и могут быть спеты по ролям («</w:t>
      </w:r>
      <w:proofErr w:type="spellStart"/>
      <w:r w:rsidRPr="002F3282">
        <w:t>Open</w:t>
      </w:r>
      <w:proofErr w:type="spellEnd"/>
      <w:r w:rsidRPr="002F3282">
        <w:t xml:space="preserve"> </w:t>
      </w:r>
      <w:proofErr w:type="spellStart"/>
      <w:r w:rsidRPr="002F3282">
        <w:t>My</w:t>
      </w:r>
      <w:proofErr w:type="spellEnd"/>
      <w:r w:rsidRPr="002F3282">
        <w:t xml:space="preserve"> </w:t>
      </w:r>
      <w:proofErr w:type="spellStart"/>
      <w:r w:rsidRPr="002F3282">
        <w:t>Lunch</w:t>
      </w:r>
      <w:proofErr w:type="spellEnd"/>
      <w:r w:rsidRPr="002F3282">
        <w:t xml:space="preserve"> </w:t>
      </w:r>
      <w:proofErr w:type="spellStart"/>
      <w:r w:rsidRPr="002F3282">
        <w:t>Box</w:t>
      </w:r>
      <w:proofErr w:type="spellEnd"/>
      <w:r w:rsidRPr="002F3282">
        <w:t>» или «</w:t>
      </w:r>
      <w:proofErr w:type="spellStart"/>
      <w:r w:rsidRPr="002F3282">
        <w:t>Two</w:t>
      </w:r>
      <w:proofErr w:type="spellEnd"/>
      <w:r w:rsidRPr="002F3282">
        <w:t xml:space="preserve"> </w:t>
      </w:r>
      <w:proofErr w:type="spellStart"/>
      <w:r w:rsidRPr="002F3282">
        <w:t>Kind</w:t>
      </w:r>
      <w:proofErr w:type="spellEnd"/>
      <w:r w:rsidRPr="002F3282">
        <w:t xml:space="preserve"> </w:t>
      </w:r>
      <w:proofErr w:type="spellStart"/>
      <w:r w:rsidRPr="002F3282">
        <w:t>Doctors</w:t>
      </w:r>
      <w:proofErr w:type="spellEnd"/>
      <w:r w:rsidRPr="002F3282">
        <w:t xml:space="preserve">», в которой участники действия в течение песни меняются: </w:t>
      </w:r>
      <w:proofErr w:type="spellStart"/>
      <w:r w:rsidRPr="002F3282">
        <w:t>kind</w:t>
      </w:r>
      <w:proofErr w:type="spellEnd"/>
      <w:r w:rsidRPr="002F3282">
        <w:t xml:space="preserve"> становятся и </w:t>
      </w:r>
      <w:proofErr w:type="spellStart"/>
      <w:r w:rsidRPr="002F3282">
        <w:t>teachers</w:t>
      </w:r>
      <w:proofErr w:type="spellEnd"/>
      <w:r w:rsidRPr="002F3282">
        <w:t xml:space="preserve">, и </w:t>
      </w:r>
      <w:proofErr w:type="spellStart"/>
      <w:r w:rsidRPr="002F3282">
        <w:t>policemen</w:t>
      </w:r>
      <w:proofErr w:type="spellEnd"/>
      <w:r w:rsidRPr="002F3282">
        <w:t xml:space="preserve">, и </w:t>
      </w:r>
      <w:proofErr w:type="spellStart"/>
      <w:r w:rsidRPr="002F3282">
        <w:t>farmers</w:t>
      </w:r>
      <w:proofErr w:type="spellEnd"/>
      <w:r w:rsidRPr="002F3282">
        <w:t xml:space="preserve">).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proofErr w:type="spellStart"/>
      <w:r w:rsidRPr="002F3282">
        <w:t>Role-play</w:t>
      </w:r>
      <w:proofErr w:type="spellEnd"/>
      <w:r w:rsidRPr="002F3282">
        <w:t xml:space="preserve"> могут использоваться по-разному. «Разыграть» можно не только ситуацию, но и стихотворение. Ниже представлен план работы с современной детской поэзией.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center"/>
      </w:pPr>
      <w:r w:rsidRPr="002F3282">
        <w:rPr>
          <w:b/>
          <w:bCs/>
        </w:rPr>
        <w:t>План работы со стихотворением «</w:t>
      </w:r>
      <w:proofErr w:type="spellStart"/>
      <w:r w:rsidRPr="002F3282">
        <w:rPr>
          <w:b/>
          <w:bCs/>
        </w:rPr>
        <w:t>Hippo</w:t>
      </w:r>
      <w:proofErr w:type="spellEnd"/>
      <w:r w:rsidRPr="002F3282">
        <w:rPr>
          <w:b/>
          <w:bCs/>
        </w:rPr>
        <w:t xml:space="preserve"> </w:t>
      </w:r>
      <w:proofErr w:type="spellStart"/>
      <w:r w:rsidRPr="002F3282">
        <w:rPr>
          <w:b/>
          <w:bCs/>
        </w:rPr>
        <w:t>Has</w:t>
      </w:r>
      <w:proofErr w:type="spellEnd"/>
      <w:r w:rsidRPr="002F3282">
        <w:rPr>
          <w:b/>
          <w:bCs/>
        </w:rPr>
        <w:t xml:space="preserve"> a </w:t>
      </w:r>
      <w:proofErr w:type="spellStart"/>
      <w:r w:rsidRPr="002F3282">
        <w:rPr>
          <w:b/>
          <w:bCs/>
        </w:rPr>
        <w:t>Hat</w:t>
      </w:r>
      <w:proofErr w:type="spellEnd"/>
      <w:r w:rsidRPr="002F3282">
        <w:rPr>
          <w:b/>
          <w:bCs/>
        </w:rPr>
        <w:t>»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b/>
          <w:bCs/>
        </w:rPr>
        <w:t xml:space="preserve">Джулии </w:t>
      </w:r>
      <w:proofErr w:type="spellStart"/>
      <w:r w:rsidRPr="002F3282">
        <w:rPr>
          <w:b/>
          <w:bCs/>
        </w:rPr>
        <w:t>Дональдсон</w:t>
      </w:r>
      <w:proofErr w:type="spellEnd"/>
      <w:r w:rsidRPr="002F3282">
        <w:rPr>
          <w:b/>
          <w:bCs/>
        </w:rPr>
        <w:t xml:space="preserve"> (групповая работа)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Задание: сочинить сценарий на стихотворение </w:t>
      </w:r>
      <w:r w:rsidRPr="002F3282">
        <w:rPr>
          <w:b/>
          <w:bCs/>
        </w:rPr>
        <w:t>«</w:t>
      </w:r>
      <w:proofErr w:type="spellStart"/>
      <w:r w:rsidRPr="002F3282">
        <w:rPr>
          <w:b/>
          <w:bCs/>
        </w:rPr>
        <w:t>Hippo</w:t>
      </w:r>
      <w:proofErr w:type="spellEnd"/>
      <w:r w:rsidRPr="002F3282">
        <w:rPr>
          <w:b/>
          <w:bCs/>
        </w:rPr>
        <w:t xml:space="preserve"> </w:t>
      </w:r>
      <w:proofErr w:type="spellStart"/>
      <w:r w:rsidRPr="002F3282">
        <w:rPr>
          <w:b/>
          <w:bCs/>
        </w:rPr>
        <w:t>Has</w:t>
      </w:r>
      <w:proofErr w:type="spellEnd"/>
      <w:r w:rsidRPr="002F3282">
        <w:rPr>
          <w:b/>
          <w:bCs/>
        </w:rPr>
        <w:t xml:space="preserve"> a </w:t>
      </w:r>
      <w:proofErr w:type="spellStart"/>
      <w:r w:rsidRPr="002F3282">
        <w:rPr>
          <w:b/>
          <w:bCs/>
        </w:rPr>
        <w:t>Hat</w:t>
      </w:r>
      <w:proofErr w:type="spellEnd"/>
      <w:r w:rsidRPr="002F3282">
        <w:rPr>
          <w:b/>
          <w:bCs/>
        </w:rPr>
        <w:t>»</w:t>
      </w:r>
      <w:r w:rsidRPr="002F3282">
        <w:t xml:space="preserve">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1. Обучающиеся получают текст стихотворения, которое далее читается вслух.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2. Группам раздаются карточки с вопросами: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1) Сколько в спектакле может быть героев? (</w:t>
      </w:r>
      <w:proofErr w:type="spellStart"/>
      <w:r w:rsidRPr="002F3282">
        <w:t>characters</w:t>
      </w:r>
      <w:proofErr w:type="spellEnd"/>
      <w:r w:rsidRPr="002F3282">
        <w:t xml:space="preserve">)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2) Как можно условно обозначить пространство, в котором происходит событие? (</w:t>
      </w:r>
      <w:proofErr w:type="spellStart"/>
      <w:r w:rsidRPr="002F3282">
        <w:t>space</w:t>
      </w:r>
      <w:proofErr w:type="spellEnd"/>
      <w:r w:rsidRPr="002F3282">
        <w:t xml:space="preserve">)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3) Как этот мир должен звучать? (</w:t>
      </w:r>
      <w:proofErr w:type="spellStart"/>
      <w:r w:rsidRPr="002F3282">
        <w:t>sounds</w:t>
      </w:r>
      <w:proofErr w:type="spellEnd"/>
      <w:r w:rsidRPr="002F3282">
        <w:t xml:space="preserve">)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4) Что будут герои делать на сцене? (</w:t>
      </w:r>
      <w:proofErr w:type="spellStart"/>
      <w:r w:rsidRPr="002F3282">
        <w:t>movements</w:t>
      </w:r>
      <w:proofErr w:type="spellEnd"/>
      <w:r w:rsidRPr="002F3282">
        <w:t xml:space="preserve">)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5) Кто и что будет говорить? (</w:t>
      </w:r>
      <w:proofErr w:type="spellStart"/>
      <w:r w:rsidRPr="002F3282">
        <w:t>speech</w:t>
      </w:r>
      <w:proofErr w:type="spellEnd"/>
      <w:r w:rsidRPr="002F3282">
        <w:t xml:space="preserve">)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3. По окончании работы каждая группа представляет свой сценарий. </w:t>
      </w:r>
    </w:p>
    <w:p w:rsidR="00D12A6E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b/>
          <w:bCs/>
          <w:i/>
          <w:iCs/>
        </w:rPr>
        <w:t xml:space="preserve">Примечание: </w:t>
      </w:r>
      <w:r w:rsidRPr="002F3282">
        <w:t xml:space="preserve">Важно, чтобы текст стихотворения «звучал» в постановке и распределялся по ролям. Стихотворение рассчитано на закрепление изученной лексики (незнакомые слова можно выписать на доску, перевести вместе с учениками, представить с </w:t>
      </w:r>
      <w:r w:rsidRPr="002F3282">
        <w:lastRenderedPageBreak/>
        <w:t>картинками на слайде). Данное задание целесообразно применять в рамках изучение темы «Животные», «В Зоопарке» и т.п</w:t>
      </w:r>
      <w:r w:rsidR="00D12A6E" w:rsidRPr="002F3282">
        <w:t>.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b/>
          <w:bCs/>
        </w:rPr>
        <w:t xml:space="preserve">Использование мнемотехник на уроках английского языка как способа развития образного мышления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Значимо использование мнемотехник на уроке, поскольку они выполняют обучающую и развивающую функцию: способствуют лучшему запоминанию слов и развивают образное мышление.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b/>
          <w:bCs/>
        </w:rPr>
        <w:t xml:space="preserve">Один из способов использования данного приема на уроке – это создание историй (предложений) к словам. </w:t>
      </w:r>
    </w:p>
    <w:p w:rsidR="00DA1839" w:rsidRPr="002F3282" w:rsidRDefault="00DA1839" w:rsidP="00FF7045">
      <w:pPr>
        <w:pStyle w:val="Default"/>
        <w:spacing w:line="360" w:lineRule="auto"/>
        <w:jc w:val="both"/>
      </w:pPr>
      <w:r w:rsidRPr="002F3282">
        <w:t xml:space="preserve">Задание: составьте с представленными ниже словами предложения.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  <w:rPr>
          <w:lang w:val="en-US"/>
        </w:rPr>
      </w:pPr>
      <w:r w:rsidRPr="002F3282">
        <w:rPr>
          <w:lang w:val="en-US"/>
        </w:rPr>
        <w:t xml:space="preserve">Lip, hotel, speak, story, book, run, swim, roll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i/>
          <w:iCs/>
        </w:rPr>
        <w:t xml:space="preserve">Образец: </w:t>
      </w:r>
    </w:p>
    <w:p w:rsidR="00DA1839" w:rsidRPr="002F3282" w:rsidRDefault="00DA1839" w:rsidP="00D12A6E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2F3282">
        <w:t>meet</w:t>
      </w:r>
      <w:proofErr w:type="spellEnd"/>
      <w:r w:rsidRPr="002F3282">
        <w:t xml:space="preserve"> – встретиться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i/>
          <w:iCs/>
        </w:rPr>
        <w:t xml:space="preserve">Они встретились на </w:t>
      </w:r>
      <w:proofErr w:type="spellStart"/>
      <w:r w:rsidRPr="002F3282">
        <w:rPr>
          <w:i/>
          <w:iCs/>
        </w:rPr>
        <w:t>МИТинге</w:t>
      </w:r>
      <w:proofErr w:type="spellEnd"/>
      <w:r w:rsidRPr="002F3282">
        <w:rPr>
          <w:i/>
          <w:iCs/>
        </w:rPr>
        <w:t xml:space="preserve">. </w:t>
      </w:r>
    </w:p>
    <w:p w:rsidR="00DA1839" w:rsidRPr="002F3282" w:rsidRDefault="00DA1839" w:rsidP="00D12A6E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2F3282">
        <w:t>pot</w:t>
      </w:r>
      <w:proofErr w:type="spellEnd"/>
      <w:r w:rsidRPr="002F3282">
        <w:t xml:space="preserve"> </w:t>
      </w:r>
      <w:r w:rsidRPr="002F3282">
        <w:rPr>
          <w:i/>
          <w:iCs/>
        </w:rPr>
        <w:t xml:space="preserve">– </w:t>
      </w:r>
      <w:r w:rsidRPr="002F3282">
        <w:t xml:space="preserve">горшок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i/>
          <w:iCs/>
        </w:rPr>
        <w:t xml:space="preserve">Миссис ПОТ пересадила цветок в новый горшок.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i/>
          <w:iCs/>
        </w:rPr>
        <w:t xml:space="preserve">Гарри </w:t>
      </w:r>
      <w:proofErr w:type="spellStart"/>
      <w:r w:rsidRPr="002F3282">
        <w:rPr>
          <w:i/>
          <w:iCs/>
        </w:rPr>
        <w:t>ПОТтер</w:t>
      </w:r>
      <w:proofErr w:type="spellEnd"/>
      <w:r w:rsidRPr="002F3282">
        <w:rPr>
          <w:i/>
          <w:iCs/>
        </w:rPr>
        <w:t xml:space="preserve"> варил зелье в котле. </w:t>
      </w:r>
    </w:p>
    <w:p w:rsidR="00DA1839" w:rsidRPr="002F3282" w:rsidRDefault="00DA1839" w:rsidP="00FF7045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2F3282">
        <w:t>green</w:t>
      </w:r>
      <w:proofErr w:type="spellEnd"/>
      <w:r w:rsidRPr="002F3282">
        <w:t xml:space="preserve"> </w:t>
      </w:r>
      <w:r w:rsidRPr="002F3282">
        <w:rPr>
          <w:i/>
          <w:iCs/>
        </w:rPr>
        <w:t xml:space="preserve">- </w:t>
      </w:r>
      <w:r w:rsidRPr="002F3282">
        <w:t xml:space="preserve">зеленый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proofErr w:type="spellStart"/>
      <w:r w:rsidRPr="002F3282">
        <w:rPr>
          <w:i/>
          <w:iCs/>
        </w:rPr>
        <w:t>ГРИНч</w:t>
      </w:r>
      <w:proofErr w:type="spellEnd"/>
      <w:r w:rsidRPr="002F3282">
        <w:rPr>
          <w:i/>
          <w:iCs/>
        </w:rPr>
        <w:t xml:space="preserve"> – гуманоид зеленого цвета с мордой кошки. </w:t>
      </w:r>
    </w:p>
    <w:p w:rsidR="00DA1839" w:rsidRPr="002F3282" w:rsidRDefault="00DA1839" w:rsidP="00FF7045">
      <w:pPr>
        <w:pStyle w:val="Default"/>
        <w:spacing w:line="360" w:lineRule="auto"/>
        <w:jc w:val="both"/>
      </w:pPr>
      <w:r w:rsidRPr="002F3282">
        <w:t xml:space="preserve">Данный принцип может быть положен в основу составления словаря.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b/>
          <w:bCs/>
        </w:rPr>
        <w:t xml:space="preserve">Рассмотрим другой пример задания.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Задание: Подберите названия фирм на иностранном языке. Представьте их перевод.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rPr>
          <w:i/>
          <w:iCs/>
        </w:rPr>
        <w:t xml:space="preserve">Образец: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«</w:t>
      </w:r>
      <w:proofErr w:type="spellStart"/>
      <w:r w:rsidRPr="002F3282">
        <w:t>Nuts</w:t>
      </w:r>
      <w:proofErr w:type="spellEnd"/>
      <w:r w:rsidRPr="002F3282">
        <w:t xml:space="preserve">» - орехи. </w:t>
      </w:r>
    </w:p>
    <w:p w:rsidR="00DA1839" w:rsidRPr="002F3282" w:rsidRDefault="00DA1839" w:rsidP="00FF7045">
      <w:pPr>
        <w:pStyle w:val="Default"/>
        <w:spacing w:line="360" w:lineRule="auto"/>
        <w:jc w:val="both"/>
      </w:pPr>
      <w:r w:rsidRPr="002F3282">
        <w:t>Примерный ответ: «</w:t>
      </w:r>
      <w:proofErr w:type="spellStart"/>
      <w:r w:rsidRPr="002F3282">
        <w:t>Bounty</w:t>
      </w:r>
      <w:proofErr w:type="spellEnd"/>
      <w:r w:rsidRPr="002F3282">
        <w:t>» - щедрость, «</w:t>
      </w:r>
      <w:proofErr w:type="spellStart"/>
      <w:r w:rsidRPr="002F3282">
        <w:t>Greenfield</w:t>
      </w:r>
      <w:proofErr w:type="spellEnd"/>
      <w:r w:rsidRPr="002F3282">
        <w:t>» - зеленое поле, «</w:t>
      </w:r>
      <w:proofErr w:type="spellStart"/>
      <w:r w:rsidRPr="002F3282">
        <w:t>Rich</w:t>
      </w:r>
      <w:proofErr w:type="spellEnd"/>
      <w:r w:rsidRPr="002F3282">
        <w:t>» - богатый, «</w:t>
      </w:r>
      <w:proofErr w:type="spellStart"/>
      <w:r w:rsidRPr="002F3282">
        <w:t>Milky</w:t>
      </w:r>
      <w:proofErr w:type="spellEnd"/>
      <w:r w:rsidRPr="002F3282">
        <w:t xml:space="preserve"> </w:t>
      </w:r>
      <w:proofErr w:type="spellStart"/>
      <w:r w:rsidRPr="002F3282">
        <w:t>Way</w:t>
      </w:r>
      <w:proofErr w:type="spellEnd"/>
      <w:r w:rsidRPr="002F3282">
        <w:t xml:space="preserve">» - млечный путь. </w:t>
      </w:r>
    </w:p>
    <w:p w:rsidR="00DA1839" w:rsidRPr="002F3282" w:rsidRDefault="00DA1839" w:rsidP="00FF7045">
      <w:pPr>
        <w:pStyle w:val="Default"/>
        <w:spacing w:line="360" w:lineRule="auto"/>
        <w:ind w:firstLine="709"/>
        <w:jc w:val="both"/>
      </w:pPr>
      <w:r w:rsidRPr="002F3282">
        <w:t>Интересным приемом становится нахождение ярких необычных ассоциаций, к которым могут относиться картинки, фразы, музыка, впоследствии соединяющиеся с запоминаемой информацией. Главное в образовании ассоциаций – это яркость образов. Чем богаче воображение, тем легче создавать связи между ни</w:t>
      </w:r>
      <w:r w:rsidR="00FF7045" w:rsidRPr="002F3282">
        <w:t xml:space="preserve">ми, соответственно, обучающийся </w:t>
      </w:r>
      <w:r w:rsidRPr="002F3282">
        <w:t xml:space="preserve">может запомнить большее количество слов. Ассоциации должны быть необычными, нестандартными, абсурдными, смешными, образными, неожиданными, новыми. </w:t>
      </w:r>
    </w:p>
    <w:p w:rsidR="00FF7045" w:rsidRPr="002F3282" w:rsidRDefault="00FF7045" w:rsidP="00D12A6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FF7045" w:rsidRDefault="00FF7045" w:rsidP="00D12A6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2F3282" w:rsidRPr="002F3282" w:rsidRDefault="002F3282" w:rsidP="00D12A6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DA1839" w:rsidRPr="002F3282" w:rsidRDefault="00DA1839" w:rsidP="00FF7045">
      <w:pPr>
        <w:pStyle w:val="Default"/>
        <w:spacing w:line="360" w:lineRule="auto"/>
        <w:ind w:firstLine="709"/>
        <w:jc w:val="center"/>
      </w:pPr>
      <w:r w:rsidRPr="002F3282">
        <w:rPr>
          <w:b/>
          <w:bCs/>
        </w:rPr>
        <w:lastRenderedPageBreak/>
        <w:t>Алгоритм нахождения ассоциаций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1) подобрать в родном языке мнемокод – а именно, слово или словосочетание, схожее по звучанию с термином, который требуется выучить;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2) создать яркий образ, включающего в себя ключевое слово и эквивалент английского слова.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 xml:space="preserve">Привлечение визуального образа ускоряет процесс запоминания слова в различных контекстах, следовательно, узнавания слова, как в письменной, так и устной речи. </w:t>
      </w:r>
      <w:r w:rsidRPr="002F3282">
        <w:rPr>
          <w:i/>
          <w:iCs/>
        </w:rPr>
        <w:t xml:space="preserve">Например, </w:t>
      </w:r>
      <w:r w:rsidRPr="002F3282">
        <w:t xml:space="preserve">английское слово </w:t>
      </w:r>
      <w:proofErr w:type="spellStart"/>
      <w:r w:rsidRPr="002F3282">
        <w:rPr>
          <w:b/>
          <w:bCs/>
        </w:rPr>
        <w:t>consumption</w:t>
      </w:r>
      <w:proofErr w:type="spellEnd"/>
      <w:r w:rsidRPr="002F3282">
        <w:rPr>
          <w:b/>
          <w:bCs/>
        </w:rPr>
        <w:t xml:space="preserve"> </w:t>
      </w:r>
      <w:r w:rsidRPr="002F3282">
        <w:t xml:space="preserve">(потребление, расход) легко запомнить, подобрав к нему схожее словосочетание в русском языке: </w:t>
      </w:r>
      <w:r w:rsidRPr="002F3282">
        <w:rPr>
          <w:i/>
          <w:iCs/>
        </w:rPr>
        <w:t xml:space="preserve">конь сам пшено </w:t>
      </w:r>
      <w:r w:rsidRPr="002F3282">
        <w:rPr>
          <w:b/>
          <w:bCs/>
        </w:rPr>
        <w:t xml:space="preserve">потребляет; </w:t>
      </w:r>
      <w:r w:rsidRPr="002F3282">
        <w:t xml:space="preserve">или к английскому слову </w:t>
      </w:r>
      <w:proofErr w:type="spellStart"/>
      <w:r w:rsidRPr="002F3282">
        <w:rPr>
          <w:b/>
          <w:bCs/>
          <w:i/>
          <w:iCs/>
        </w:rPr>
        <w:t>puddle</w:t>
      </w:r>
      <w:proofErr w:type="spellEnd"/>
      <w:r w:rsidRPr="002F3282">
        <w:t xml:space="preserve">, которое переводится на русский язык как </w:t>
      </w:r>
      <w:r w:rsidRPr="002F3282">
        <w:rPr>
          <w:b/>
          <w:bCs/>
          <w:i/>
          <w:iCs/>
        </w:rPr>
        <w:t xml:space="preserve">лужа, </w:t>
      </w:r>
      <w:r w:rsidRPr="002F3282">
        <w:t xml:space="preserve">можно подобрать русское, созвучное ему, </w:t>
      </w:r>
      <w:r w:rsidRPr="002F3282">
        <w:rPr>
          <w:b/>
          <w:bCs/>
          <w:i/>
          <w:iCs/>
        </w:rPr>
        <w:t>падал</w:t>
      </w:r>
      <w:r w:rsidRPr="002F3282">
        <w:t xml:space="preserve">). </w:t>
      </w:r>
    </w:p>
    <w:p w:rsidR="00DA1839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Создание интеллект-карт (</w:t>
      </w:r>
      <w:proofErr w:type="spellStart"/>
      <w:r w:rsidRPr="002F3282">
        <w:t>mind</w:t>
      </w:r>
      <w:proofErr w:type="spellEnd"/>
      <w:r w:rsidRPr="002F3282">
        <w:t xml:space="preserve"> </w:t>
      </w:r>
      <w:proofErr w:type="spellStart"/>
      <w:r w:rsidRPr="002F3282">
        <w:t>map</w:t>
      </w:r>
      <w:proofErr w:type="spellEnd"/>
      <w:r w:rsidRPr="002F3282">
        <w:t xml:space="preserve">) как один из приемов визуализации является универсальным. Его сущность заключается в том, что новая информация будет усвоена обучающимися в том случае, если будет с чем-либо ассоциироваться. Тема становится ядром приема, слова, которые необходимо запомнить, располагаются на периферии (как лучи солнца). Слово запоминается через </w:t>
      </w:r>
      <w:proofErr w:type="spellStart"/>
      <w:r w:rsidRPr="002F3282">
        <w:t>мыслеобраз</w:t>
      </w:r>
      <w:proofErr w:type="spellEnd"/>
      <w:r w:rsidRPr="002F3282">
        <w:t xml:space="preserve">, картинку, строчку из песенки или стихотворения, рифмовки, взятой из учебника или сочиненной самим обучающимся. </w:t>
      </w:r>
    </w:p>
    <w:p w:rsidR="00D12A6E" w:rsidRPr="002F3282" w:rsidRDefault="00DA1839" w:rsidP="00D12A6E">
      <w:pPr>
        <w:pStyle w:val="Default"/>
        <w:spacing w:line="360" w:lineRule="auto"/>
        <w:ind w:firstLine="709"/>
        <w:jc w:val="both"/>
      </w:pPr>
      <w:r w:rsidRPr="002F3282">
        <w:t>Создание интеллект-карты – задание, требующее творческой работы. Здесь приветствуется использование визуальных декораций – формы, цвета, объема, значков и символом, цветной бумаги и картона, аббревиатур, различных шрифтов.</w:t>
      </w:r>
    </w:p>
    <w:p w:rsidR="00D12A6E" w:rsidRPr="002F3282" w:rsidRDefault="00D12A6E" w:rsidP="00D12A6E">
      <w:pPr>
        <w:pStyle w:val="Default"/>
        <w:spacing w:line="360" w:lineRule="auto"/>
        <w:ind w:firstLine="709"/>
        <w:jc w:val="both"/>
      </w:pPr>
      <w:r w:rsidRPr="002F3282">
        <w:t xml:space="preserve">Подводя итоги, отметим, что </w:t>
      </w:r>
      <w:r w:rsidRPr="002F3282">
        <w:rPr>
          <w:iCs/>
        </w:rPr>
        <w:t xml:space="preserve">основная цель </w:t>
      </w:r>
      <w:r w:rsidRPr="002F3282">
        <w:t>аудиовизуального метода – обучить учащихся устной разговорной речи, сформировать способности пользоваться иностранным языком в повседневном общении при посещении страны изучаемого языка. Чтение и письмо рассматриваются как графическое отображение устной речи, и поэтому не могут быть основой обучения, по мнению сторонников данного метода. В данном вопросе авторы данного метода смыкаются с представителями аудио-</w:t>
      </w:r>
      <w:proofErr w:type="spellStart"/>
      <w:r w:rsidRPr="002F3282">
        <w:t>лингвального</w:t>
      </w:r>
      <w:proofErr w:type="spellEnd"/>
      <w:r w:rsidRPr="002F3282">
        <w:t xml:space="preserve"> метода.</w:t>
      </w:r>
    </w:p>
    <w:p w:rsidR="002F3282" w:rsidRDefault="002F3282" w:rsidP="002F3282">
      <w:pPr>
        <w:pStyle w:val="Default"/>
        <w:spacing w:line="360" w:lineRule="auto"/>
        <w:ind w:firstLine="709"/>
        <w:jc w:val="center"/>
        <w:rPr>
          <w:b/>
          <w:i/>
          <w:szCs w:val="20"/>
          <w:shd w:val="clear" w:color="auto" w:fill="FFFFFF"/>
        </w:rPr>
      </w:pPr>
    </w:p>
    <w:p w:rsidR="002F3282" w:rsidRPr="002F3282" w:rsidRDefault="002F3282" w:rsidP="002F3282">
      <w:pPr>
        <w:pStyle w:val="Default"/>
        <w:spacing w:line="360" w:lineRule="auto"/>
        <w:ind w:firstLine="709"/>
        <w:jc w:val="center"/>
        <w:rPr>
          <w:b/>
          <w:i/>
          <w:szCs w:val="20"/>
          <w:shd w:val="clear" w:color="auto" w:fill="FFFFFF"/>
        </w:rPr>
      </w:pPr>
      <w:r w:rsidRPr="002F3282">
        <w:rPr>
          <w:b/>
          <w:i/>
          <w:szCs w:val="20"/>
          <w:shd w:val="clear" w:color="auto" w:fill="FFFFFF"/>
        </w:rPr>
        <w:t>Список литературы</w:t>
      </w:r>
    </w:p>
    <w:p w:rsidR="00DA1839" w:rsidRPr="002F3282" w:rsidRDefault="002F3282" w:rsidP="002F3282">
      <w:pPr>
        <w:pStyle w:val="Default"/>
        <w:numPr>
          <w:ilvl w:val="0"/>
          <w:numId w:val="4"/>
        </w:numPr>
        <w:spacing w:line="360" w:lineRule="auto"/>
        <w:jc w:val="both"/>
        <w:rPr>
          <w:sz w:val="32"/>
        </w:rPr>
      </w:pPr>
      <w:r w:rsidRPr="002F3282">
        <w:rPr>
          <w:szCs w:val="20"/>
          <w:shd w:val="clear" w:color="auto" w:fill="FFFFFF"/>
        </w:rPr>
        <w:t>Гальскова Н.Д., Гез Н.И. Теория обучения иностранным языкам. Лингводидактика и методика</w:t>
      </w:r>
      <w:bookmarkStart w:id="0" w:name="_GoBack"/>
      <w:bookmarkEnd w:id="0"/>
    </w:p>
    <w:sectPr w:rsidR="00DA1839" w:rsidRPr="002F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5E4D"/>
    <w:multiLevelType w:val="hybridMultilevel"/>
    <w:tmpl w:val="002CF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700EF7"/>
    <w:multiLevelType w:val="hybridMultilevel"/>
    <w:tmpl w:val="7FC0563E"/>
    <w:lvl w:ilvl="0" w:tplc="D0829F2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337F65"/>
    <w:multiLevelType w:val="hybridMultilevel"/>
    <w:tmpl w:val="12C0C4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FA23B86"/>
    <w:multiLevelType w:val="hybridMultilevel"/>
    <w:tmpl w:val="A0B6F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10"/>
    <w:rsid w:val="002F3282"/>
    <w:rsid w:val="00384848"/>
    <w:rsid w:val="005A4610"/>
    <w:rsid w:val="00D12A6E"/>
    <w:rsid w:val="00DA183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61DD"/>
  <w15:chartTrackingRefBased/>
  <w15:docId w15:val="{160A5E14-584C-4A63-9151-D24C284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englishsingsin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2022-11-03T15:23:00Z</dcterms:created>
  <dcterms:modified xsi:type="dcterms:W3CDTF">2022-11-03T15:37:00Z</dcterms:modified>
</cp:coreProperties>
</file>