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06" w:rsidRPr="006D1E6A" w:rsidRDefault="00863A06" w:rsidP="00863A06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 w:rsidRPr="006D1E6A">
        <w:rPr>
          <w:b/>
          <w:bCs/>
          <w:color w:val="333333"/>
          <w:sz w:val="28"/>
          <w:szCs w:val="28"/>
        </w:rPr>
        <w:t>Разработка открытого урока по биологии в 6 классе.</w:t>
      </w:r>
    </w:p>
    <w:p w:rsidR="00863A06" w:rsidRPr="006D1E6A" w:rsidRDefault="00863A06" w:rsidP="00863A06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 w:rsidRPr="006D1E6A">
        <w:rPr>
          <w:b/>
          <w:bCs/>
          <w:color w:val="333333"/>
          <w:sz w:val="28"/>
          <w:szCs w:val="28"/>
        </w:rPr>
        <w:t>Учитель биологии Сорока Анастасия Николаевна</w:t>
      </w:r>
    </w:p>
    <w:p w:rsidR="00863A06" w:rsidRPr="006D1E6A" w:rsidRDefault="00863A06" w:rsidP="00863A06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 w:rsidRPr="006D1E6A">
        <w:rPr>
          <w:b/>
          <w:bCs/>
          <w:color w:val="333333"/>
          <w:sz w:val="28"/>
          <w:szCs w:val="28"/>
        </w:rPr>
        <w:t>Тема урока: «Испарение воды растениями. Листопад»</w:t>
      </w:r>
      <w:r w:rsidRPr="006D1E6A">
        <w:rPr>
          <w:color w:val="333333"/>
          <w:sz w:val="28"/>
          <w:szCs w:val="28"/>
        </w:rPr>
        <w:t> </w:t>
      </w:r>
      <w:r w:rsidRPr="006D1E6A">
        <w:rPr>
          <w:b/>
          <w:bCs/>
          <w:color w:val="333333"/>
          <w:sz w:val="28"/>
          <w:szCs w:val="28"/>
        </w:rPr>
        <w:t>(</w:t>
      </w:r>
      <w:r w:rsidRPr="006D1E6A">
        <w:rPr>
          <w:b/>
          <w:bCs/>
          <w:i/>
          <w:iCs/>
          <w:color w:val="333333"/>
          <w:sz w:val="28"/>
          <w:szCs w:val="28"/>
        </w:rPr>
        <w:t>слайд 1</w:t>
      </w:r>
      <w:r w:rsidRPr="006D1E6A">
        <w:rPr>
          <w:b/>
          <w:bCs/>
          <w:color w:val="333333"/>
          <w:sz w:val="28"/>
          <w:szCs w:val="28"/>
        </w:rPr>
        <w:t>)</w:t>
      </w:r>
    </w:p>
    <w:p w:rsidR="00863A06" w:rsidRPr="006D1E6A" w:rsidRDefault="00863A06" w:rsidP="00863A06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b/>
          <w:bCs/>
          <w:color w:val="333333"/>
          <w:sz w:val="28"/>
          <w:szCs w:val="28"/>
        </w:rPr>
        <w:t>Цель урока:</w:t>
      </w:r>
      <w:r w:rsidRPr="006D1E6A">
        <w:rPr>
          <w:color w:val="333333"/>
          <w:sz w:val="28"/>
          <w:szCs w:val="28"/>
        </w:rPr>
        <w:t> Создать условия для раскрытия учащимися сущности процессов испарения, листопада, их роли и значении в жизни растений.</w:t>
      </w:r>
    </w:p>
    <w:p w:rsidR="00863A06" w:rsidRPr="006D1E6A" w:rsidRDefault="00863A06" w:rsidP="00863A06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b/>
          <w:bCs/>
          <w:color w:val="333333"/>
          <w:sz w:val="28"/>
          <w:szCs w:val="28"/>
        </w:rPr>
        <w:t>Задачи урока:</w:t>
      </w:r>
    </w:p>
    <w:p w:rsidR="00863A06" w:rsidRPr="006D1E6A" w:rsidRDefault="00863A06" w:rsidP="00863A06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color w:val="333333"/>
          <w:sz w:val="28"/>
          <w:szCs w:val="28"/>
        </w:rPr>
        <w:t>1. Создать условия для усвоения учащимися сущности процессов испарения, листопада, их роли и значении в жизни растений.</w:t>
      </w:r>
    </w:p>
    <w:p w:rsidR="00863A06" w:rsidRPr="006D1E6A" w:rsidRDefault="00863A06" w:rsidP="00863A06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color w:val="333333"/>
          <w:sz w:val="28"/>
          <w:szCs w:val="28"/>
        </w:rPr>
        <w:t>2. Развивать мышление, творческие и аналитические способности.</w:t>
      </w:r>
    </w:p>
    <w:p w:rsidR="00863A06" w:rsidRPr="006D1E6A" w:rsidRDefault="00863A06" w:rsidP="00863A06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color w:val="333333"/>
          <w:sz w:val="28"/>
          <w:szCs w:val="28"/>
        </w:rPr>
        <w:t>3. Прививать любовь к природе и бережное отношение к ней.</w:t>
      </w:r>
    </w:p>
    <w:p w:rsidR="00863A06" w:rsidRPr="006D1E6A" w:rsidRDefault="00863A06" w:rsidP="00863A06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b/>
          <w:bCs/>
          <w:color w:val="333333"/>
          <w:sz w:val="28"/>
          <w:szCs w:val="28"/>
        </w:rPr>
        <w:t>Тип урока:</w:t>
      </w:r>
      <w:r w:rsidRPr="006D1E6A">
        <w:rPr>
          <w:color w:val="333333"/>
          <w:sz w:val="28"/>
          <w:szCs w:val="28"/>
        </w:rPr>
        <w:t> </w:t>
      </w:r>
      <w:proofErr w:type="gramStart"/>
      <w:r w:rsidRPr="006D1E6A">
        <w:rPr>
          <w:color w:val="333333"/>
          <w:sz w:val="28"/>
          <w:szCs w:val="28"/>
        </w:rPr>
        <w:t>Комбинированный</w:t>
      </w:r>
      <w:proofErr w:type="gramEnd"/>
      <w:r w:rsidRPr="006D1E6A">
        <w:rPr>
          <w:color w:val="333333"/>
          <w:sz w:val="28"/>
          <w:szCs w:val="28"/>
        </w:rPr>
        <w:t xml:space="preserve"> с элементами экспериментальной и исследовательской деятельности.</w:t>
      </w:r>
    </w:p>
    <w:p w:rsidR="00863A06" w:rsidRPr="006D1E6A" w:rsidRDefault="00863A06" w:rsidP="00863A06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b/>
          <w:bCs/>
          <w:color w:val="333333"/>
          <w:sz w:val="28"/>
          <w:szCs w:val="28"/>
        </w:rPr>
        <w:t>Оборудование:</w:t>
      </w:r>
      <w:r w:rsidRPr="006D1E6A">
        <w:rPr>
          <w:color w:val="333333"/>
          <w:sz w:val="28"/>
          <w:szCs w:val="28"/>
        </w:rPr>
        <w:t> компьютерная презентация, лаборат</w:t>
      </w:r>
      <w:r w:rsidR="000432E1" w:rsidRPr="006D1E6A">
        <w:rPr>
          <w:color w:val="333333"/>
          <w:sz w:val="28"/>
          <w:szCs w:val="28"/>
        </w:rPr>
        <w:t xml:space="preserve">орное </w:t>
      </w:r>
      <w:r w:rsidR="00D613AD" w:rsidRPr="006D1E6A">
        <w:rPr>
          <w:color w:val="333333"/>
          <w:sz w:val="28"/>
          <w:szCs w:val="28"/>
        </w:rPr>
        <w:t>оборудование: штатив</w:t>
      </w:r>
      <w:proofErr w:type="gramStart"/>
      <w:r w:rsidR="00D613AD" w:rsidRPr="006D1E6A">
        <w:rPr>
          <w:color w:val="333333"/>
          <w:sz w:val="28"/>
          <w:szCs w:val="28"/>
        </w:rPr>
        <w:t xml:space="preserve"> ,</w:t>
      </w:r>
      <w:proofErr w:type="gramEnd"/>
      <w:r w:rsidR="00D613AD" w:rsidRPr="006D1E6A">
        <w:rPr>
          <w:color w:val="333333"/>
          <w:sz w:val="28"/>
          <w:szCs w:val="28"/>
        </w:rPr>
        <w:t xml:space="preserve"> схематичная модель растения</w:t>
      </w:r>
      <w:r w:rsidRPr="006D1E6A">
        <w:rPr>
          <w:color w:val="333333"/>
          <w:sz w:val="28"/>
          <w:szCs w:val="28"/>
        </w:rPr>
        <w:t>,</w:t>
      </w:r>
      <w:r w:rsidR="00D613AD" w:rsidRPr="006D1E6A">
        <w:rPr>
          <w:color w:val="333333"/>
          <w:sz w:val="28"/>
          <w:szCs w:val="28"/>
        </w:rPr>
        <w:t xml:space="preserve"> микроскоп, микропрепараты,</w:t>
      </w:r>
      <w:r w:rsidRPr="006D1E6A">
        <w:rPr>
          <w:color w:val="333333"/>
          <w:sz w:val="28"/>
          <w:szCs w:val="28"/>
        </w:rPr>
        <w:t xml:space="preserve"> комнатные растения, рабочие листы, информационные листы</w:t>
      </w:r>
      <w:r w:rsidR="00D613AD" w:rsidRPr="006D1E6A">
        <w:rPr>
          <w:color w:val="333333"/>
          <w:sz w:val="28"/>
          <w:szCs w:val="28"/>
        </w:rPr>
        <w:t>.</w:t>
      </w:r>
    </w:p>
    <w:p w:rsidR="00863A06" w:rsidRPr="006D1E6A" w:rsidRDefault="00863A06" w:rsidP="00863A06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b/>
          <w:bCs/>
          <w:color w:val="333333"/>
          <w:sz w:val="28"/>
          <w:szCs w:val="28"/>
        </w:rPr>
        <w:t>Формы работы на уроке:</w:t>
      </w:r>
      <w:r w:rsidRPr="006D1E6A">
        <w:rPr>
          <w:color w:val="333333"/>
          <w:sz w:val="28"/>
          <w:szCs w:val="28"/>
        </w:rPr>
        <w:t> фронтальная, индивидуальная, самостоятельная, групповая, беседа с элементами объяснения.</w:t>
      </w:r>
    </w:p>
    <w:p w:rsidR="00D613AD" w:rsidRPr="006D1E6A" w:rsidRDefault="00D613AD" w:rsidP="00D613AD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 w:rsidRPr="006D1E6A">
        <w:rPr>
          <w:b/>
          <w:bCs/>
          <w:color w:val="333333"/>
          <w:sz w:val="28"/>
          <w:szCs w:val="28"/>
        </w:rPr>
        <w:t>План урока:</w:t>
      </w:r>
    </w:p>
    <w:p w:rsidR="00D613AD" w:rsidRPr="006D1E6A" w:rsidRDefault="00D613AD" w:rsidP="00D613A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color w:val="333333"/>
          <w:sz w:val="28"/>
          <w:szCs w:val="28"/>
        </w:rPr>
        <w:t>Организационный момент (2,5)</w:t>
      </w:r>
    </w:p>
    <w:p w:rsidR="00D613AD" w:rsidRPr="006D1E6A" w:rsidRDefault="00AC180B" w:rsidP="00D613A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color w:val="333333"/>
          <w:sz w:val="28"/>
          <w:szCs w:val="28"/>
        </w:rPr>
        <w:t>Проверка домашнего задания (3</w:t>
      </w:r>
      <w:r w:rsidR="00D613AD" w:rsidRPr="006D1E6A">
        <w:rPr>
          <w:color w:val="333333"/>
          <w:sz w:val="28"/>
          <w:szCs w:val="28"/>
        </w:rPr>
        <w:t>)</w:t>
      </w:r>
    </w:p>
    <w:p w:rsidR="00D613AD" w:rsidRPr="006D1E6A" w:rsidRDefault="00D613AD" w:rsidP="00D613A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color w:val="333333"/>
          <w:sz w:val="28"/>
          <w:szCs w:val="28"/>
        </w:rPr>
        <w:t>Изучение нового материала (10)</w:t>
      </w:r>
    </w:p>
    <w:p w:rsidR="00D613AD" w:rsidRPr="006D1E6A" w:rsidRDefault="00D613AD" w:rsidP="00D613A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color w:val="333333"/>
          <w:sz w:val="28"/>
          <w:szCs w:val="28"/>
        </w:rPr>
        <w:t>Физкультминутка (1,5)</w:t>
      </w:r>
    </w:p>
    <w:p w:rsidR="00D613AD" w:rsidRPr="006D1E6A" w:rsidRDefault="00D613AD" w:rsidP="00D613A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color w:val="333333"/>
          <w:sz w:val="28"/>
          <w:szCs w:val="28"/>
        </w:rPr>
        <w:t>Изучение нового материала (10)</w:t>
      </w:r>
    </w:p>
    <w:p w:rsidR="00D613AD" w:rsidRPr="006D1E6A" w:rsidRDefault="00AC180B" w:rsidP="00AC180B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color w:val="333333"/>
          <w:sz w:val="28"/>
          <w:szCs w:val="28"/>
        </w:rPr>
        <w:t>Закрепление (4)</w:t>
      </w:r>
    </w:p>
    <w:p w:rsidR="00D613AD" w:rsidRPr="006D1E6A" w:rsidRDefault="00D613AD" w:rsidP="00D613A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color w:val="333333"/>
          <w:sz w:val="28"/>
          <w:szCs w:val="28"/>
        </w:rPr>
        <w:t>Домашнее задание (0,5)</w:t>
      </w:r>
    </w:p>
    <w:p w:rsidR="00D613AD" w:rsidRPr="006D1E6A" w:rsidRDefault="00D613AD" w:rsidP="00D613A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color w:val="333333"/>
          <w:sz w:val="28"/>
          <w:szCs w:val="28"/>
        </w:rPr>
        <w:t>Выставление оценок (0,5)</w:t>
      </w:r>
    </w:p>
    <w:p w:rsidR="00D613AD" w:rsidRPr="006D1E6A" w:rsidRDefault="00D613AD" w:rsidP="00D613A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color w:val="333333"/>
          <w:sz w:val="28"/>
          <w:szCs w:val="28"/>
        </w:rPr>
        <w:t>Рефлексия (3)</w:t>
      </w:r>
    </w:p>
    <w:p w:rsidR="00D613AD" w:rsidRPr="006D1E6A" w:rsidRDefault="00D613AD" w:rsidP="00863A06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</w:p>
    <w:p w:rsidR="00AC180B" w:rsidRPr="006D1E6A" w:rsidRDefault="00AC180B" w:rsidP="00AC180B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 w:rsidRPr="006D1E6A">
        <w:rPr>
          <w:b/>
          <w:bCs/>
          <w:color w:val="333333"/>
          <w:sz w:val="28"/>
          <w:szCs w:val="28"/>
        </w:rPr>
        <w:t>Ход урока:</w:t>
      </w:r>
    </w:p>
    <w:p w:rsidR="00AC180B" w:rsidRPr="006D1E6A" w:rsidRDefault="00AC180B" w:rsidP="00AC180B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b/>
          <w:bCs/>
          <w:color w:val="333333"/>
          <w:sz w:val="28"/>
          <w:szCs w:val="28"/>
        </w:rPr>
        <w:t>Организационный момент</w:t>
      </w:r>
    </w:p>
    <w:p w:rsidR="00AC180B" w:rsidRPr="006D1E6A" w:rsidRDefault="00AC180B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color w:val="333333"/>
          <w:sz w:val="28"/>
          <w:szCs w:val="28"/>
        </w:rPr>
        <w:t xml:space="preserve">Здравствуйте ребята и гости нашего сегодняшнего урока. Меня зовут Анастасия Николаевна. Давайте этот урок проведем как урок – </w:t>
      </w:r>
      <w:r w:rsidR="00B23E79" w:rsidRPr="006D1E6A">
        <w:rPr>
          <w:color w:val="333333"/>
          <w:sz w:val="28"/>
          <w:szCs w:val="28"/>
        </w:rPr>
        <w:t>командного исследования</w:t>
      </w:r>
      <w:r w:rsidRPr="006D1E6A">
        <w:rPr>
          <w:color w:val="333333"/>
          <w:sz w:val="28"/>
          <w:szCs w:val="28"/>
        </w:rPr>
        <w:t>, все Вы будете не просто ученики, а</w:t>
      </w:r>
      <w:r w:rsidR="00B23E79" w:rsidRPr="006D1E6A">
        <w:rPr>
          <w:color w:val="333333"/>
          <w:sz w:val="28"/>
          <w:szCs w:val="28"/>
        </w:rPr>
        <w:t xml:space="preserve"> участники</w:t>
      </w:r>
      <w:r w:rsidRPr="006D1E6A">
        <w:rPr>
          <w:color w:val="333333"/>
          <w:sz w:val="28"/>
          <w:szCs w:val="28"/>
        </w:rPr>
        <w:t xml:space="preserve"> </w:t>
      </w:r>
      <w:r w:rsidR="00B23E79" w:rsidRPr="006D1E6A">
        <w:rPr>
          <w:color w:val="333333"/>
          <w:sz w:val="28"/>
          <w:szCs w:val="28"/>
        </w:rPr>
        <w:t>команд юных</w:t>
      </w:r>
      <w:r w:rsidRPr="006D1E6A">
        <w:rPr>
          <w:color w:val="333333"/>
          <w:sz w:val="28"/>
          <w:szCs w:val="28"/>
        </w:rPr>
        <w:t xml:space="preserve"> </w:t>
      </w:r>
      <w:r w:rsidR="00B23E79" w:rsidRPr="006D1E6A">
        <w:rPr>
          <w:color w:val="333333"/>
          <w:sz w:val="28"/>
          <w:szCs w:val="28"/>
        </w:rPr>
        <w:t>исследователей, команда «Листики» и команда «Стебельки»</w:t>
      </w:r>
      <w:proofErr w:type="gramStart"/>
      <w:r w:rsidR="00B23E79" w:rsidRPr="006D1E6A">
        <w:rPr>
          <w:color w:val="333333"/>
          <w:sz w:val="28"/>
          <w:szCs w:val="28"/>
        </w:rPr>
        <w:t>.К</w:t>
      </w:r>
      <w:proofErr w:type="gramEnd"/>
      <w:r w:rsidR="00B23E79" w:rsidRPr="006D1E6A">
        <w:rPr>
          <w:color w:val="333333"/>
          <w:sz w:val="28"/>
          <w:szCs w:val="28"/>
        </w:rPr>
        <w:t xml:space="preserve">оманда, участники которой отвечают быстро и правильно, </w:t>
      </w:r>
      <w:r w:rsidR="00B17D03" w:rsidRPr="006D1E6A">
        <w:rPr>
          <w:color w:val="333333"/>
          <w:sz w:val="28"/>
          <w:szCs w:val="28"/>
        </w:rPr>
        <w:t>будет получать</w:t>
      </w:r>
      <w:r w:rsidR="00B23E79" w:rsidRPr="006D1E6A">
        <w:rPr>
          <w:color w:val="333333"/>
          <w:sz w:val="28"/>
          <w:szCs w:val="28"/>
        </w:rPr>
        <w:t xml:space="preserve"> бал. </w:t>
      </w:r>
    </w:p>
    <w:p w:rsidR="00535B18" w:rsidRPr="006D1E6A" w:rsidRDefault="00535B18" w:rsidP="00AC180B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28"/>
          <w:szCs w:val="28"/>
        </w:rPr>
      </w:pPr>
      <w:r w:rsidRPr="006D1E6A">
        <w:rPr>
          <w:color w:val="333333"/>
          <w:sz w:val="28"/>
          <w:szCs w:val="28"/>
        </w:rPr>
        <w:t xml:space="preserve">      </w:t>
      </w:r>
      <w:r w:rsidRPr="006D1E6A">
        <w:rPr>
          <w:b/>
          <w:color w:val="333333"/>
          <w:sz w:val="28"/>
          <w:szCs w:val="28"/>
        </w:rPr>
        <w:t xml:space="preserve">2. </w:t>
      </w:r>
      <w:r w:rsidR="00B17D03" w:rsidRPr="006D1E6A">
        <w:rPr>
          <w:b/>
          <w:color w:val="333333"/>
          <w:sz w:val="28"/>
          <w:szCs w:val="28"/>
        </w:rPr>
        <w:t>Проверка домашнего задания</w:t>
      </w:r>
    </w:p>
    <w:p w:rsidR="00535B18" w:rsidRPr="006D1E6A" w:rsidRDefault="00535B18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color w:val="333333"/>
          <w:sz w:val="28"/>
          <w:szCs w:val="28"/>
        </w:rPr>
        <w:t>1. Давайте вспомним, какая тема у вас была на прошлом уроке?  (слайд 1)</w:t>
      </w:r>
    </w:p>
    <w:p w:rsidR="00535B18" w:rsidRPr="006D1E6A" w:rsidRDefault="00535B18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color w:val="333333"/>
          <w:sz w:val="28"/>
          <w:szCs w:val="28"/>
        </w:rPr>
        <w:lastRenderedPageBreak/>
        <w:t>2. Как можно классифицировать эти вещества? (слайд 2)</w:t>
      </w:r>
    </w:p>
    <w:p w:rsidR="00535B18" w:rsidRPr="006D1E6A" w:rsidRDefault="00535B18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color w:val="333333"/>
          <w:sz w:val="28"/>
          <w:szCs w:val="28"/>
        </w:rPr>
        <w:t xml:space="preserve">3. Какие вещества относятся к </w:t>
      </w:r>
      <w:proofErr w:type="gramStart"/>
      <w:r w:rsidRPr="006D1E6A">
        <w:rPr>
          <w:color w:val="333333"/>
          <w:sz w:val="28"/>
          <w:szCs w:val="28"/>
        </w:rPr>
        <w:t>неорганическим</w:t>
      </w:r>
      <w:proofErr w:type="gramEnd"/>
      <w:r w:rsidRPr="006D1E6A">
        <w:rPr>
          <w:color w:val="333333"/>
          <w:sz w:val="28"/>
          <w:szCs w:val="28"/>
        </w:rPr>
        <w:t>? (слайд 3)</w:t>
      </w:r>
    </w:p>
    <w:p w:rsidR="00535B18" w:rsidRPr="006D1E6A" w:rsidRDefault="00535B18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color w:val="333333"/>
          <w:sz w:val="28"/>
          <w:szCs w:val="28"/>
        </w:rPr>
        <w:t>4. С помощью какого органа растения поглощают неорганические вещества? (слайд 4)</w:t>
      </w:r>
    </w:p>
    <w:p w:rsidR="00535B18" w:rsidRPr="006D1E6A" w:rsidRDefault="00535B18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color w:val="333333"/>
          <w:sz w:val="28"/>
          <w:szCs w:val="28"/>
        </w:rPr>
        <w:t>5. По каким тканям происходит  транспорт неорганических веществ? (слайд 5)</w:t>
      </w:r>
    </w:p>
    <w:p w:rsidR="00535B18" w:rsidRPr="006D1E6A" w:rsidRDefault="00535B18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color w:val="333333"/>
          <w:sz w:val="28"/>
          <w:szCs w:val="28"/>
        </w:rPr>
        <w:t>6. Как называется такой ток веществ? (слайд 6)</w:t>
      </w:r>
    </w:p>
    <w:p w:rsidR="00535B18" w:rsidRPr="006D1E6A" w:rsidRDefault="00535B18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color w:val="333333"/>
          <w:sz w:val="28"/>
          <w:szCs w:val="28"/>
        </w:rPr>
        <w:t>7. Что такое корневое давление? (слайд 7)</w:t>
      </w:r>
    </w:p>
    <w:p w:rsidR="00535B18" w:rsidRPr="006D1E6A" w:rsidRDefault="00B17D03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color w:val="333333"/>
          <w:sz w:val="28"/>
          <w:szCs w:val="28"/>
          <w:shd w:val="clear" w:color="auto" w:fill="FFFFFF"/>
        </w:rPr>
        <w:t>Молодцы! Знания у вас есть, вы можете стать настоящими учеными.</w:t>
      </w:r>
    </w:p>
    <w:p w:rsidR="00B17D03" w:rsidRPr="006D1E6A" w:rsidRDefault="00B17D03" w:rsidP="00AC180B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28"/>
          <w:szCs w:val="28"/>
        </w:rPr>
      </w:pPr>
      <w:r w:rsidRPr="006D1E6A">
        <w:rPr>
          <w:b/>
          <w:color w:val="333333"/>
          <w:sz w:val="28"/>
          <w:szCs w:val="28"/>
        </w:rPr>
        <w:t>3. Изучение нового материала</w:t>
      </w:r>
    </w:p>
    <w:p w:rsidR="00B17D03" w:rsidRPr="006D1E6A" w:rsidRDefault="00B17D03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  <w:shd w:val="clear" w:color="auto" w:fill="FFFFFF"/>
        </w:rPr>
      </w:pPr>
      <w:r w:rsidRPr="006D1E6A">
        <w:rPr>
          <w:color w:val="333333"/>
          <w:sz w:val="28"/>
          <w:szCs w:val="28"/>
          <w:shd w:val="clear" w:color="auto" w:fill="FFFFFF"/>
        </w:rPr>
        <w:t>А сегодня мы расширим ваши знания о растениях  и познакомимся с еще одним важным процессом в их жизнедеятельности</w:t>
      </w:r>
      <w:proofErr w:type="gramStart"/>
      <w:r w:rsidRPr="006D1E6A">
        <w:rPr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6D1E6A">
        <w:rPr>
          <w:color w:val="333333"/>
          <w:sz w:val="28"/>
          <w:szCs w:val="28"/>
          <w:shd w:val="clear" w:color="auto" w:fill="FFFFFF"/>
        </w:rPr>
        <w:t xml:space="preserve"> а с каким именно, вы сами попробуете назвать.</w:t>
      </w:r>
    </w:p>
    <w:p w:rsidR="00B17D03" w:rsidRPr="006D1E6A" w:rsidRDefault="00B17D03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  <w:shd w:val="clear" w:color="auto" w:fill="FFFFFF"/>
        </w:rPr>
      </w:pPr>
      <w:r w:rsidRPr="006D1E6A">
        <w:rPr>
          <w:color w:val="333333"/>
          <w:sz w:val="28"/>
          <w:szCs w:val="28"/>
          <w:shd w:val="clear" w:color="auto" w:fill="FFFFFF"/>
        </w:rPr>
        <w:t>Проведем небольшой эксперимент, мне нужны два помощника, по одному от каждой команды.</w:t>
      </w:r>
      <w:r w:rsidR="00C34D1E" w:rsidRPr="006D1E6A">
        <w:rPr>
          <w:color w:val="333333"/>
          <w:sz w:val="28"/>
          <w:szCs w:val="28"/>
          <w:shd w:val="clear" w:color="auto" w:fill="FFFFFF"/>
        </w:rPr>
        <w:t xml:space="preserve"> Перед вами схематичные модели растений, это побег, это корень, а это проводящие сосуды древесины, по ним осуществляется какой ток веществ? Молодцы восходящий, теперь мои помощники будут имитировать корневое давление, при помощи которого и происходит восходящий ток.</w:t>
      </w:r>
    </w:p>
    <w:p w:rsidR="002B22A7" w:rsidRPr="006D1E6A" w:rsidRDefault="002B22A7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color w:val="333333"/>
          <w:sz w:val="28"/>
          <w:szCs w:val="28"/>
        </w:rPr>
        <w:t>(У первого ученика спрашиваю) Получается ли у тебя осуществить корневое давление?</w:t>
      </w:r>
    </w:p>
    <w:p w:rsidR="002B22A7" w:rsidRPr="006D1E6A" w:rsidRDefault="002B22A7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color w:val="333333"/>
          <w:sz w:val="28"/>
          <w:szCs w:val="28"/>
        </w:rPr>
        <w:t>(У второго ученика) А у тебя?</w:t>
      </w:r>
    </w:p>
    <w:p w:rsidR="002B22A7" w:rsidRPr="006D1E6A" w:rsidRDefault="002B22A7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color w:val="333333"/>
          <w:sz w:val="28"/>
          <w:szCs w:val="28"/>
        </w:rPr>
        <w:t>Ребята ответь</w:t>
      </w:r>
      <w:r w:rsidR="0069777D" w:rsidRPr="006D1E6A">
        <w:rPr>
          <w:color w:val="333333"/>
          <w:sz w:val="28"/>
          <w:szCs w:val="28"/>
        </w:rPr>
        <w:t>те</w:t>
      </w:r>
      <w:r w:rsidRPr="006D1E6A">
        <w:rPr>
          <w:color w:val="333333"/>
          <w:sz w:val="28"/>
          <w:szCs w:val="28"/>
        </w:rPr>
        <w:t xml:space="preserve"> </w:t>
      </w:r>
      <w:proofErr w:type="gramStart"/>
      <w:r w:rsidRPr="006D1E6A">
        <w:rPr>
          <w:color w:val="333333"/>
          <w:sz w:val="28"/>
          <w:szCs w:val="28"/>
        </w:rPr>
        <w:t>мне</w:t>
      </w:r>
      <w:proofErr w:type="gramEnd"/>
      <w:r w:rsidRPr="006D1E6A">
        <w:rPr>
          <w:color w:val="333333"/>
          <w:sz w:val="28"/>
          <w:szCs w:val="28"/>
        </w:rPr>
        <w:t xml:space="preserve"> пожалуйста, какая из моделей работает правильно? Почему?</w:t>
      </w:r>
    </w:p>
    <w:p w:rsidR="002B22A7" w:rsidRPr="006D1E6A" w:rsidRDefault="002B22A7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color w:val="333333"/>
          <w:sz w:val="28"/>
          <w:szCs w:val="28"/>
        </w:rPr>
        <w:t xml:space="preserve">Верно, молодцы! </w:t>
      </w:r>
    </w:p>
    <w:p w:rsidR="00CC3AF5" w:rsidRPr="006D1E6A" w:rsidRDefault="0069777D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color w:val="333333"/>
          <w:sz w:val="28"/>
          <w:szCs w:val="28"/>
        </w:rPr>
        <w:t>В побег поступает вода с растворенными минеральными веществами, а выводится тоже с ними</w:t>
      </w:r>
      <w:proofErr w:type="gramStart"/>
      <w:r w:rsidRPr="006D1E6A">
        <w:rPr>
          <w:color w:val="333333"/>
          <w:sz w:val="28"/>
          <w:szCs w:val="28"/>
        </w:rPr>
        <w:t>?(</w:t>
      </w:r>
      <w:proofErr w:type="gramEnd"/>
      <w:r w:rsidRPr="006D1E6A">
        <w:rPr>
          <w:color w:val="333333"/>
          <w:sz w:val="28"/>
          <w:szCs w:val="28"/>
        </w:rPr>
        <w:t>нет)</w:t>
      </w:r>
    </w:p>
    <w:p w:rsidR="0069777D" w:rsidRPr="006D1E6A" w:rsidRDefault="0069777D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color w:val="333333"/>
          <w:sz w:val="28"/>
          <w:szCs w:val="28"/>
        </w:rPr>
        <w:t>Правильно, и так мы выяснили, что выводится только вода. А кто из вас знает, как называется этот процесс? (испарение)</w:t>
      </w:r>
    </w:p>
    <w:p w:rsidR="0069777D" w:rsidRPr="006D1E6A" w:rsidRDefault="0069777D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color w:val="333333"/>
          <w:sz w:val="28"/>
          <w:szCs w:val="28"/>
        </w:rPr>
        <w:t>Вот мы и произнесли ключевое слово темы нашего урока. Давайте сформулируем ее полностью – Испарение воды растениями</w:t>
      </w:r>
      <w:proofErr w:type="gramStart"/>
      <w:r w:rsidRPr="006D1E6A">
        <w:rPr>
          <w:color w:val="333333"/>
          <w:sz w:val="28"/>
          <w:szCs w:val="28"/>
        </w:rPr>
        <w:t>.(</w:t>
      </w:r>
      <w:proofErr w:type="gramEnd"/>
      <w:r w:rsidRPr="006D1E6A">
        <w:rPr>
          <w:color w:val="333333"/>
          <w:sz w:val="28"/>
          <w:szCs w:val="28"/>
        </w:rPr>
        <w:t>Записывают тему в рабочие листы).</w:t>
      </w:r>
      <w:r w:rsidR="000A47E6" w:rsidRPr="006D1E6A">
        <w:rPr>
          <w:color w:val="333333"/>
          <w:sz w:val="28"/>
          <w:szCs w:val="28"/>
        </w:rPr>
        <w:t>(Слайд 8)</w:t>
      </w:r>
    </w:p>
    <w:p w:rsidR="0069777D" w:rsidRPr="006D1E6A" w:rsidRDefault="0069777D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color w:val="333333"/>
          <w:sz w:val="28"/>
          <w:szCs w:val="28"/>
        </w:rPr>
        <w:t>Каковы же цели нашего занятия, я начинаю говорить предложение</w:t>
      </w:r>
      <w:r w:rsidR="00DD101B" w:rsidRPr="006D1E6A">
        <w:rPr>
          <w:color w:val="333333"/>
          <w:sz w:val="28"/>
          <w:szCs w:val="28"/>
        </w:rPr>
        <w:t>,</w:t>
      </w:r>
      <w:r w:rsidRPr="006D1E6A">
        <w:rPr>
          <w:color w:val="333333"/>
          <w:sz w:val="28"/>
          <w:szCs w:val="28"/>
        </w:rPr>
        <w:t xml:space="preserve"> вы продолжает</w:t>
      </w:r>
      <w:proofErr w:type="gramStart"/>
      <w:r w:rsidRPr="006D1E6A">
        <w:rPr>
          <w:color w:val="333333"/>
          <w:sz w:val="28"/>
          <w:szCs w:val="28"/>
        </w:rPr>
        <w:t>е</w:t>
      </w:r>
      <w:r w:rsidR="000A47E6" w:rsidRPr="006D1E6A">
        <w:rPr>
          <w:color w:val="333333"/>
          <w:sz w:val="28"/>
          <w:szCs w:val="28"/>
        </w:rPr>
        <w:t>(</w:t>
      </w:r>
      <w:proofErr w:type="gramEnd"/>
      <w:r w:rsidR="000A47E6" w:rsidRPr="006D1E6A">
        <w:rPr>
          <w:color w:val="333333"/>
          <w:sz w:val="28"/>
          <w:szCs w:val="28"/>
        </w:rPr>
        <w:t xml:space="preserve"> слайд 9)</w:t>
      </w:r>
    </w:p>
    <w:p w:rsidR="0069777D" w:rsidRPr="006D1E6A" w:rsidRDefault="0069777D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color w:val="333333"/>
          <w:sz w:val="28"/>
          <w:szCs w:val="28"/>
        </w:rPr>
        <w:t xml:space="preserve">1. Изучить процесс </w:t>
      </w:r>
    </w:p>
    <w:p w:rsidR="0069777D" w:rsidRPr="006D1E6A" w:rsidRDefault="0069777D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color w:val="333333"/>
          <w:sz w:val="28"/>
          <w:szCs w:val="28"/>
        </w:rPr>
        <w:t>2. Узнать, какие органы участвуют</w:t>
      </w:r>
    </w:p>
    <w:p w:rsidR="0069777D" w:rsidRPr="006D1E6A" w:rsidRDefault="0069777D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color w:val="333333"/>
          <w:sz w:val="28"/>
          <w:szCs w:val="28"/>
        </w:rPr>
        <w:t xml:space="preserve">3. Выяснить, какое значение имеет процесс </w:t>
      </w:r>
    </w:p>
    <w:p w:rsidR="0069777D" w:rsidRPr="006D1E6A" w:rsidRDefault="0069777D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color w:val="333333"/>
          <w:sz w:val="28"/>
          <w:szCs w:val="28"/>
        </w:rPr>
        <w:t>4</w:t>
      </w:r>
      <w:proofErr w:type="gramStart"/>
      <w:r w:rsidR="009C7D7E" w:rsidRPr="006D1E6A">
        <w:rPr>
          <w:color w:val="333333"/>
          <w:sz w:val="28"/>
          <w:szCs w:val="28"/>
        </w:rPr>
        <w:t xml:space="preserve"> В</w:t>
      </w:r>
      <w:proofErr w:type="gramEnd"/>
      <w:r w:rsidR="009C7D7E" w:rsidRPr="006D1E6A">
        <w:rPr>
          <w:color w:val="333333"/>
          <w:sz w:val="28"/>
          <w:szCs w:val="28"/>
        </w:rPr>
        <w:t>ыявить</w:t>
      </w:r>
      <w:r w:rsidRPr="006D1E6A">
        <w:rPr>
          <w:color w:val="333333"/>
          <w:sz w:val="28"/>
          <w:szCs w:val="28"/>
        </w:rPr>
        <w:t xml:space="preserve"> условия интенсивности </w:t>
      </w:r>
    </w:p>
    <w:p w:rsidR="0069777D" w:rsidRPr="006D1E6A" w:rsidRDefault="0069777D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color w:val="333333"/>
          <w:sz w:val="28"/>
          <w:szCs w:val="28"/>
        </w:rPr>
        <w:t>(записывают в рабочие листы)</w:t>
      </w:r>
    </w:p>
    <w:p w:rsidR="0069777D" w:rsidRPr="006D1E6A" w:rsidRDefault="00DD101B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color w:val="333333"/>
          <w:sz w:val="28"/>
          <w:szCs w:val="28"/>
        </w:rPr>
        <w:t>Дадим точное определение понятию испарение – это переход воды из жидкого состояния в пар</w:t>
      </w:r>
      <w:proofErr w:type="gramStart"/>
      <w:r w:rsidRPr="006D1E6A">
        <w:rPr>
          <w:color w:val="333333"/>
          <w:sz w:val="28"/>
          <w:szCs w:val="28"/>
        </w:rPr>
        <w:t>.</w:t>
      </w:r>
      <w:r w:rsidR="000A47E6" w:rsidRPr="006D1E6A">
        <w:rPr>
          <w:color w:val="333333"/>
          <w:sz w:val="28"/>
          <w:szCs w:val="28"/>
        </w:rPr>
        <w:t>(</w:t>
      </w:r>
      <w:proofErr w:type="gramEnd"/>
      <w:r w:rsidR="000A47E6" w:rsidRPr="006D1E6A">
        <w:rPr>
          <w:color w:val="333333"/>
          <w:sz w:val="28"/>
          <w:szCs w:val="28"/>
        </w:rPr>
        <w:t>слайд 10)</w:t>
      </w:r>
    </w:p>
    <w:p w:rsidR="00DD101B" w:rsidRPr="006D1E6A" w:rsidRDefault="00DD101B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color w:val="333333"/>
          <w:sz w:val="28"/>
          <w:szCs w:val="28"/>
        </w:rPr>
        <w:t>А вот процесс испарения воды у растений называется транспирацией.</w:t>
      </w:r>
    </w:p>
    <w:p w:rsidR="006D1E6A" w:rsidRDefault="00DD101B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color w:val="333333"/>
          <w:sz w:val="28"/>
          <w:szCs w:val="28"/>
        </w:rPr>
        <w:lastRenderedPageBreak/>
        <w:t>Чтобы понять, какие органы участвуют в процессе транспи</w:t>
      </w:r>
      <w:r w:rsidR="0036227B" w:rsidRPr="006D1E6A">
        <w:rPr>
          <w:color w:val="333333"/>
          <w:sz w:val="28"/>
          <w:szCs w:val="28"/>
        </w:rPr>
        <w:t xml:space="preserve">рации </w:t>
      </w:r>
      <w:r w:rsidRPr="006D1E6A">
        <w:rPr>
          <w:color w:val="333333"/>
          <w:sz w:val="28"/>
          <w:szCs w:val="28"/>
        </w:rPr>
        <w:t xml:space="preserve"> нужно </w:t>
      </w:r>
      <w:r w:rsidR="000A47E6" w:rsidRPr="006D1E6A">
        <w:rPr>
          <w:color w:val="333333"/>
          <w:sz w:val="28"/>
          <w:szCs w:val="28"/>
        </w:rPr>
        <w:t>провести</w:t>
      </w:r>
      <w:r w:rsidRPr="006D1E6A">
        <w:rPr>
          <w:color w:val="333333"/>
          <w:sz w:val="28"/>
          <w:szCs w:val="28"/>
        </w:rPr>
        <w:t xml:space="preserve"> опыт. Он делается заблаговременно, так как результат мы можем увидеть  минимум через сутки. Я </w:t>
      </w:r>
      <w:r w:rsidR="000A47E6" w:rsidRPr="006D1E6A">
        <w:rPr>
          <w:color w:val="333333"/>
          <w:sz w:val="28"/>
          <w:szCs w:val="28"/>
        </w:rPr>
        <w:t>приготовила вам видео, на котором показываю, как проводить этот опыт</w:t>
      </w:r>
      <w:proofErr w:type="gramStart"/>
      <w:r w:rsidR="000A47E6" w:rsidRPr="006D1E6A">
        <w:rPr>
          <w:color w:val="333333"/>
          <w:sz w:val="28"/>
          <w:szCs w:val="28"/>
        </w:rPr>
        <w:t>.</w:t>
      </w:r>
      <w:proofErr w:type="gramEnd"/>
      <w:r w:rsidRPr="006D1E6A">
        <w:rPr>
          <w:color w:val="333333"/>
          <w:sz w:val="28"/>
          <w:szCs w:val="28"/>
        </w:rPr>
        <w:t xml:space="preserve"> </w:t>
      </w:r>
      <w:r w:rsidR="000A47E6" w:rsidRPr="006D1E6A">
        <w:rPr>
          <w:color w:val="333333"/>
          <w:sz w:val="28"/>
          <w:szCs w:val="28"/>
        </w:rPr>
        <w:t>(</w:t>
      </w:r>
      <w:proofErr w:type="gramStart"/>
      <w:r w:rsidR="000A47E6" w:rsidRPr="006D1E6A">
        <w:rPr>
          <w:color w:val="333333"/>
          <w:sz w:val="28"/>
          <w:szCs w:val="28"/>
        </w:rPr>
        <w:t>с</w:t>
      </w:r>
      <w:proofErr w:type="gramEnd"/>
      <w:r w:rsidR="000A47E6" w:rsidRPr="006D1E6A">
        <w:rPr>
          <w:color w:val="333333"/>
          <w:sz w:val="28"/>
          <w:szCs w:val="28"/>
        </w:rPr>
        <w:t xml:space="preserve">лайд 11). </w:t>
      </w:r>
    </w:p>
    <w:p w:rsidR="006D1E6A" w:rsidRDefault="000A47E6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color w:val="333333"/>
          <w:sz w:val="28"/>
          <w:szCs w:val="28"/>
        </w:rPr>
        <w:t xml:space="preserve">Это растения находится перед вами, и мы можем оценить результат проделанного опыта. Скажите, что вы видите на стенках пакетов? </w:t>
      </w:r>
      <w:r w:rsidR="009C7D7E" w:rsidRPr="006D1E6A">
        <w:rPr>
          <w:color w:val="333333"/>
          <w:sz w:val="28"/>
          <w:szCs w:val="28"/>
        </w:rPr>
        <w:t xml:space="preserve">Какой вывод мы можем сделать? Вспомните клеточное строение листа. Как называется </w:t>
      </w:r>
      <w:r w:rsidR="00B97967" w:rsidRPr="006D1E6A">
        <w:rPr>
          <w:color w:val="333333"/>
          <w:sz w:val="28"/>
          <w:szCs w:val="28"/>
        </w:rPr>
        <w:t>верхних слой клеток</w:t>
      </w:r>
      <w:proofErr w:type="gramStart"/>
      <w:r w:rsidR="00B97967" w:rsidRPr="006D1E6A">
        <w:rPr>
          <w:color w:val="333333"/>
          <w:sz w:val="28"/>
          <w:szCs w:val="28"/>
        </w:rPr>
        <w:t>?</w:t>
      </w:r>
      <w:r w:rsidR="00853892" w:rsidRPr="006D1E6A">
        <w:rPr>
          <w:color w:val="333333"/>
          <w:sz w:val="28"/>
          <w:szCs w:val="28"/>
        </w:rPr>
        <w:t>(</w:t>
      </w:r>
      <w:proofErr w:type="gramEnd"/>
      <w:r w:rsidR="00853892" w:rsidRPr="006D1E6A">
        <w:rPr>
          <w:color w:val="333333"/>
          <w:sz w:val="28"/>
          <w:szCs w:val="28"/>
        </w:rPr>
        <w:t>слайд 12).</w:t>
      </w:r>
    </w:p>
    <w:p w:rsidR="006D1E6A" w:rsidRDefault="00853892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color w:val="333333"/>
          <w:sz w:val="28"/>
          <w:szCs w:val="28"/>
        </w:rPr>
        <w:t>(переключиться на микроскоп)</w:t>
      </w:r>
      <w:r w:rsidR="00B97967" w:rsidRPr="006D1E6A">
        <w:rPr>
          <w:color w:val="333333"/>
          <w:sz w:val="28"/>
          <w:szCs w:val="28"/>
        </w:rPr>
        <w:t xml:space="preserve"> На экране вы видите кожицу нижней стороны листа </w:t>
      </w:r>
      <w:r w:rsidR="00021D0C" w:rsidRPr="006D1E6A">
        <w:rPr>
          <w:color w:val="333333"/>
          <w:sz w:val="28"/>
          <w:szCs w:val="28"/>
        </w:rPr>
        <w:t xml:space="preserve">данного растения, которое называется </w:t>
      </w:r>
      <w:proofErr w:type="spellStart"/>
      <w:r w:rsidR="00021D0C" w:rsidRPr="006D1E6A">
        <w:rPr>
          <w:color w:val="333333"/>
          <w:sz w:val="28"/>
          <w:szCs w:val="28"/>
        </w:rPr>
        <w:t>пеперомия</w:t>
      </w:r>
      <w:proofErr w:type="spellEnd"/>
      <w:r w:rsidR="00021D0C" w:rsidRPr="006D1E6A">
        <w:rPr>
          <w:color w:val="333333"/>
          <w:sz w:val="28"/>
          <w:szCs w:val="28"/>
        </w:rPr>
        <w:t xml:space="preserve">. </w:t>
      </w:r>
      <w:proofErr w:type="gramStart"/>
      <w:r w:rsidR="00021D0C" w:rsidRPr="006D1E6A">
        <w:rPr>
          <w:color w:val="333333"/>
          <w:sz w:val="28"/>
          <w:szCs w:val="28"/>
        </w:rPr>
        <w:t>Какое клеточное образование выделяется из массы прозрачных клеток?</w:t>
      </w:r>
      <w:proofErr w:type="gramEnd"/>
      <w:r w:rsidR="00021D0C" w:rsidRPr="006D1E6A">
        <w:rPr>
          <w:color w:val="333333"/>
          <w:sz w:val="28"/>
          <w:szCs w:val="28"/>
        </w:rPr>
        <w:t xml:space="preserve"> Правильно, устьица. При </w:t>
      </w:r>
      <w:proofErr w:type="gramStart"/>
      <w:r w:rsidR="00021D0C" w:rsidRPr="006D1E6A">
        <w:rPr>
          <w:color w:val="333333"/>
          <w:sz w:val="28"/>
          <w:szCs w:val="28"/>
        </w:rPr>
        <w:t>изучении</w:t>
      </w:r>
      <w:proofErr w:type="gramEnd"/>
      <w:r w:rsidR="00021D0C" w:rsidRPr="006D1E6A">
        <w:rPr>
          <w:color w:val="333333"/>
          <w:sz w:val="28"/>
          <w:szCs w:val="28"/>
        </w:rPr>
        <w:t xml:space="preserve"> какого процесса, вы уже знакомились с устьицами? Правильно, дыхание. Молодцы!  </w:t>
      </w:r>
    </w:p>
    <w:p w:rsidR="006D1E6A" w:rsidRDefault="00021D0C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color w:val="333333"/>
          <w:sz w:val="28"/>
          <w:szCs w:val="28"/>
        </w:rPr>
        <w:t xml:space="preserve">Вода испаряется с поверхности листа, но </w:t>
      </w:r>
      <w:proofErr w:type="gramStart"/>
      <w:r w:rsidRPr="006D1E6A">
        <w:rPr>
          <w:color w:val="333333"/>
          <w:sz w:val="28"/>
          <w:szCs w:val="28"/>
        </w:rPr>
        <w:t>где</w:t>
      </w:r>
      <w:proofErr w:type="gramEnd"/>
      <w:r w:rsidRPr="006D1E6A">
        <w:rPr>
          <w:color w:val="333333"/>
          <w:sz w:val="28"/>
          <w:szCs w:val="28"/>
        </w:rPr>
        <w:t xml:space="preserve"> же она собирается внутри? </w:t>
      </w:r>
      <w:r w:rsidR="0036227B" w:rsidRPr="006D1E6A">
        <w:rPr>
          <w:color w:val="333333"/>
          <w:sz w:val="28"/>
          <w:szCs w:val="28"/>
        </w:rPr>
        <w:t xml:space="preserve">Скажите мне, какая ткань находится под кожицей листа? Верно, молодцы! </w:t>
      </w:r>
    </w:p>
    <w:p w:rsidR="006D1E6A" w:rsidRDefault="0036227B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6D1E6A">
        <w:rPr>
          <w:color w:val="333333"/>
          <w:sz w:val="28"/>
          <w:szCs w:val="28"/>
        </w:rPr>
        <w:t>Так вот, вода собирается в межклетниках губчатой ткани, и затем через устьица выводится в окружающую среду</w:t>
      </w:r>
      <w:proofErr w:type="gramStart"/>
      <w:r w:rsidRPr="006D1E6A">
        <w:rPr>
          <w:color w:val="333333"/>
          <w:sz w:val="28"/>
          <w:szCs w:val="28"/>
        </w:rPr>
        <w:t>.</w:t>
      </w:r>
      <w:r w:rsidR="006D1E6A">
        <w:rPr>
          <w:color w:val="333333"/>
          <w:sz w:val="28"/>
          <w:szCs w:val="28"/>
        </w:rPr>
        <w:t>(</w:t>
      </w:r>
      <w:proofErr w:type="gramEnd"/>
      <w:r w:rsidR="006D1E6A">
        <w:rPr>
          <w:color w:val="333333"/>
          <w:sz w:val="28"/>
          <w:szCs w:val="28"/>
        </w:rPr>
        <w:t>слайд 13)</w:t>
      </w:r>
      <w:r w:rsidRPr="006D1E6A">
        <w:rPr>
          <w:color w:val="333333"/>
          <w:sz w:val="28"/>
          <w:szCs w:val="28"/>
        </w:rPr>
        <w:t xml:space="preserve"> Устьица состоят из двух замыкающихся клеток</w:t>
      </w:r>
      <w:r w:rsidR="00880569">
        <w:rPr>
          <w:color w:val="333333"/>
          <w:sz w:val="28"/>
          <w:szCs w:val="28"/>
        </w:rPr>
        <w:t xml:space="preserve">, а между ними </w:t>
      </w:r>
      <w:proofErr w:type="spellStart"/>
      <w:r w:rsidR="00880569">
        <w:rPr>
          <w:color w:val="333333"/>
          <w:sz w:val="28"/>
          <w:szCs w:val="28"/>
        </w:rPr>
        <w:t>устьи</w:t>
      </w:r>
      <w:r w:rsidRPr="006D1E6A">
        <w:rPr>
          <w:color w:val="333333"/>
          <w:sz w:val="28"/>
          <w:szCs w:val="28"/>
        </w:rPr>
        <w:t>чная</w:t>
      </w:r>
      <w:proofErr w:type="spellEnd"/>
      <w:r w:rsidRPr="006D1E6A">
        <w:rPr>
          <w:color w:val="333333"/>
          <w:sz w:val="28"/>
          <w:szCs w:val="28"/>
        </w:rPr>
        <w:t xml:space="preserve"> щель, изменяя свою форму устьица смыкаются и размыкаются, так и происходит испарение воды.</w:t>
      </w:r>
      <w:r w:rsidR="00853892" w:rsidRPr="006D1E6A">
        <w:rPr>
          <w:color w:val="333333"/>
          <w:sz w:val="28"/>
          <w:szCs w:val="28"/>
        </w:rPr>
        <w:t xml:space="preserve"> Но испарение происходит не только </w:t>
      </w:r>
      <w:r w:rsidR="004D1E40" w:rsidRPr="006D1E6A">
        <w:rPr>
          <w:color w:val="333333"/>
          <w:sz w:val="28"/>
          <w:szCs w:val="28"/>
        </w:rPr>
        <w:t>благодаря</w:t>
      </w:r>
      <w:r w:rsidR="00853892" w:rsidRPr="006D1E6A">
        <w:rPr>
          <w:color w:val="333333"/>
          <w:sz w:val="28"/>
          <w:szCs w:val="28"/>
        </w:rPr>
        <w:t xml:space="preserve"> листьям</w:t>
      </w:r>
      <w:r w:rsidR="004D1E40" w:rsidRPr="006D1E6A">
        <w:rPr>
          <w:color w:val="333333"/>
          <w:sz w:val="28"/>
          <w:szCs w:val="28"/>
        </w:rPr>
        <w:t>, кожица стебля тоже имеет устьица</w:t>
      </w:r>
      <w:proofErr w:type="gramStart"/>
      <w:r w:rsidR="004D1E40" w:rsidRPr="006D1E6A">
        <w:rPr>
          <w:color w:val="333333"/>
          <w:sz w:val="28"/>
          <w:szCs w:val="28"/>
        </w:rPr>
        <w:t>.</w:t>
      </w:r>
      <w:proofErr w:type="gramEnd"/>
      <w:r w:rsidR="004D1E40" w:rsidRPr="006D1E6A">
        <w:rPr>
          <w:color w:val="333333"/>
          <w:sz w:val="28"/>
          <w:szCs w:val="28"/>
        </w:rPr>
        <w:t xml:space="preserve"> </w:t>
      </w:r>
      <w:r w:rsidR="006D1E6A">
        <w:rPr>
          <w:color w:val="333333"/>
          <w:sz w:val="28"/>
          <w:szCs w:val="28"/>
        </w:rPr>
        <w:t>(</w:t>
      </w:r>
      <w:proofErr w:type="gramStart"/>
      <w:r w:rsidR="006D1E6A">
        <w:rPr>
          <w:color w:val="333333"/>
          <w:sz w:val="28"/>
          <w:szCs w:val="28"/>
        </w:rPr>
        <w:t>с</w:t>
      </w:r>
      <w:proofErr w:type="gramEnd"/>
      <w:r w:rsidR="006D1E6A">
        <w:rPr>
          <w:color w:val="333333"/>
          <w:sz w:val="28"/>
          <w:szCs w:val="28"/>
        </w:rPr>
        <w:t>лайд 14)</w:t>
      </w:r>
      <w:r w:rsidR="004D1E40" w:rsidRPr="006D1E6A">
        <w:rPr>
          <w:color w:val="333333"/>
          <w:sz w:val="28"/>
          <w:szCs w:val="28"/>
        </w:rPr>
        <w:t xml:space="preserve">У древесных форм, </w:t>
      </w:r>
      <w:r w:rsidR="006D1E6A" w:rsidRPr="006D1E6A">
        <w:rPr>
          <w:color w:val="333333"/>
          <w:sz w:val="28"/>
          <w:szCs w:val="28"/>
        </w:rPr>
        <w:t>кожица в конце лета заменяется пробкой, в ней тоже есть образования которые испаряют воду, чечевички.</w:t>
      </w:r>
    </w:p>
    <w:p w:rsidR="009C7D7E" w:rsidRDefault="00E11230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4.</w:t>
      </w:r>
      <w:r w:rsidR="006D1E6A">
        <w:rPr>
          <w:b/>
          <w:color w:val="333333"/>
          <w:sz w:val="28"/>
          <w:szCs w:val="28"/>
        </w:rPr>
        <w:t>Физминутка (слайд 15)</w:t>
      </w:r>
      <w:r w:rsidR="004D1E40" w:rsidRPr="006D1E6A">
        <w:rPr>
          <w:color w:val="333333"/>
          <w:sz w:val="28"/>
          <w:szCs w:val="28"/>
        </w:rPr>
        <w:t xml:space="preserve"> </w:t>
      </w:r>
      <w:r w:rsidR="00880569">
        <w:rPr>
          <w:color w:val="333333"/>
          <w:sz w:val="28"/>
          <w:szCs w:val="28"/>
        </w:rPr>
        <w:t xml:space="preserve">давайте отдохнем и проведем </w:t>
      </w:r>
      <w:proofErr w:type="spellStart"/>
      <w:r w:rsidR="00880569">
        <w:rPr>
          <w:color w:val="333333"/>
          <w:sz w:val="28"/>
          <w:szCs w:val="28"/>
        </w:rPr>
        <w:t>физминутку</w:t>
      </w:r>
      <w:proofErr w:type="spellEnd"/>
      <w:r w:rsidR="00880569">
        <w:rPr>
          <w:color w:val="333333"/>
          <w:sz w:val="28"/>
          <w:szCs w:val="28"/>
        </w:rPr>
        <w:t>.</w:t>
      </w:r>
    </w:p>
    <w:p w:rsidR="00146253" w:rsidRDefault="00E11230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 </w:t>
      </w:r>
      <w:r w:rsidR="00146253" w:rsidRPr="00146253">
        <w:rPr>
          <w:b/>
          <w:color w:val="333333"/>
          <w:sz w:val="28"/>
          <w:szCs w:val="28"/>
        </w:rPr>
        <w:t>Работа в команд</w:t>
      </w:r>
      <w:proofErr w:type="gramStart"/>
      <w:r w:rsidR="00146253" w:rsidRPr="00146253">
        <w:rPr>
          <w:b/>
          <w:color w:val="333333"/>
          <w:sz w:val="28"/>
          <w:szCs w:val="28"/>
        </w:rPr>
        <w:t>е(</w:t>
      </w:r>
      <w:proofErr w:type="gramEnd"/>
      <w:r w:rsidR="00146253" w:rsidRPr="00146253">
        <w:rPr>
          <w:b/>
          <w:color w:val="333333"/>
          <w:sz w:val="28"/>
          <w:szCs w:val="28"/>
        </w:rPr>
        <w:t>продолжение изучения новой темы)</w:t>
      </w:r>
    </w:p>
    <w:p w:rsidR="00880569" w:rsidRDefault="00880569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Молодцы. Садимся на свои места. Продолжим наш познавательный урок. Как вы думаете, много ли растение испаряет воды? Молодцы, правильно. Растения используют около 10 % воды, </w:t>
      </w:r>
      <w:proofErr w:type="gramStart"/>
      <w:r>
        <w:rPr>
          <w:color w:val="333333"/>
          <w:sz w:val="28"/>
          <w:szCs w:val="28"/>
        </w:rPr>
        <w:t>остальную</w:t>
      </w:r>
      <w:proofErr w:type="gramEnd"/>
      <w:r>
        <w:rPr>
          <w:color w:val="333333"/>
          <w:sz w:val="28"/>
          <w:szCs w:val="28"/>
        </w:rPr>
        <w:t xml:space="preserve"> испаряют. Теперь вам предстоит выяснить, какие условия интенсивности испарения существую, это вопрос разбирает команда листики, а команда стебельки изучит значение испарения. У </w:t>
      </w:r>
      <w:r w:rsidR="00E11230">
        <w:rPr>
          <w:color w:val="333333"/>
          <w:sz w:val="28"/>
          <w:szCs w:val="28"/>
        </w:rPr>
        <w:t xml:space="preserve">вас на столах есть информационные листы, которые вам в этом помогут. </w:t>
      </w:r>
      <w:r>
        <w:rPr>
          <w:color w:val="333333"/>
          <w:sz w:val="28"/>
          <w:szCs w:val="28"/>
        </w:rPr>
        <w:t>Свои ответы запишите в рабочие листы, и затем один из участников команды озвучит нам результаты.</w:t>
      </w:r>
    </w:p>
    <w:p w:rsidR="00E11230" w:rsidRDefault="00E11230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(озвучивают результаты, команда соперников записывают</w:t>
      </w:r>
      <w:proofErr w:type="gramStart"/>
      <w:r>
        <w:rPr>
          <w:color w:val="333333"/>
          <w:sz w:val="28"/>
          <w:szCs w:val="28"/>
        </w:rPr>
        <w:t>)(</w:t>
      </w:r>
      <w:proofErr w:type="gramEnd"/>
      <w:r>
        <w:rPr>
          <w:color w:val="333333"/>
          <w:sz w:val="28"/>
          <w:szCs w:val="28"/>
        </w:rPr>
        <w:t>слайд 16) и (слайд 17)</w:t>
      </w:r>
    </w:p>
    <w:p w:rsidR="00E11230" w:rsidRDefault="00E11230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Какие вы молодцы, отлично поработали!!!</w:t>
      </w:r>
    </w:p>
    <w:p w:rsidR="00146253" w:rsidRPr="00146253" w:rsidRDefault="00146253" w:rsidP="00146253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28"/>
          <w:szCs w:val="28"/>
        </w:rPr>
      </w:pPr>
      <w:r w:rsidRPr="00146253">
        <w:rPr>
          <w:b/>
          <w:color w:val="333333"/>
          <w:sz w:val="28"/>
          <w:szCs w:val="28"/>
        </w:rPr>
        <w:t>6. Закрепление</w:t>
      </w:r>
    </w:p>
    <w:p w:rsidR="00E11230" w:rsidRDefault="00E11230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Теперь давайте подведем итоги нашего занятия (слайд 18)</w:t>
      </w:r>
    </w:p>
    <w:p w:rsidR="00E11230" w:rsidRDefault="00146253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146253">
        <w:rPr>
          <w:b/>
          <w:color w:val="333333"/>
          <w:sz w:val="28"/>
          <w:szCs w:val="28"/>
        </w:rPr>
        <w:t>7.</w:t>
      </w:r>
      <w:r w:rsidR="00E11230" w:rsidRPr="00146253">
        <w:rPr>
          <w:b/>
          <w:color w:val="333333"/>
          <w:sz w:val="28"/>
          <w:szCs w:val="28"/>
        </w:rPr>
        <w:t>Домашнее задание</w:t>
      </w:r>
      <w:r w:rsidR="00E11230">
        <w:rPr>
          <w:color w:val="333333"/>
          <w:sz w:val="28"/>
          <w:szCs w:val="28"/>
        </w:rPr>
        <w:t xml:space="preserve"> (слайд 19)</w:t>
      </w:r>
    </w:p>
    <w:p w:rsidR="00146253" w:rsidRDefault="00146253" w:rsidP="00AC180B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28"/>
          <w:szCs w:val="28"/>
        </w:rPr>
      </w:pPr>
      <w:r w:rsidRPr="00146253">
        <w:rPr>
          <w:b/>
          <w:color w:val="333333"/>
          <w:sz w:val="28"/>
          <w:szCs w:val="28"/>
        </w:rPr>
        <w:t>8. Выставление оценок</w:t>
      </w:r>
    </w:p>
    <w:p w:rsidR="00146253" w:rsidRDefault="00146253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Давайте подсчитаем ваши баллы, команда победителей получает оценку 5, а остальные 4, но у ме</w:t>
      </w:r>
      <w:r w:rsidR="00C765FE">
        <w:rPr>
          <w:color w:val="333333"/>
          <w:sz w:val="28"/>
          <w:szCs w:val="28"/>
        </w:rPr>
        <w:t xml:space="preserve">ня для победившей команды  есть сюрприз, </w:t>
      </w:r>
      <w:r>
        <w:rPr>
          <w:color w:val="333333"/>
          <w:sz w:val="28"/>
          <w:szCs w:val="28"/>
        </w:rPr>
        <w:t xml:space="preserve"> подарочные сертификаты</w:t>
      </w:r>
      <w:r w:rsidR="00C765FE">
        <w:rPr>
          <w:color w:val="333333"/>
          <w:sz w:val="28"/>
          <w:szCs w:val="28"/>
        </w:rPr>
        <w:t>.</w:t>
      </w:r>
    </w:p>
    <w:p w:rsidR="00C765FE" w:rsidRDefault="00C765FE" w:rsidP="00AC180B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28"/>
          <w:szCs w:val="28"/>
        </w:rPr>
      </w:pPr>
      <w:r w:rsidRPr="00C765FE">
        <w:rPr>
          <w:b/>
          <w:color w:val="333333"/>
          <w:sz w:val="28"/>
          <w:szCs w:val="28"/>
        </w:rPr>
        <w:t>9.Рефлексия</w:t>
      </w:r>
    </w:p>
    <w:p w:rsidR="00C765FE" w:rsidRPr="00C765FE" w:rsidRDefault="00C765FE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Перед вами карта эмоциональных островов, прикрепите флажок к тому острову, который отражает ваше душевное состояние после урока.</w:t>
      </w:r>
    </w:p>
    <w:p w:rsidR="00E11230" w:rsidRDefault="002915E4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Приложение </w:t>
      </w:r>
    </w:p>
    <w:p w:rsidR="002915E4" w:rsidRDefault="002915E4" w:rsidP="002915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5E4" w:rsidRDefault="002915E4" w:rsidP="002915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5E4" w:rsidRDefault="002915E4" w:rsidP="002915E4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C40">
        <w:rPr>
          <w:rFonts w:ascii="Times New Roman" w:hAnsi="Times New Roman" w:cs="Times New Roman"/>
          <w:sz w:val="28"/>
          <w:szCs w:val="28"/>
        </w:rPr>
        <w:t>Рабочий лист</w:t>
      </w:r>
    </w:p>
    <w:p w:rsidR="002915E4" w:rsidRDefault="002915E4" w:rsidP="002915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(ФИО)____________</w:t>
      </w:r>
    </w:p>
    <w:p w:rsidR="002915E4" w:rsidRDefault="002915E4" w:rsidP="00291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2915E4" w:rsidRDefault="002915E4" w:rsidP="00291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915E4" w:rsidRDefault="002915E4" w:rsidP="002915E4">
      <w:pPr>
        <w:rPr>
          <w:rFonts w:ascii="Times New Roman" w:hAnsi="Times New Roman" w:cs="Times New Roman"/>
          <w:sz w:val="28"/>
          <w:szCs w:val="28"/>
        </w:rPr>
      </w:pPr>
    </w:p>
    <w:p w:rsidR="002915E4" w:rsidRDefault="002915E4" w:rsidP="00291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915E4" w:rsidRDefault="002915E4" w:rsidP="00291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</w:t>
      </w:r>
    </w:p>
    <w:p w:rsidR="002915E4" w:rsidRDefault="002915E4" w:rsidP="00291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915E4" w:rsidRDefault="002915E4" w:rsidP="00291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</w:t>
      </w:r>
    </w:p>
    <w:p w:rsidR="002915E4" w:rsidRDefault="002915E4" w:rsidP="00291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915E4" w:rsidRDefault="002915E4" w:rsidP="00291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</w:t>
      </w:r>
    </w:p>
    <w:p w:rsidR="002915E4" w:rsidRDefault="002915E4" w:rsidP="00291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915E4" w:rsidRDefault="002915E4" w:rsidP="00291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</w:t>
      </w:r>
    </w:p>
    <w:p w:rsidR="002915E4" w:rsidRDefault="002915E4" w:rsidP="00291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915E4" w:rsidRDefault="002915E4" w:rsidP="00291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Испарение – это ___________________________________________________</w:t>
      </w:r>
    </w:p>
    <w:p w:rsidR="002915E4" w:rsidRDefault="002915E4" w:rsidP="00291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915E4" w:rsidRDefault="002915E4" w:rsidP="00291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Транспирация – это ________________________________________________</w:t>
      </w:r>
    </w:p>
    <w:p w:rsidR="002915E4" w:rsidRDefault="002915E4" w:rsidP="00291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915E4" w:rsidRPr="00FB5C40" w:rsidRDefault="002915E4" w:rsidP="002915E4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B5C40">
        <w:rPr>
          <w:rFonts w:ascii="Times New Roman" w:hAnsi="Times New Roman" w:cs="Times New Roman"/>
          <w:sz w:val="28"/>
          <w:szCs w:val="28"/>
        </w:rPr>
        <w:t>Органы, участвующие в транспирации</w:t>
      </w:r>
    </w:p>
    <w:tbl>
      <w:tblPr>
        <w:tblStyle w:val="a5"/>
        <w:tblpPr w:leftFromText="180" w:rightFromText="180" w:vertAnchor="page" w:horzAnchor="margin" w:tblpY="13285"/>
        <w:tblW w:w="0" w:type="auto"/>
        <w:tblLook w:val="04A0"/>
      </w:tblPr>
      <w:tblGrid>
        <w:gridCol w:w="4785"/>
        <w:gridCol w:w="4786"/>
      </w:tblGrid>
      <w:tr w:rsidR="002915E4" w:rsidTr="002915E4">
        <w:tc>
          <w:tcPr>
            <w:tcW w:w="4785" w:type="dxa"/>
          </w:tcPr>
          <w:p w:rsidR="002915E4" w:rsidRDefault="002915E4" w:rsidP="00291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 </w:t>
            </w:r>
          </w:p>
        </w:tc>
        <w:tc>
          <w:tcPr>
            <w:tcW w:w="4786" w:type="dxa"/>
          </w:tcPr>
          <w:p w:rsidR="002915E4" w:rsidRDefault="002915E4" w:rsidP="00291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Приспособление для транспирации</w:t>
            </w:r>
          </w:p>
        </w:tc>
      </w:tr>
      <w:tr w:rsidR="002915E4" w:rsidTr="002915E4">
        <w:tc>
          <w:tcPr>
            <w:tcW w:w="4785" w:type="dxa"/>
          </w:tcPr>
          <w:p w:rsidR="002915E4" w:rsidRDefault="002915E4" w:rsidP="00291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E4" w:rsidRDefault="002915E4" w:rsidP="00291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E4" w:rsidRDefault="002915E4" w:rsidP="00291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915E4" w:rsidRDefault="002915E4" w:rsidP="00291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5E4" w:rsidTr="002915E4">
        <w:tc>
          <w:tcPr>
            <w:tcW w:w="4785" w:type="dxa"/>
          </w:tcPr>
          <w:p w:rsidR="002915E4" w:rsidRDefault="002915E4" w:rsidP="00291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E4" w:rsidRDefault="002915E4" w:rsidP="00291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E4" w:rsidRDefault="002915E4" w:rsidP="00291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E4" w:rsidRDefault="002915E4" w:rsidP="00291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915E4" w:rsidRDefault="002915E4" w:rsidP="00291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5E4" w:rsidRDefault="002915E4" w:rsidP="002915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5E4" w:rsidRPr="00FB5C40" w:rsidRDefault="002915E4" w:rsidP="002915E4">
      <w:pPr>
        <w:rPr>
          <w:rFonts w:ascii="Times New Roman" w:hAnsi="Times New Roman" w:cs="Times New Roman"/>
          <w:sz w:val="28"/>
          <w:szCs w:val="28"/>
        </w:rPr>
      </w:pPr>
    </w:p>
    <w:p w:rsidR="002915E4" w:rsidRPr="00FB5C40" w:rsidRDefault="002915E4" w:rsidP="002915E4">
      <w:pPr>
        <w:rPr>
          <w:rFonts w:ascii="Times New Roman" w:hAnsi="Times New Roman" w:cs="Times New Roman"/>
          <w:sz w:val="28"/>
          <w:szCs w:val="28"/>
        </w:rPr>
      </w:pPr>
    </w:p>
    <w:p w:rsidR="002915E4" w:rsidRDefault="002915E4" w:rsidP="002915E4">
      <w:pPr>
        <w:tabs>
          <w:tab w:val="left" w:pos="1164"/>
        </w:tabs>
        <w:rPr>
          <w:rFonts w:ascii="Times New Roman" w:hAnsi="Times New Roman" w:cs="Times New Roman"/>
          <w:sz w:val="28"/>
          <w:szCs w:val="28"/>
        </w:rPr>
      </w:pPr>
    </w:p>
    <w:p w:rsidR="002915E4" w:rsidRDefault="002915E4" w:rsidP="002915E4">
      <w:pPr>
        <w:pStyle w:val="a4"/>
        <w:tabs>
          <w:tab w:val="left" w:pos="1164"/>
        </w:tabs>
        <w:rPr>
          <w:rFonts w:ascii="Times New Roman" w:hAnsi="Times New Roman" w:cs="Times New Roman"/>
          <w:sz w:val="28"/>
          <w:szCs w:val="28"/>
        </w:rPr>
      </w:pPr>
    </w:p>
    <w:p w:rsidR="002915E4" w:rsidRPr="002915E4" w:rsidRDefault="002915E4" w:rsidP="002915E4">
      <w:pPr>
        <w:tabs>
          <w:tab w:val="left" w:pos="11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2915E4">
        <w:rPr>
          <w:rFonts w:ascii="Times New Roman" w:hAnsi="Times New Roman" w:cs="Times New Roman"/>
          <w:sz w:val="28"/>
          <w:szCs w:val="28"/>
        </w:rPr>
        <w:t>2. Значение транспирации</w:t>
      </w:r>
    </w:p>
    <w:p w:rsidR="002915E4" w:rsidRDefault="002915E4" w:rsidP="002915E4">
      <w:pPr>
        <w:pStyle w:val="a4"/>
        <w:numPr>
          <w:ilvl w:val="0"/>
          <w:numId w:val="4"/>
        </w:numPr>
        <w:tabs>
          <w:tab w:val="left" w:pos="11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15E4" w:rsidRDefault="002915E4" w:rsidP="002915E4">
      <w:pPr>
        <w:pStyle w:val="a4"/>
        <w:numPr>
          <w:ilvl w:val="0"/>
          <w:numId w:val="4"/>
        </w:numPr>
        <w:tabs>
          <w:tab w:val="left" w:pos="11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5E4" w:rsidRDefault="002915E4" w:rsidP="002915E4">
      <w:pPr>
        <w:pStyle w:val="a4"/>
        <w:numPr>
          <w:ilvl w:val="0"/>
          <w:numId w:val="4"/>
        </w:numPr>
        <w:tabs>
          <w:tab w:val="left" w:pos="11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915E4" w:rsidRDefault="002915E4" w:rsidP="002915E4">
      <w:pPr>
        <w:tabs>
          <w:tab w:val="left" w:pos="1164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2915E4" w:rsidRDefault="002915E4" w:rsidP="002915E4">
      <w:pPr>
        <w:tabs>
          <w:tab w:val="left" w:pos="11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459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Условия интенсивности транспирации.</w:t>
      </w:r>
    </w:p>
    <w:p w:rsidR="002915E4" w:rsidRDefault="002915E4" w:rsidP="002915E4">
      <w:pPr>
        <w:tabs>
          <w:tab w:val="left" w:pos="11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</w:p>
    <w:p w:rsidR="002915E4" w:rsidRDefault="002915E4" w:rsidP="002915E4">
      <w:pPr>
        <w:tabs>
          <w:tab w:val="left" w:pos="11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</w:p>
    <w:p w:rsidR="002915E4" w:rsidRDefault="002915E4" w:rsidP="002915E4">
      <w:pPr>
        <w:tabs>
          <w:tab w:val="left" w:pos="11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</w:p>
    <w:p w:rsidR="002915E4" w:rsidRDefault="002915E4" w:rsidP="002915E4">
      <w:pPr>
        <w:tabs>
          <w:tab w:val="left" w:pos="11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 </w:t>
      </w:r>
    </w:p>
    <w:p w:rsidR="002915E4" w:rsidRDefault="002915E4" w:rsidP="002915E4">
      <w:pPr>
        <w:tabs>
          <w:tab w:val="left" w:pos="1164"/>
        </w:tabs>
        <w:rPr>
          <w:rFonts w:ascii="Times New Roman" w:hAnsi="Times New Roman" w:cs="Times New Roman"/>
          <w:sz w:val="28"/>
          <w:szCs w:val="28"/>
        </w:rPr>
      </w:pPr>
    </w:p>
    <w:p w:rsidR="002915E4" w:rsidRDefault="002915E4" w:rsidP="002915E4">
      <w:pPr>
        <w:tabs>
          <w:tab w:val="left" w:pos="1164"/>
        </w:tabs>
        <w:rPr>
          <w:rFonts w:ascii="Times New Roman" w:hAnsi="Times New Roman" w:cs="Times New Roman"/>
          <w:sz w:val="28"/>
          <w:szCs w:val="28"/>
        </w:rPr>
      </w:pPr>
    </w:p>
    <w:p w:rsidR="002915E4" w:rsidRDefault="002915E4" w:rsidP="002915E4">
      <w:pPr>
        <w:tabs>
          <w:tab w:val="left" w:pos="1164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84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Известно, что листья растений засушливых районов видоизменены в колючки, покрылись воском, толстой кожицей. Какова роль этого явления?</w:t>
      </w:r>
    </w:p>
    <w:p w:rsidR="002915E4" w:rsidRDefault="002915E4" w:rsidP="002915E4">
      <w:pPr>
        <w:tabs>
          <w:tab w:val="left" w:pos="1164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15E4" w:rsidRDefault="002915E4" w:rsidP="002915E4">
      <w:pPr>
        <w:tabs>
          <w:tab w:val="left" w:pos="1164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15E4" w:rsidRDefault="002915E4" w:rsidP="002915E4">
      <w:pPr>
        <w:tabs>
          <w:tab w:val="left" w:pos="1164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15E4" w:rsidRDefault="002915E4" w:rsidP="002915E4">
      <w:pPr>
        <w:tabs>
          <w:tab w:val="left" w:pos="1164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15E4" w:rsidRDefault="002915E4" w:rsidP="002915E4">
      <w:pPr>
        <w:tabs>
          <w:tab w:val="left" w:pos="1164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15E4" w:rsidRDefault="002915E4" w:rsidP="002915E4">
      <w:pPr>
        <w:tabs>
          <w:tab w:val="left" w:pos="1164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15E4" w:rsidRDefault="002915E4" w:rsidP="002915E4">
      <w:pPr>
        <w:tabs>
          <w:tab w:val="left" w:pos="1164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15E4" w:rsidRPr="00D8459C" w:rsidRDefault="002915E4" w:rsidP="002915E4">
      <w:pPr>
        <w:tabs>
          <w:tab w:val="left" w:pos="11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 </w:t>
      </w:r>
      <w:r w:rsidRPr="00D8459C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Придумайте кроссворд или ребус по 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теме Испарение</w:t>
      </w:r>
    </w:p>
    <w:p w:rsidR="002915E4" w:rsidRDefault="002915E4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</w:p>
    <w:p w:rsidR="00880569" w:rsidRDefault="00880569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</w:p>
    <w:p w:rsidR="006D1E6A" w:rsidRDefault="006D1E6A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</w:p>
    <w:p w:rsidR="002915E4" w:rsidRDefault="002915E4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</w:p>
    <w:p w:rsidR="002915E4" w:rsidRDefault="002915E4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</w:p>
    <w:p w:rsidR="002915E4" w:rsidRDefault="002915E4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</w:p>
    <w:p w:rsidR="002915E4" w:rsidRDefault="002915E4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</w:p>
    <w:p w:rsidR="002915E4" w:rsidRDefault="002915E4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</w:p>
    <w:p w:rsidR="002915E4" w:rsidRPr="00B053E4" w:rsidRDefault="002915E4" w:rsidP="002915E4">
      <w:pPr>
        <w:jc w:val="center"/>
        <w:rPr>
          <w:sz w:val="32"/>
          <w:szCs w:val="32"/>
        </w:rPr>
      </w:pPr>
      <w:r w:rsidRPr="00B053E4">
        <w:rPr>
          <w:sz w:val="32"/>
          <w:szCs w:val="32"/>
        </w:rPr>
        <w:lastRenderedPageBreak/>
        <w:t>Информационный лист</w:t>
      </w:r>
      <w:r>
        <w:rPr>
          <w:sz w:val="32"/>
          <w:szCs w:val="32"/>
        </w:rPr>
        <w:t xml:space="preserve"> 1</w:t>
      </w:r>
    </w:p>
    <w:p w:rsidR="002915E4" w:rsidRPr="00AD3950" w:rsidRDefault="002915E4" w:rsidP="002915E4">
      <w:pPr>
        <w:rPr>
          <w:sz w:val="32"/>
          <w:szCs w:val="32"/>
        </w:rPr>
      </w:pPr>
    </w:p>
    <w:p w:rsidR="002915E4" w:rsidRPr="00AD3950" w:rsidRDefault="002915E4" w:rsidP="002915E4">
      <w:pPr>
        <w:rPr>
          <w:sz w:val="32"/>
          <w:szCs w:val="32"/>
        </w:rPr>
      </w:pPr>
      <w:r w:rsidRPr="00AD3950">
        <w:rPr>
          <w:sz w:val="32"/>
          <w:szCs w:val="32"/>
        </w:rPr>
        <w:t xml:space="preserve">Значение испарения в жизни растений исключительно велико. Без солнечного света в растении не может образоваться сахар. Но ярко освещенные солнцем листья сильно нагреваются. При испарении листья </w:t>
      </w:r>
      <w:proofErr w:type="gramStart"/>
      <w:r w:rsidRPr="00AD3950">
        <w:rPr>
          <w:sz w:val="32"/>
          <w:szCs w:val="32"/>
        </w:rPr>
        <w:t>охлаждаются</w:t>
      </w:r>
      <w:proofErr w:type="gramEnd"/>
      <w:r w:rsidRPr="00AD3950">
        <w:rPr>
          <w:sz w:val="32"/>
          <w:szCs w:val="32"/>
        </w:rPr>
        <w:t xml:space="preserve"> и растение не перегревается. Испарение способствует передвижению воды в растении. С токами воды передвигаются и минеральные вещества. Чем крупнее листья растений, чем больше их поверхность, тем больше испаряется влаги. Благодаря испарению листьями вода поступает через корни по стеблю в листья. Поднимается вода в листья и силой корневого давления</w:t>
      </w:r>
    </w:p>
    <w:p w:rsidR="002915E4" w:rsidRPr="006D1E6A" w:rsidRDefault="002915E4" w:rsidP="00AC180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</w:p>
    <w:p w:rsidR="002915E4" w:rsidRPr="00B053E4" w:rsidRDefault="002915E4" w:rsidP="002915E4">
      <w:pPr>
        <w:jc w:val="center"/>
        <w:rPr>
          <w:sz w:val="32"/>
          <w:szCs w:val="32"/>
        </w:rPr>
      </w:pPr>
      <w:r w:rsidRPr="00B053E4">
        <w:rPr>
          <w:sz w:val="32"/>
          <w:szCs w:val="32"/>
        </w:rPr>
        <w:t>Информационный лист</w:t>
      </w:r>
      <w:r>
        <w:rPr>
          <w:sz w:val="32"/>
          <w:szCs w:val="32"/>
        </w:rPr>
        <w:t xml:space="preserve"> 2</w:t>
      </w:r>
    </w:p>
    <w:p w:rsidR="002915E4" w:rsidRPr="00B053E4" w:rsidRDefault="002915E4" w:rsidP="002915E4">
      <w:pPr>
        <w:rPr>
          <w:sz w:val="32"/>
          <w:szCs w:val="32"/>
        </w:rPr>
      </w:pPr>
    </w:p>
    <w:p w:rsidR="002915E4" w:rsidRPr="00B053E4" w:rsidRDefault="002915E4" w:rsidP="002915E4">
      <w:pPr>
        <w:rPr>
          <w:sz w:val="32"/>
          <w:szCs w:val="32"/>
        </w:rPr>
      </w:pPr>
      <w:r w:rsidRPr="00B053E4">
        <w:rPr>
          <w:sz w:val="32"/>
          <w:szCs w:val="32"/>
        </w:rPr>
        <w:t>Разные растения испаряют разные количества воды. Так, кукуруза за сутки испаряет 800 г воды, то есть немного меньше литра, капуста — 1 л, а береза — больше 60 л воды. Правда, при разных условиях даже одно и то же растение испаряет разные количества воды. Например, в тени воды испаряется меньше, чем при солнечном освещении; при сильном сухом ветре испарение идет сильнее, чем в тихую погоду. Испарение зависит от окружающих условий и состояния устьиц. Если растениям достаточно воды, устьица открыты днем и ночью. У некоторых растений устьица открыты только днем, а на ночь закрываются. При недостатке воды устьица таких растений закрываются даже днем и выделение водяного пара из листьев в воздух прекращается. Когда наступают благоприятные условия, устьица снова открываются.</w:t>
      </w:r>
    </w:p>
    <w:p w:rsidR="001101A7" w:rsidRPr="006D1E6A" w:rsidRDefault="001101A7">
      <w:pPr>
        <w:rPr>
          <w:rFonts w:ascii="Times New Roman" w:hAnsi="Times New Roman" w:cs="Times New Roman"/>
          <w:sz w:val="28"/>
          <w:szCs w:val="28"/>
        </w:rPr>
      </w:pPr>
    </w:p>
    <w:sectPr w:rsidR="001101A7" w:rsidRPr="006D1E6A" w:rsidSect="006D1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00BB"/>
    <w:multiLevelType w:val="hybridMultilevel"/>
    <w:tmpl w:val="A29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D5963"/>
    <w:multiLevelType w:val="multilevel"/>
    <w:tmpl w:val="949A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C314D"/>
    <w:multiLevelType w:val="hybridMultilevel"/>
    <w:tmpl w:val="509C00BE"/>
    <w:lvl w:ilvl="0" w:tplc="9D507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101559"/>
    <w:multiLevelType w:val="multilevel"/>
    <w:tmpl w:val="3F80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3A06"/>
    <w:rsid w:val="00021D0C"/>
    <w:rsid w:val="000432E1"/>
    <w:rsid w:val="000A47E6"/>
    <w:rsid w:val="001101A7"/>
    <w:rsid w:val="001333E5"/>
    <w:rsid w:val="00146253"/>
    <w:rsid w:val="001C3D57"/>
    <w:rsid w:val="0021374B"/>
    <w:rsid w:val="002915E4"/>
    <w:rsid w:val="002B22A7"/>
    <w:rsid w:val="0036227B"/>
    <w:rsid w:val="004700F4"/>
    <w:rsid w:val="004D1E40"/>
    <w:rsid w:val="005051EF"/>
    <w:rsid w:val="00535B18"/>
    <w:rsid w:val="0069777D"/>
    <w:rsid w:val="006D1E6A"/>
    <w:rsid w:val="00853892"/>
    <w:rsid w:val="00863A06"/>
    <w:rsid w:val="00880569"/>
    <w:rsid w:val="009C7D7E"/>
    <w:rsid w:val="00AC180B"/>
    <w:rsid w:val="00B17D03"/>
    <w:rsid w:val="00B23E79"/>
    <w:rsid w:val="00B97967"/>
    <w:rsid w:val="00C34D1E"/>
    <w:rsid w:val="00C765FE"/>
    <w:rsid w:val="00CC3AF5"/>
    <w:rsid w:val="00D613AD"/>
    <w:rsid w:val="00DD101B"/>
    <w:rsid w:val="00E1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15E4"/>
    <w:pPr>
      <w:ind w:left="720"/>
      <w:contextualSpacing/>
    </w:pPr>
  </w:style>
  <w:style w:type="table" w:styleId="a5">
    <w:name w:val="Table Grid"/>
    <w:basedOn w:val="a1"/>
    <w:uiPriority w:val="59"/>
    <w:rsid w:val="00291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2915E4"/>
  </w:style>
  <w:style w:type="character" w:customStyle="1" w:styleId="c6">
    <w:name w:val="c6"/>
    <w:basedOn w:val="a0"/>
    <w:rsid w:val="00291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6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2023-02-02T00:44:00Z</dcterms:created>
  <dcterms:modified xsi:type="dcterms:W3CDTF">2023-02-24T15:55:00Z</dcterms:modified>
</cp:coreProperties>
</file>