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25" w:rsidRPr="008E1116" w:rsidRDefault="00114660" w:rsidP="00F70C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116">
        <w:rPr>
          <w:rFonts w:ascii="Times New Roman" w:hAnsi="Times New Roman" w:cs="Times New Roman"/>
          <w:b/>
          <w:sz w:val="28"/>
          <w:szCs w:val="28"/>
        </w:rPr>
        <w:t>Первые шаги по созданию детского коллектива в 1 классе</w:t>
      </w:r>
    </w:p>
    <w:p w:rsidR="00F70C25" w:rsidRDefault="00F70C25" w:rsidP="00F70C2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свете современных требований школа должна создавать условия, обеспечивающие широкие возможности для формирования высокообразованной, интеллектуальной, деятельной личности, способной к саморазвитию, к реализации творческих, индивидуальных способностей.</w:t>
      </w:r>
    </w:p>
    <w:p w:rsidR="00114660" w:rsidRDefault="00114660" w:rsidP="00F70C25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Особая роль отводится учителям начальных классов</w:t>
      </w:r>
      <w:r w:rsidR="008E11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8E1116">
        <w:rPr>
          <w:rFonts w:ascii="Times New Roman" w:hAnsi="Times New Roman" w:cs="Times New Roman"/>
          <w:sz w:val="28"/>
          <w:szCs w:val="28"/>
        </w:rPr>
        <w:t xml:space="preserve"> закладывают основы</w:t>
      </w:r>
      <w:r w:rsidR="008E1116" w:rsidRPr="008E1116">
        <w:rPr>
          <w:rFonts w:ascii="Times New Roman" w:hAnsi="Times New Roman" w:cs="Times New Roman"/>
          <w:sz w:val="28"/>
          <w:szCs w:val="28"/>
        </w:rPr>
        <w:t xml:space="preserve"> </w:t>
      </w:r>
      <w:r w:rsidR="008E1116">
        <w:rPr>
          <w:rFonts w:ascii="Times New Roman" w:hAnsi="Times New Roman" w:cs="Times New Roman"/>
          <w:sz w:val="28"/>
          <w:szCs w:val="28"/>
        </w:rPr>
        <w:t>развития личности.</w:t>
      </w:r>
    </w:p>
    <w:p w:rsidR="0034085F" w:rsidRDefault="0034085F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</w:t>
      </w:r>
      <w:r w:rsidR="008E1116">
        <w:rPr>
          <w:rFonts w:ascii="Times New Roman" w:hAnsi="Times New Roman" w:cs="Times New Roman"/>
          <w:sz w:val="28"/>
          <w:szCs w:val="28"/>
        </w:rPr>
        <w:t>шагом на начальном этапе</w:t>
      </w:r>
      <w:r>
        <w:rPr>
          <w:rFonts w:ascii="Times New Roman" w:hAnsi="Times New Roman" w:cs="Times New Roman"/>
          <w:sz w:val="28"/>
          <w:szCs w:val="28"/>
        </w:rPr>
        <w:t xml:space="preserve"> считаю формирование детского коллектива и его сплочение, а уже далее развитие личности через коллективные дела.</w:t>
      </w:r>
    </w:p>
    <w:p w:rsidR="0034085F" w:rsidRDefault="0034085F" w:rsidP="0034085F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 чего начать?</w:t>
      </w:r>
    </w:p>
    <w:p w:rsidR="0034085F" w:rsidRDefault="0034085F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Ученики, поступив в первый класс,  попадают в незнакомую для них  обстановку, обретают обязанности, приучаются выполнять новые поручения</w:t>
      </w:r>
      <w:r w:rsidR="006552CE">
        <w:rPr>
          <w:rFonts w:ascii="Times New Roman" w:hAnsi="Times New Roman" w:cs="Times New Roman"/>
          <w:sz w:val="28"/>
          <w:szCs w:val="28"/>
        </w:rPr>
        <w:t>. В период адаптации дети присматриваются друг к другу, знакомятся, находят общие интересы.</w:t>
      </w:r>
    </w:p>
    <w:p w:rsidR="00863451" w:rsidRDefault="006552CE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октября класс делится на группы по 5-6 человек. Такое деление проходит в игровой форме и группы формируются из числа детей, которые дружат между собой, общаются вне школы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Именно такое деление способствует объединению детей не только в стенах школы, но и за её пределами, т.к. дети готовят вместе творческие задания, выпускают стенгазеты, готовят номера художественной самодеятельности к праздникам и др. Каждая группа выбирает себе название («Солнышко», « Звёздочки», «</w:t>
      </w:r>
      <w:r w:rsidR="00863451">
        <w:rPr>
          <w:rFonts w:ascii="Times New Roman" w:hAnsi="Times New Roman" w:cs="Times New Roman"/>
          <w:sz w:val="28"/>
          <w:szCs w:val="28"/>
        </w:rPr>
        <w:t>Дельфины» и др.)</w:t>
      </w:r>
      <w:proofErr w:type="gramStart"/>
      <w:r w:rsidR="008634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63451">
        <w:rPr>
          <w:rFonts w:ascii="Times New Roman" w:hAnsi="Times New Roman" w:cs="Times New Roman"/>
          <w:sz w:val="28"/>
          <w:szCs w:val="28"/>
        </w:rPr>
        <w:t xml:space="preserve"> Как показывает практика, дети, в основном</w:t>
      </w:r>
      <w:r w:rsidR="008E1116">
        <w:rPr>
          <w:rFonts w:ascii="Times New Roman" w:hAnsi="Times New Roman" w:cs="Times New Roman"/>
          <w:sz w:val="28"/>
          <w:szCs w:val="28"/>
        </w:rPr>
        <w:t>, н</w:t>
      </w:r>
      <w:r w:rsidR="00863451">
        <w:rPr>
          <w:rFonts w:ascii="Times New Roman" w:hAnsi="Times New Roman" w:cs="Times New Roman"/>
          <w:sz w:val="28"/>
          <w:szCs w:val="28"/>
        </w:rPr>
        <w:t>е желают менять состав групп на протяжении всего периода обучения в начальной школе.</w:t>
      </w:r>
    </w:p>
    <w:p w:rsidR="00863451" w:rsidRDefault="00863451" w:rsidP="0034085F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Как привлечь детей к выполнению поручений?</w:t>
      </w:r>
    </w:p>
    <w:p w:rsidR="00AB1047" w:rsidRDefault="00863451" w:rsidP="00AB1047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в начальной школе дети охотно выполняют различного рода поручения, но, в силу своих психологических особенностей, быстро теряют интерес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Поэтому, чтобы школьники всегда с желанием выполняли порученное дело, и чтобы каждый ребёнок имел поручение, смена дел происходит каждую неделю.  </w:t>
      </w:r>
      <w:r w:rsidR="00655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график, в котором ученики видят на какой неделе какое поручение выполняет их группа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приложение).</w:t>
      </w:r>
      <w:r w:rsidR="00AB1047">
        <w:rPr>
          <w:rFonts w:ascii="Times New Roman" w:hAnsi="Times New Roman" w:cs="Times New Roman"/>
          <w:sz w:val="28"/>
          <w:szCs w:val="28"/>
        </w:rPr>
        <w:t xml:space="preserve"> Например, на первой неделе группа «Солнышко» организует игры на перемене, группа «Звёздочки» - ухаживают за цветами, группа «Дельфины» </w:t>
      </w:r>
      <w:proofErr w:type="gramStart"/>
      <w:r w:rsidR="00AB1047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="00AB1047">
        <w:rPr>
          <w:rFonts w:ascii="Times New Roman" w:hAnsi="Times New Roman" w:cs="Times New Roman"/>
          <w:sz w:val="28"/>
          <w:szCs w:val="28"/>
        </w:rPr>
        <w:t xml:space="preserve">ледят за порядком в классе, группа «Дружные ребята» - помогают учителю. </w:t>
      </w:r>
      <w:r w:rsidR="00AB1047">
        <w:rPr>
          <w:rFonts w:ascii="Times New Roman" w:hAnsi="Times New Roman" w:cs="Times New Roman"/>
          <w:sz w:val="28"/>
          <w:szCs w:val="28"/>
        </w:rPr>
        <w:lastRenderedPageBreak/>
        <w:t>Заранее дети знакомятся с тем, что и когда они должны делать. Командиры отвечают за работу всех членов своей группы.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B1047" w:rsidTr="00AF0CBD">
        <w:tc>
          <w:tcPr>
            <w:tcW w:w="9571" w:type="dxa"/>
            <w:gridSpan w:val="5"/>
          </w:tcPr>
          <w:p w:rsidR="00AB1047" w:rsidRDefault="00AB1047" w:rsidP="00AB1047">
            <w:pPr>
              <w:spacing w:after="12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B5790" w:rsidTr="00471A11">
        <w:tc>
          <w:tcPr>
            <w:tcW w:w="1914" w:type="dxa"/>
          </w:tcPr>
          <w:p w:rsidR="00471A11" w:rsidRDefault="00471A11" w:rsidP="00471A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71A11" w:rsidRDefault="00471A11" w:rsidP="00471A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неделя </w:t>
            </w:r>
          </w:p>
        </w:tc>
        <w:tc>
          <w:tcPr>
            <w:tcW w:w="1914" w:type="dxa"/>
          </w:tcPr>
          <w:p w:rsidR="00471A11" w:rsidRDefault="00471A11" w:rsidP="00471A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</w:tc>
        <w:tc>
          <w:tcPr>
            <w:tcW w:w="1914" w:type="dxa"/>
          </w:tcPr>
          <w:p w:rsidR="00471A11" w:rsidRDefault="00471A11" w:rsidP="00471A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</w:t>
            </w:r>
          </w:p>
        </w:tc>
        <w:tc>
          <w:tcPr>
            <w:tcW w:w="1915" w:type="dxa"/>
          </w:tcPr>
          <w:p w:rsidR="00471A11" w:rsidRDefault="00471A11" w:rsidP="00471A11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неделя</w:t>
            </w:r>
          </w:p>
        </w:tc>
      </w:tr>
      <w:tr w:rsidR="005B5790" w:rsidTr="00471A11">
        <w:tc>
          <w:tcPr>
            <w:tcW w:w="1914" w:type="dxa"/>
          </w:tcPr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«Солнышко»</w:t>
            </w:r>
          </w:p>
        </w:tc>
        <w:tc>
          <w:tcPr>
            <w:tcW w:w="1914" w:type="dxa"/>
          </w:tcPr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П.</w:t>
            </w:r>
          </w:p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16692" cy="517801"/>
                  <wp:effectExtent l="19050" t="0" r="0" b="0"/>
                  <wp:docPr id="7" name="Рисунок 7" descr="http://outpouring.ru/Sve/3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utpouring.ru/Sve/3_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3" cy="51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М.</w:t>
            </w:r>
          </w:p>
          <w:p w:rsidR="005B5790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19125" cy="616999"/>
                  <wp:effectExtent l="19050" t="0" r="9525" b="0"/>
                  <wp:docPr id="10" name="Рисунок 10" descr="D:\Мои рисунки\Школа картинки\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рисунки\Школа картинки\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1" cy="6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5B5790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69437" cy="514350"/>
                  <wp:effectExtent l="19050" t="0" r="0" b="0"/>
                  <wp:docPr id="11" name="Рисунок 11" descr="https://png.pngtree.com/element_origin_min_pic/16/11/30/1189ebbd36228930a4e7bd016c6fab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ng.pngtree.com/element_origin_min_pic/16/11/30/1189ebbd36228930a4e7bd016c6fab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9" cy="51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Ларина С.</w:t>
            </w:r>
          </w:p>
          <w:p w:rsidR="005B5790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85800" cy="685800"/>
                  <wp:effectExtent l="19050" t="0" r="0" b="0"/>
                  <wp:docPr id="14" name="Рисунок 14" descr="http://applyready.ru/img/p/1/13151-hom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plyready.ru/img/p/1/13151-hom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90" w:rsidTr="00471A11">
        <w:tc>
          <w:tcPr>
            <w:tcW w:w="1914" w:type="dxa"/>
          </w:tcPr>
          <w:p w:rsidR="00471A11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«Звёздочки»</w:t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Д.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3" name="Рисунок 14" descr="http://applyready.ru/img/p/1/13151-hom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plyready.ru/img/p/1/13151-hom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E7CD3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П.</w:t>
            </w:r>
          </w:p>
          <w:p w:rsidR="00471A11" w:rsidRDefault="00471A11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471A11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16692" cy="517801"/>
                  <wp:effectExtent l="19050" t="0" r="0" b="0"/>
                  <wp:docPr id="1" name="Рисунок 7" descr="http://outpouring.ru/Sve/3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utpouring.ru/Sve/3_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3" cy="51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Р.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19125" cy="616999"/>
                  <wp:effectExtent l="19050" t="0" r="9525" b="0"/>
                  <wp:docPr id="4" name="Рисунок 10" descr="D:\Мои рисунки\Школа картинки\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рисунки\Школа картинки\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1" cy="6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7CD3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Гурьянова Н.</w:t>
            </w:r>
          </w:p>
          <w:p w:rsidR="00471A11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69437" cy="514350"/>
                  <wp:effectExtent l="19050" t="0" r="0" b="0"/>
                  <wp:docPr id="8" name="Рисунок 11" descr="https://png.pngtree.com/element_origin_min_pic/16/11/30/1189ebbd36228930a4e7bd016c6fab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ng.pngtree.com/element_origin_min_pic/16/11/30/1189ebbd36228930a4e7bd016c6fab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9" cy="51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90" w:rsidTr="00471A11">
        <w:tc>
          <w:tcPr>
            <w:tcW w:w="1914" w:type="dxa"/>
          </w:tcPr>
          <w:p w:rsidR="00471A11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CE7CD3">
              <w:rPr>
                <w:rFonts w:ascii="Times New Roman" w:hAnsi="Times New Roman" w:cs="Times New Roman"/>
                <w:sz w:val="28"/>
                <w:szCs w:val="28"/>
              </w:rPr>
              <w:t>Дельфины»</w:t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Тюрин З.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69437" cy="514350"/>
                  <wp:effectExtent l="19050" t="0" r="0" b="0"/>
                  <wp:docPr id="9" name="Рисунок 11" descr="https://png.pngtree.com/element_origin_min_pic/16/11/30/1189ebbd36228930a4e7bd016c6fab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ng.pngtree.com/element_origin_min_pic/16/11/30/1189ebbd36228930a4e7bd016c6fab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9" cy="51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Васина Д.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5" name="Рисунок 14" descr="http://applyready.ru/img/p/1/13151-hom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plyready.ru/img/p/1/13151-hom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Н.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16692" cy="517801"/>
                  <wp:effectExtent l="19050" t="0" r="0" b="0"/>
                  <wp:docPr id="2" name="Рисунок 7" descr="http://outpouring.ru/Sve/3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utpouring.ru/Sve/3_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3" cy="51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Кузнецов Д.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19125" cy="616999"/>
                  <wp:effectExtent l="19050" t="0" r="9525" b="0"/>
                  <wp:docPr id="5" name="Рисунок 10" descr="D:\Мои рисунки\Школа картинки\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рисунки\Школа картинки\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1" cy="6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790" w:rsidTr="00471A11"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«Дружные ребята»</w:t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Черняева Т. 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19125" cy="616999"/>
                  <wp:effectExtent l="19050" t="0" r="9525" b="0"/>
                  <wp:docPr id="6" name="Рисунок 10" descr="D:\Мои рисунки\Школа картинки\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Мои рисунки\Школа картинки\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991" cy="616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CE7CD3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Худошина К.</w:t>
            </w:r>
          </w:p>
          <w:p w:rsidR="00471A11" w:rsidRDefault="005B5790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69437" cy="514350"/>
                  <wp:effectExtent l="19050" t="0" r="0" b="0"/>
                  <wp:docPr id="12" name="Рисунок 11" descr="https://png.pngtree.com/element_origin_min_pic/16/11/30/1189ebbd36228930a4e7bd016c6fab6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png.pngtree.com/element_origin_min_pic/16/11/30/1189ebbd36228930a4e7bd016c6fab6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889" cy="51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471A11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Богатова М.</w:t>
            </w:r>
            <w:r w:rsidR="005B5790"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685800" cy="685800"/>
                  <wp:effectExtent l="19050" t="0" r="0" b="0"/>
                  <wp:docPr id="16" name="Рисунок 14" descr="http://applyready.ru/img/p/1/13151-home_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applyready.ru/img/p/1/13151-home_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CE7CD3" w:rsidRDefault="00CE7CD3" w:rsidP="00CE7CD3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Гуськов А.</w:t>
            </w:r>
          </w:p>
          <w:p w:rsidR="00471A11" w:rsidRDefault="005B5790" w:rsidP="00CE7CD3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790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>
                  <wp:extent cx="516692" cy="517801"/>
                  <wp:effectExtent l="19050" t="0" r="0" b="0"/>
                  <wp:docPr id="3" name="Рисунок 7" descr="http://outpouring.ru/Sve/3_Bal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outpouring.ru/Sve/3_Bal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23" cy="519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71A11" w:rsidRDefault="00471A11" w:rsidP="00CE7CD3">
      <w:pPr>
        <w:spacing w:after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863451" w:rsidRDefault="00863451" w:rsidP="0034085F">
      <w:pPr>
        <w:spacing w:after="120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 поощрять лидеров и как помочь </w:t>
      </w:r>
      <w:r w:rsidR="00471A11">
        <w:rPr>
          <w:rFonts w:ascii="Times New Roman" w:hAnsi="Times New Roman" w:cs="Times New Roman"/>
          <w:i/>
          <w:sz w:val="28"/>
          <w:szCs w:val="28"/>
          <w:u w:val="single"/>
        </w:rPr>
        <w:t>ребёнку преодолеть барьер застенчивости?</w:t>
      </w:r>
    </w:p>
    <w:p w:rsidR="00114660" w:rsidRPr="00114660" w:rsidRDefault="00114660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 классе выделяются дети, стремящиеся быть во всём первыми: они хотят быть командирами, капитанами, главными в своей группе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фоне совсем незаметными остаются дети, которые не слишком смелые, стеснительные,</w:t>
      </w:r>
      <w:r w:rsidR="008E11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замкнутые, боязливые. Чтобы не обидеть ни тех, ни других, кроме смены еженедельных поручений, происходит и смена ответственных в каждой группе. Их фамилии вписываются в график. Таким образом, каждый ребёнок имеет возможность побыть во главе группы, проявить свои лидерские качества, победить застенчивость.</w:t>
      </w:r>
    </w:p>
    <w:p w:rsidR="00471A11" w:rsidRPr="00471A11" w:rsidRDefault="00471A11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451" w:rsidRPr="0034085F" w:rsidRDefault="00863451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85F" w:rsidRPr="00F70C25" w:rsidRDefault="00471A11" w:rsidP="0034085F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sectPr w:rsidR="0034085F" w:rsidRPr="00F70C25" w:rsidSect="00781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C25"/>
    <w:rsid w:val="00114660"/>
    <w:rsid w:val="0034085F"/>
    <w:rsid w:val="00471A11"/>
    <w:rsid w:val="005B5790"/>
    <w:rsid w:val="006552CE"/>
    <w:rsid w:val="00781C97"/>
    <w:rsid w:val="00863451"/>
    <w:rsid w:val="008E1116"/>
    <w:rsid w:val="00AB1047"/>
    <w:rsid w:val="00CE7CD3"/>
    <w:rsid w:val="00F70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7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2018-12-12T17:59:00Z</dcterms:created>
  <dcterms:modified xsi:type="dcterms:W3CDTF">2018-12-12T19:40:00Z</dcterms:modified>
</cp:coreProperties>
</file>