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98" w:rsidRDefault="00A51FF6" w:rsidP="00A5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F6">
        <w:rPr>
          <w:rFonts w:ascii="Times New Roman" w:hAnsi="Times New Roman" w:cs="Times New Roman"/>
          <w:b/>
          <w:sz w:val="24"/>
          <w:szCs w:val="24"/>
        </w:rPr>
        <w:t>Формирование безопасного образа жизни у дошкольников</w:t>
      </w:r>
    </w:p>
    <w:p w:rsidR="00A51FF6" w:rsidRDefault="00A51FF6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безопасного образа жизни является актуальной проблемой современного общества. Даже взрослые люди часто страдают из-за своей собственной неосторожности, забывают принять все необходимые меры, чтобы оградить себя и окружающих от чрезвычайных ситуаций. Что же говорить о наших детях, которые менее подготовлены к действиям в сложных обстоятельствах. </w:t>
      </w:r>
    </w:p>
    <w:p w:rsidR="00A51FF6" w:rsidRDefault="00A51FF6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систему знаний о безопасном образе жизни предпочтительнее начинать именно в дошкольном возрасте, когда такие качества у детей, как любознательность и эмоциональность, подвижность, физическая слабость по сравнению с взрослыми, непонимание подстерегающих опасностей, недостаток опыта общения с людьми, природными явлениями, бытовыми технологиями вызывают множество проблем. Работая в детском саду, я замечаю, что хотя современные дети быстро осваивают различные технические новинки, но при этом большинство ребят становятся всё более несамостоятельными, безыниц</w:t>
      </w:r>
      <w:r w:rsidR="004D7F9D">
        <w:rPr>
          <w:rFonts w:ascii="Times New Roman" w:hAnsi="Times New Roman" w:cs="Times New Roman"/>
          <w:sz w:val="24"/>
          <w:szCs w:val="24"/>
        </w:rPr>
        <w:t>иа</w:t>
      </w:r>
      <w:r>
        <w:rPr>
          <w:rFonts w:ascii="Times New Roman" w:hAnsi="Times New Roman" w:cs="Times New Roman"/>
          <w:sz w:val="24"/>
          <w:szCs w:val="24"/>
        </w:rPr>
        <w:t>тивными</w:t>
      </w:r>
      <w:r w:rsidR="004D7F9D">
        <w:rPr>
          <w:rFonts w:ascii="Times New Roman" w:hAnsi="Times New Roman" w:cs="Times New Roman"/>
          <w:sz w:val="24"/>
          <w:szCs w:val="24"/>
        </w:rPr>
        <w:t xml:space="preserve">, не всегда знают к кому и как обратиться за помощью, а иногда наоборот могут быстро пойти на контакт с посторонними людьми. </w:t>
      </w:r>
    </w:p>
    <w:p w:rsidR="004D7F9D" w:rsidRDefault="004D7F9D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приобщение к культуре безопасности, как компоненту общей культуры, является необходимой и важной составляющей социализации ребёнка. </w:t>
      </w:r>
      <w:r w:rsidR="00DA58A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ную роль здесь играет образование. Чтобы безопасно действовать в различных ситуациях, необходимо дать детям нужные представления о свойствах предметов и явлений, об особенностях поведения животных, о правилах взаимодействия в социуме и многом другом. К.Д. Ушинский писал, что «образование уменьшает число опасностей, угрожающих нашей жизни, уменьшает число причин страха и, давая возможность измерить опасность и определить её последствия, уменьшает напряжённость страха ввиду этих опасностей». </w:t>
      </w:r>
    </w:p>
    <w:p w:rsidR="004D7F9D" w:rsidRDefault="004D7F9D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усвоения знаний осуществляется интеллектуальная подготовка детей к безопасной жизнедеятельности, направленная на решение неординарных проблем.  </w:t>
      </w:r>
      <w:r w:rsidR="000D0B94">
        <w:rPr>
          <w:rFonts w:ascii="Times New Roman" w:hAnsi="Times New Roman" w:cs="Times New Roman"/>
          <w:sz w:val="24"/>
          <w:szCs w:val="24"/>
        </w:rPr>
        <w:t xml:space="preserve">Интеллектуальная готовность связана с умением совершать логические операции, переносить полученные ранее знания и опыт в новые ситуации, прогнозировать события и их последствия, выявлять причинно-следственные связи. </w:t>
      </w:r>
    </w:p>
    <w:p w:rsidR="00516D30" w:rsidRDefault="00516D30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Опираясь на идеи В.Н. Мошкина можно определить содержание работы по формированию культуры безопасности:</w:t>
      </w:r>
    </w:p>
    <w:p w:rsidR="00516D30" w:rsidRDefault="00516D30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мотивации и безопасности;</w:t>
      </w:r>
    </w:p>
    <w:p w:rsidR="00516D30" w:rsidRDefault="00516D30" w:rsidP="00516D30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систем знаний об источниках опасности и о свойствах их предупреждения и преодоления;</w:t>
      </w:r>
    </w:p>
    <w:p w:rsidR="00516D30" w:rsidRDefault="00516D30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компетенций безопасного поведения;</w:t>
      </w:r>
    </w:p>
    <w:p w:rsidR="00516D30" w:rsidRDefault="00516D30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готовность к преодолению опасных ситуаций;</w:t>
      </w:r>
    </w:p>
    <w:p w:rsidR="00516D30" w:rsidRDefault="00516D30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психологическая подготовка к безопасному поведению. </w:t>
      </w:r>
    </w:p>
    <w:p w:rsidR="00516D30" w:rsidRDefault="00516D30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работу по обучению основ безопасности я включаю следующие направления. </w:t>
      </w:r>
    </w:p>
    <w:p w:rsidR="00516D30" w:rsidRDefault="00516D30" w:rsidP="00A51FF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D30">
        <w:rPr>
          <w:rFonts w:ascii="Times New Roman" w:hAnsi="Times New Roman" w:cs="Times New Roman"/>
          <w:i/>
          <w:sz w:val="24"/>
          <w:szCs w:val="24"/>
        </w:rPr>
        <w:t xml:space="preserve">Ребёнок и природа. </w:t>
      </w:r>
    </w:p>
    <w:p w:rsidR="00516D30" w:rsidRDefault="00516D30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самого раннего возраста </w:t>
      </w:r>
      <w:r w:rsidR="00362C26">
        <w:rPr>
          <w:rFonts w:ascii="Times New Roman" w:hAnsi="Times New Roman" w:cs="Times New Roman"/>
          <w:sz w:val="24"/>
          <w:szCs w:val="24"/>
        </w:rPr>
        <w:t xml:space="preserve">мы учим детей, что на улице нужно вести себя с большой осторожностью. Опасность представляют не только дороги с вездесущими машинами. Зимой на крышах намерзают сосульки, летом сквозняк может выбить стёкла из оконных рам, а на солнце можно обгореть и получить солнечный удар. Зимой нельзя выходить на лёд – он может оказаться тонким, летом не купаться в реке или море без родителей, </w:t>
      </w:r>
      <w:r w:rsidR="00362C26">
        <w:rPr>
          <w:rFonts w:ascii="Times New Roman" w:hAnsi="Times New Roman" w:cs="Times New Roman"/>
          <w:sz w:val="24"/>
          <w:szCs w:val="24"/>
        </w:rPr>
        <w:lastRenderedPageBreak/>
        <w:t xml:space="preserve">особенно, если не умеешь плавать. Рассказывает детям, как вести себя в лесу, во время грозы, при порывистом ветре, в туман, в гололёд, при встрече с бездомными животными. </w:t>
      </w:r>
    </w:p>
    <w:p w:rsidR="00362C26" w:rsidRDefault="00362C26" w:rsidP="00A51FF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C26">
        <w:rPr>
          <w:rFonts w:ascii="Times New Roman" w:hAnsi="Times New Roman" w:cs="Times New Roman"/>
          <w:i/>
          <w:sz w:val="24"/>
          <w:szCs w:val="24"/>
        </w:rPr>
        <w:t>Ребёнок и другие люди.</w:t>
      </w:r>
    </w:p>
    <w:p w:rsidR="00362C26" w:rsidRDefault="00362C26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мысль этого направления – ребёнок должен помнить, что может быть опасно в общении с другими людьми, особенно незнакомыми. </w:t>
      </w:r>
    </w:p>
    <w:p w:rsidR="006D16EE" w:rsidRPr="006D16EE" w:rsidRDefault="006D16EE" w:rsidP="00A51FF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6EE">
        <w:rPr>
          <w:rFonts w:ascii="Times New Roman" w:hAnsi="Times New Roman" w:cs="Times New Roman"/>
          <w:i/>
          <w:sz w:val="24"/>
          <w:szCs w:val="24"/>
        </w:rPr>
        <w:t>Ребёнок дома.</w:t>
      </w:r>
    </w:p>
    <w:p w:rsidR="006D16EE" w:rsidRDefault="006D16EE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направлении рассматриваем вопросы, связанные с предметами домашнего быта, являющиеся источниками потенциальной опасности для детей. Это розетки, электроприборы, спрятанные провода, открытые окна</w:t>
      </w:r>
      <w:r w:rsidR="00DA58A1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>екарства, бытовая химия и др.</w:t>
      </w:r>
    </w:p>
    <w:p w:rsidR="006D16EE" w:rsidRDefault="006D16EE" w:rsidP="00A51FF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6EE">
        <w:rPr>
          <w:rFonts w:ascii="Times New Roman" w:hAnsi="Times New Roman" w:cs="Times New Roman"/>
          <w:i/>
          <w:sz w:val="24"/>
          <w:szCs w:val="24"/>
        </w:rPr>
        <w:t>Здоровье ребёнка.</w:t>
      </w:r>
    </w:p>
    <w:p w:rsidR="006D16EE" w:rsidRDefault="006D16EE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с дошкольного возраста предполагается воспитание у детей ценности здорового образа жизни, сознательную заботу о собственном здоровье и здоровье окружающих. Ребята знакомятся с правилами оказания элементарной первой помощи, правилами гигиены. Здесь можно говорить и о психологическом здоровье. Нужно научить детей способам выхода из конфликтных ситуаций. </w:t>
      </w:r>
    </w:p>
    <w:p w:rsidR="006D16EE" w:rsidRDefault="006D16EE" w:rsidP="00A51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достижения поставленных задач.</w:t>
      </w:r>
    </w:p>
    <w:p w:rsidR="006D16EE" w:rsidRDefault="006D16EE" w:rsidP="006D16E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на различные темы («Азбука пешехода», «Как вести себя дома», «Как разговаривать с незнакомыми людьми» и др.)</w:t>
      </w:r>
    </w:p>
    <w:p w:rsidR="006D16EE" w:rsidRDefault="006D16EE" w:rsidP="006D16E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настольно-печатных, дидактических, сюжетно-ролевых, театрализованных игр. </w:t>
      </w:r>
    </w:p>
    <w:p w:rsidR="006D16EE" w:rsidRDefault="006D16EE" w:rsidP="006D16E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уголков безопасности со сменным материалом, доступным как для детей, так и родителей. </w:t>
      </w:r>
    </w:p>
    <w:p w:rsidR="006D16EE" w:rsidRPr="006D16EE" w:rsidRDefault="006D16EE" w:rsidP="006D16E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ситуативных задач. Наибольшим развивающим эффектом обладают проблемные ситуации, требующие от детей различных </w:t>
      </w:r>
      <w:r w:rsidR="00C75B51">
        <w:rPr>
          <w:rFonts w:ascii="Times New Roman" w:hAnsi="Times New Roman" w:cs="Times New Roman"/>
          <w:sz w:val="24"/>
          <w:szCs w:val="24"/>
        </w:rPr>
        <w:t xml:space="preserve">личностных качеств (активности, самостоятельности, эмоциональной устойчивости). Это обеспечит готовность детей действовать в опасных ситуациях не только на репродуктивном, но и на творческом уровне. </w:t>
      </w:r>
    </w:p>
    <w:p w:rsidR="006D16EE" w:rsidRDefault="00D62536" w:rsidP="00D6253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Эффективным способом также является чтение художественной литературы, в частности, сказок с последующим разбором. Известно, что раньше в далёкие времена бабушки и дедушки, занимаясь воспитанием внуков, не спешили наказывать провинившееся дитя. Они рассказывали занимательные истории, из которых становился ясным смысл проступка. </w:t>
      </w:r>
      <w:r w:rsidR="006A0F29">
        <w:rPr>
          <w:rFonts w:ascii="Times New Roman" w:hAnsi="Times New Roman" w:cs="Times New Roman"/>
          <w:sz w:val="24"/>
          <w:szCs w:val="24"/>
        </w:rPr>
        <w:t>В сказках, мифах и легендах описывались основы безопасной и созидательной жизни. Эти произведения давали символические предупреждения, направляли на правильный путь. Сказки «</w:t>
      </w:r>
      <w:proofErr w:type="spellStart"/>
      <w:r w:rsidR="006A0F29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6A0F29">
        <w:rPr>
          <w:rFonts w:ascii="Times New Roman" w:hAnsi="Times New Roman" w:cs="Times New Roman"/>
          <w:sz w:val="24"/>
          <w:szCs w:val="24"/>
        </w:rPr>
        <w:t xml:space="preserve"> избушка», «Семеро козлят» говорят – «не пускай в дом чужих!». «Снежная королева», Приключения Буратино» учат – «не разговаривай с незнакомцами и не уходи с ними!». «Сказка о мёртвой царевне и семи богатырях» показывает – «не принимай угощения </w:t>
      </w:r>
      <w:proofErr w:type="gramStart"/>
      <w:r w:rsidR="006A0F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A0F29">
        <w:rPr>
          <w:rFonts w:ascii="Times New Roman" w:hAnsi="Times New Roman" w:cs="Times New Roman"/>
          <w:sz w:val="24"/>
          <w:szCs w:val="24"/>
        </w:rPr>
        <w:t xml:space="preserve"> чужих!». Есть много других сказок с увлекательными сюжетами, примеры героев которых помогут ребёнку стать осторожнее. </w:t>
      </w:r>
    </w:p>
    <w:p w:rsidR="006A0F29" w:rsidRDefault="006A0F29" w:rsidP="00D6253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 родителями. Важно, чтобы родители осознали, что нельзя требовать от ребёнка какого-либо правила поведения, если они сами не всегда ему следуют. Ничто не воспитывает с такой убедительностью, как наглядный пример взрослых. </w:t>
      </w:r>
    </w:p>
    <w:p w:rsidR="006A0F29" w:rsidRDefault="006A0F29" w:rsidP="00D62536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Проблему, связанную с безопасностью детей невозможно решать только в рамках ДОУ. Важно обеспечить преемственность в вопросах воспитания безопасного поведения детей между детским садом – семьёй, полицией (инспекторами ДПС) и МЧС России. </w:t>
      </w:r>
    </w:p>
    <w:p w:rsidR="00182D73" w:rsidRDefault="00182D73" w:rsidP="00DB3096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освоения содержания образовательной области «Безопасность» в каждой возрастной группе разные, но они должны быть чётко сформированы. Что же мы хотим видеть. </w:t>
      </w:r>
    </w:p>
    <w:p w:rsidR="006A0F29" w:rsidRDefault="00182D73" w:rsidP="00DB3096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i/>
          <w:sz w:val="24"/>
          <w:szCs w:val="24"/>
        </w:rPr>
        <w:t>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. Ребёнок проявляет интерес к правилам сберегающего здоровье и безопасного поведения. Стремится соблюдать элементарные правила здорового образа жизни. С удовольствием выполняет культурно-гигиенические навыки, положительно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настроен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выполнение элементарных процессов самообслуживания, радуется своей самостоятельности и результату. </w:t>
      </w:r>
    </w:p>
    <w:p w:rsidR="00182D73" w:rsidRDefault="00182D73" w:rsidP="00DB3096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i/>
          <w:sz w:val="24"/>
          <w:szCs w:val="24"/>
        </w:rPr>
        <w:t>Средняя группа</w:t>
      </w:r>
      <w:r>
        <w:rPr>
          <w:rFonts w:ascii="Times New Roman" w:hAnsi="Times New Roman" w:cs="Times New Roman"/>
          <w:sz w:val="24"/>
          <w:szCs w:val="24"/>
        </w:rPr>
        <w:t xml:space="preserve">. Ребёнок с интересом познаёт правила безопасного поведения, узнаёт как можно больше об опасных и безопасных ситуациях, с удовольствием слушает рассказы и сказки, стихи, любит рассуждать на эту тему, задаёт вопросы. В повседневной жизни стремится соблюдать правила безопасного поведения. Умеет привлечь внимание взрослого в случае возникновения непредвиденных и опасных для жизни и здоровья ситуаций. Осуществляет перенос опыта безопасного поведения в игру, самостоятельно соблюдает данные правила во взаимодействии со сверстниками. </w:t>
      </w:r>
      <w:r w:rsidR="00EF6E73">
        <w:rPr>
          <w:rFonts w:ascii="Times New Roman" w:hAnsi="Times New Roman" w:cs="Times New Roman"/>
          <w:sz w:val="24"/>
          <w:szCs w:val="24"/>
        </w:rPr>
        <w:t xml:space="preserve">Умеет в угрожающих жизни и здоровью ситуациях позвать на помощь взрослого. </w:t>
      </w:r>
    </w:p>
    <w:p w:rsidR="00EF6E73" w:rsidRDefault="00EF6E73" w:rsidP="00EF6E73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i/>
          <w:sz w:val="24"/>
          <w:szCs w:val="24"/>
        </w:rPr>
        <w:t>Старшая группа</w:t>
      </w:r>
      <w:r>
        <w:rPr>
          <w:rFonts w:ascii="Times New Roman" w:hAnsi="Times New Roman" w:cs="Times New Roman"/>
          <w:sz w:val="24"/>
          <w:szCs w:val="24"/>
        </w:rPr>
        <w:t xml:space="preserve">. Ребёнок проявляет интерес к правилам безопасного поведения. Его представления о безопасном поведении достаточно осмыслены. Он может привести примеры правильного поведения в отдельных опасных ситуациях, установить связи между неправильными действиями и их опасными последствиями для жизни и здоровья. В повседневной жизни стремится соблюдать правила безопасного поведения сам и помогает сверстникам и младшим детям. Умеет привлечь внимание взрослого в случае возникновения неожиданных, опасных для жизни и здоровья ситуаций. Избегает конфликтов с незнакомыми людьми на улице, вступает в разговор с ними только в присутствии родителей. </w:t>
      </w:r>
    </w:p>
    <w:p w:rsidR="00EA0885" w:rsidRDefault="00EF6E73" w:rsidP="00EF6E73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885">
        <w:rPr>
          <w:rFonts w:ascii="Times New Roman" w:hAnsi="Times New Roman" w:cs="Times New Roman"/>
          <w:i/>
          <w:sz w:val="24"/>
          <w:szCs w:val="24"/>
        </w:rPr>
        <w:t>Подготовительная группа</w:t>
      </w:r>
      <w:r>
        <w:rPr>
          <w:rFonts w:ascii="Times New Roman" w:hAnsi="Times New Roman" w:cs="Times New Roman"/>
          <w:sz w:val="24"/>
          <w:szCs w:val="24"/>
        </w:rPr>
        <w:t>. Ребёнок имеет представление о том, что такое безопасное поведение, понимает, как вести себя в отдельных потенциально опасных ситуациях в быту, на улице, в природе. Соблюдает правила безопасного поведения в подвижных играх, в спортивном зале. Правильно пользуется потенциально опасными бытовыми предметами под присмотром взрослого. В совместно</w:t>
      </w:r>
      <w:r w:rsidR="00EA088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 детьми в детском саду и на улице соблюдает правила безопасного поведения, учитывает настроение, эмоцио</w:t>
      </w:r>
      <w:r w:rsidR="005B21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льное и физическое </w:t>
      </w:r>
      <w:r w:rsidR="005B2175">
        <w:rPr>
          <w:rFonts w:ascii="Times New Roman" w:hAnsi="Times New Roman" w:cs="Times New Roman"/>
          <w:sz w:val="24"/>
          <w:szCs w:val="24"/>
        </w:rPr>
        <w:t>состояние партнёров</w:t>
      </w:r>
      <w:r w:rsidR="00EA0885">
        <w:rPr>
          <w:rFonts w:ascii="Times New Roman" w:hAnsi="Times New Roman" w:cs="Times New Roman"/>
          <w:sz w:val="24"/>
          <w:szCs w:val="24"/>
        </w:rPr>
        <w:t>.</w:t>
      </w:r>
    </w:p>
    <w:p w:rsidR="005B2175" w:rsidRDefault="005B2175" w:rsidP="00EF6E73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обучение правилам безопасного поведения – очень важная и необходимая работа в детском саду. Детство - уникальный период в жизни человека. Каждому ребёнку хочется быть сильным, бодрым, энергичным – бегать не уставая, кататься на велосипеде, плавать, играть вместе со сверстниками. А задача взрослых – научить детей быть здоровыми, смелыми, физически активными, защищать себя от опасностей современного цивилизованного мира. </w:t>
      </w:r>
    </w:p>
    <w:p w:rsidR="008106BD" w:rsidRDefault="008106BD" w:rsidP="00EF6E73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06BD" w:rsidRDefault="008106BD" w:rsidP="00EF6E73">
      <w:pPr>
        <w:pStyle w:val="a3"/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8106BD" w:rsidRDefault="008106BD" w:rsidP="008106BD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Мошкин, В.Н. Воспитание культуры личной безопасности. – Барнаул, 1999.</w:t>
      </w:r>
    </w:p>
    <w:p w:rsidR="008106BD" w:rsidRDefault="008106BD" w:rsidP="008106BD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Авдеева, Н.Н. Основы безопасности детей дошкольного возраста / Н.Н. Авдеева, О.Л. Князева, Р.Б.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8106BD">
        <w:rPr>
          <w:rStyle w:val="extendedtext-short"/>
          <w:rFonts w:ascii="Times New Roman" w:hAnsi="Times New Roman" w:cs="Times New Roman"/>
          <w:sz w:val="24"/>
          <w:szCs w:val="24"/>
        </w:rPr>
        <w:t>СПб</w:t>
      </w:r>
      <w:proofErr w:type="gramStart"/>
      <w:r w:rsidRPr="008106BD">
        <w:rPr>
          <w:rStyle w:val="extendedtext-short"/>
          <w:rFonts w:ascii="Times New Roman" w:hAnsi="Times New Roman" w:cs="Times New Roman"/>
          <w:sz w:val="24"/>
          <w:szCs w:val="24"/>
        </w:rPr>
        <w:t>.: «</w:t>
      </w:r>
      <w:proofErr w:type="gramEnd"/>
      <w:r w:rsidRPr="008106BD">
        <w:rPr>
          <w:rStyle w:val="extendedtext-short"/>
          <w:rFonts w:ascii="Times New Roman" w:hAnsi="Times New Roman" w:cs="Times New Roman"/>
          <w:sz w:val="24"/>
          <w:szCs w:val="24"/>
        </w:rPr>
        <w:t>ДЕТСТВО-ПРЕСС», 20</w:t>
      </w:r>
      <w:r>
        <w:rPr>
          <w:rStyle w:val="extendedtext-short"/>
          <w:rFonts w:ascii="Times New Roman" w:hAnsi="Times New Roman" w:cs="Times New Roman"/>
          <w:sz w:val="24"/>
          <w:szCs w:val="24"/>
        </w:rPr>
        <w:t>12</w:t>
      </w:r>
      <w:r w:rsidRPr="008106BD">
        <w:rPr>
          <w:rStyle w:val="extendedtext-short"/>
          <w:rFonts w:ascii="Times New Roman" w:hAnsi="Times New Roman" w:cs="Times New Roman"/>
          <w:sz w:val="24"/>
          <w:szCs w:val="24"/>
        </w:rPr>
        <w:t>.</w:t>
      </w:r>
    </w:p>
    <w:p w:rsidR="008106BD" w:rsidRPr="008106BD" w:rsidRDefault="008106BD" w:rsidP="008106BD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t>Власова, Л.М. Безопасность жизнедеятельности. Современный комплекс проблем безопасности / Л.М. Власова, В.В</w:t>
      </w:r>
      <w:r w:rsidR="004011C5">
        <w:rPr>
          <w:rStyle w:val="extendedtext-short"/>
          <w:rFonts w:ascii="Times New Roman" w:hAnsi="Times New Roman" w:cs="Times New Roman"/>
          <w:sz w:val="24"/>
          <w:szCs w:val="24"/>
        </w:rPr>
        <w:t>.</w:t>
      </w: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Сапронов, Е.С. Фрумкина, Л.И. Шершнев. </w:t>
      </w:r>
      <w:r w:rsidR="00C855E6">
        <w:rPr>
          <w:rStyle w:val="extendedtext-short"/>
          <w:rFonts w:ascii="Times New Roman" w:hAnsi="Times New Roman" w:cs="Times New Roman"/>
          <w:sz w:val="24"/>
          <w:szCs w:val="24"/>
        </w:rPr>
        <w:t>–</w:t>
      </w:r>
      <w:r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C855E6">
        <w:rPr>
          <w:rStyle w:val="extendedtext-short"/>
          <w:rFonts w:ascii="Times New Roman" w:hAnsi="Times New Roman" w:cs="Times New Roman"/>
          <w:sz w:val="24"/>
          <w:szCs w:val="24"/>
        </w:rPr>
        <w:t>М.,</w:t>
      </w:r>
      <w:r w:rsidR="004011C5">
        <w:rPr>
          <w:rStyle w:val="extendedtext-short"/>
          <w:rFonts w:ascii="Times New Roman" w:hAnsi="Times New Roman" w:cs="Times New Roman"/>
          <w:sz w:val="24"/>
          <w:szCs w:val="24"/>
        </w:rPr>
        <w:t xml:space="preserve"> </w:t>
      </w:r>
      <w:r w:rsidR="00C855E6">
        <w:rPr>
          <w:rStyle w:val="extendedtext-short"/>
          <w:rFonts w:ascii="Times New Roman" w:hAnsi="Times New Roman" w:cs="Times New Roman"/>
          <w:sz w:val="24"/>
          <w:szCs w:val="24"/>
        </w:rPr>
        <w:t xml:space="preserve">2009. </w:t>
      </w:r>
    </w:p>
    <w:sectPr w:rsidR="008106BD" w:rsidRPr="008106BD" w:rsidSect="0046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169"/>
    <w:multiLevelType w:val="hybridMultilevel"/>
    <w:tmpl w:val="EEFCBD32"/>
    <w:lvl w:ilvl="0" w:tplc="B7327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B55AB"/>
    <w:multiLevelType w:val="hybridMultilevel"/>
    <w:tmpl w:val="D234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A51FF6"/>
    <w:rsid w:val="000D0B94"/>
    <w:rsid w:val="00182D73"/>
    <w:rsid w:val="00362C26"/>
    <w:rsid w:val="003B6128"/>
    <w:rsid w:val="004011C5"/>
    <w:rsid w:val="0044118E"/>
    <w:rsid w:val="004637DD"/>
    <w:rsid w:val="004D7F9D"/>
    <w:rsid w:val="00516D30"/>
    <w:rsid w:val="005B2175"/>
    <w:rsid w:val="006A0F29"/>
    <w:rsid w:val="006B2DD0"/>
    <w:rsid w:val="006D16EE"/>
    <w:rsid w:val="008106BD"/>
    <w:rsid w:val="008A1372"/>
    <w:rsid w:val="00946420"/>
    <w:rsid w:val="00980FC4"/>
    <w:rsid w:val="00A005A5"/>
    <w:rsid w:val="00A51FF6"/>
    <w:rsid w:val="00C75B51"/>
    <w:rsid w:val="00C855E6"/>
    <w:rsid w:val="00D0029A"/>
    <w:rsid w:val="00D62536"/>
    <w:rsid w:val="00D87F82"/>
    <w:rsid w:val="00DA58A1"/>
    <w:rsid w:val="00DB3096"/>
    <w:rsid w:val="00EA0885"/>
    <w:rsid w:val="00E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EE"/>
    <w:pPr>
      <w:ind w:left="720"/>
      <w:contextualSpacing/>
    </w:pPr>
  </w:style>
  <w:style w:type="character" w:customStyle="1" w:styleId="extendedtext-short">
    <w:name w:val="extendedtext-short"/>
    <w:basedOn w:val="a0"/>
    <w:rsid w:val="00810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15</cp:revision>
  <cp:lastPrinted>2022-01-30T10:06:00Z</cp:lastPrinted>
  <dcterms:created xsi:type="dcterms:W3CDTF">2022-01-29T18:20:00Z</dcterms:created>
  <dcterms:modified xsi:type="dcterms:W3CDTF">2022-02-02T14:11:00Z</dcterms:modified>
</cp:coreProperties>
</file>