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71" w:rsidRPr="004520BC" w:rsidRDefault="00920471" w:rsidP="004520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0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F067E5" w:rsidRPr="004520BC" w:rsidRDefault="00BB37AD" w:rsidP="00452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F067E5"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20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gramEnd"/>
      <w:r w:rsidRPr="004520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Выявление, развитие и поддержка</w:t>
      </w:r>
    </w:p>
    <w:p w:rsidR="00BB37AD" w:rsidRPr="004520BC" w:rsidRDefault="00BB37AD" w:rsidP="00452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20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художественно-</w:t>
      </w:r>
      <w:proofErr w:type="gramStart"/>
      <w:r w:rsidRPr="004520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творческой  одарённости</w:t>
      </w:r>
      <w:proofErr w:type="gramEnd"/>
      <w:r w:rsidRPr="004520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детей  в условиях пространственно-эстетической образовательной среды</w:t>
      </w:r>
      <w:r w:rsidR="004520BC" w:rsidRPr="004520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520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детского объединения  «Живая глина»</w:t>
      </w:r>
    </w:p>
    <w:p w:rsidR="004520BC" w:rsidRPr="004520BC" w:rsidRDefault="004520BC" w:rsidP="00452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45E" w:rsidRPr="004520BC" w:rsidRDefault="004520BC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B1054" w:rsidRPr="004520BC">
        <w:rPr>
          <w:rFonts w:ascii="Times New Roman" w:hAnsi="Times New Roman" w:cs="Times New Roman"/>
          <w:sz w:val="28"/>
          <w:szCs w:val="28"/>
        </w:rPr>
        <w:t>Преобразования, произошедшие в отечественной системе</w:t>
      </w:r>
      <w:r w:rsidR="00F56F53" w:rsidRPr="004520BC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CB1054" w:rsidRPr="004520BC">
        <w:rPr>
          <w:rFonts w:ascii="Times New Roman" w:hAnsi="Times New Roman" w:cs="Times New Roman"/>
          <w:sz w:val="28"/>
          <w:szCs w:val="28"/>
        </w:rPr>
        <w:t xml:space="preserve"> образования за последнее десятилетие, ее переориентация на личностно-ориентированные и развивающие образовательные технологии изменили отношение к обучающимся, проявляющим неординарные способности.</w:t>
      </w:r>
    </w:p>
    <w:p w:rsidR="0008345E" w:rsidRPr="004520BC" w:rsidRDefault="0008345E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     Работа с одарёнными детьми признана одним из приоритетных направлений </w:t>
      </w:r>
      <w:r w:rsidR="003175B3" w:rsidRPr="004520BC">
        <w:rPr>
          <w:rFonts w:ascii="Times New Roman" w:hAnsi="Times New Roman" w:cs="Times New Roman"/>
          <w:sz w:val="28"/>
          <w:szCs w:val="28"/>
        </w:rPr>
        <w:t xml:space="preserve">деятельности структурного подразделения «Прометей» ГБОУ СОШ №2 им. В. </w:t>
      </w:r>
      <w:proofErr w:type="spellStart"/>
      <w:r w:rsidR="003175B3" w:rsidRPr="004520BC">
        <w:rPr>
          <w:rFonts w:ascii="Times New Roman" w:hAnsi="Times New Roman" w:cs="Times New Roman"/>
          <w:sz w:val="28"/>
          <w:szCs w:val="28"/>
        </w:rPr>
        <w:t>Маскина</w:t>
      </w:r>
      <w:proofErr w:type="spellEnd"/>
      <w:r w:rsidR="003175B3" w:rsidRPr="004520BC">
        <w:rPr>
          <w:rFonts w:ascii="Times New Roman" w:hAnsi="Times New Roman" w:cs="Times New Roman"/>
          <w:sz w:val="28"/>
          <w:szCs w:val="28"/>
        </w:rPr>
        <w:t>.</w:t>
      </w:r>
    </w:p>
    <w:p w:rsidR="00462312" w:rsidRPr="004520BC" w:rsidRDefault="0008345E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    </w:t>
      </w:r>
      <w:r w:rsidR="00F56F53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3175B3" w:rsidRPr="004520BC">
        <w:rPr>
          <w:rFonts w:ascii="Times New Roman" w:hAnsi="Times New Roman" w:cs="Times New Roman"/>
          <w:sz w:val="28"/>
          <w:szCs w:val="28"/>
        </w:rPr>
        <w:t>Наше учреждение</w:t>
      </w:r>
      <w:r w:rsidR="00462312" w:rsidRPr="004520BC">
        <w:rPr>
          <w:rFonts w:ascii="Times New Roman" w:hAnsi="Times New Roman" w:cs="Times New Roman"/>
          <w:sz w:val="28"/>
          <w:szCs w:val="28"/>
        </w:rPr>
        <w:t xml:space="preserve">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его индивидуальных склонностей. </w:t>
      </w:r>
    </w:p>
    <w:p w:rsidR="00462312" w:rsidRPr="004520BC" w:rsidRDefault="003175B3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    </w:t>
      </w:r>
      <w:r w:rsidR="004B19DA" w:rsidRPr="004520BC">
        <w:rPr>
          <w:rFonts w:ascii="Times New Roman" w:hAnsi="Times New Roman" w:cs="Times New Roman"/>
          <w:sz w:val="28"/>
          <w:szCs w:val="28"/>
        </w:rPr>
        <w:t xml:space="preserve">Личностно-деятельный характер образовательного процесса СП «Прометей» позволяет решать одну из основных задач дополнительного образования – </w:t>
      </w:r>
      <w:r w:rsidR="004B19DA" w:rsidRPr="004520BC">
        <w:rPr>
          <w:rFonts w:ascii="Times New Roman" w:hAnsi="Times New Roman" w:cs="Times New Roman"/>
          <w:b/>
          <w:i/>
          <w:sz w:val="28"/>
          <w:szCs w:val="28"/>
        </w:rPr>
        <w:t>выявление, разви</w:t>
      </w:r>
      <w:r w:rsidR="00462312" w:rsidRPr="004520BC">
        <w:rPr>
          <w:rFonts w:ascii="Times New Roman" w:hAnsi="Times New Roman" w:cs="Times New Roman"/>
          <w:b/>
          <w:i/>
          <w:sz w:val="28"/>
          <w:szCs w:val="28"/>
        </w:rPr>
        <w:t>тие и поддержку одаренных детей</w:t>
      </w:r>
      <w:r w:rsidR="00BB37AD" w:rsidRPr="004520BC">
        <w:rPr>
          <w:rFonts w:ascii="Times New Roman" w:hAnsi="Times New Roman" w:cs="Times New Roman"/>
          <w:sz w:val="28"/>
          <w:szCs w:val="28"/>
        </w:rPr>
        <w:t>.</w:t>
      </w:r>
      <w:r w:rsidR="00462312" w:rsidRPr="0045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53" w:rsidRPr="004520BC" w:rsidRDefault="00D12157" w:rsidP="004520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  </w:t>
      </w:r>
      <w:r w:rsidR="00F067E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E31FD0" w:rsidRPr="004520BC">
        <w:rPr>
          <w:rFonts w:ascii="Times New Roman" w:hAnsi="Times New Roman" w:cs="Times New Roman"/>
          <w:sz w:val="28"/>
          <w:szCs w:val="28"/>
        </w:rPr>
        <w:t xml:space="preserve">Рассмотрим решение </w:t>
      </w:r>
      <w:r w:rsidR="004520BC">
        <w:rPr>
          <w:rFonts w:ascii="Times New Roman" w:hAnsi="Times New Roman" w:cs="Times New Roman"/>
          <w:sz w:val="28"/>
          <w:szCs w:val="28"/>
        </w:rPr>
        <w:t>данной</w:t>
      </w:r>
      <w:r w:rsidR="00E31FD0" w:rsidRPr="004520BC">
        <w:rPr>
          <w:rFonts w:ascii="Times New Roman" w:hAnsi="Times New Roman" w:cs="Times New Roman"/>
          <w:sz w:val="28"/>
          <w:szCs w:val="28"/>
        </w:rPr>
        <w:t xml:space="preserve"> задачи </w:t>
      </w:r>
      <w:proofErr w:type="gramStart"/>
      <w:r w:rsidR="008242B7" w:rsidRPr="004520B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520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2B7" w:rsidRPr="004520BC">
        <w:rPr>
          <w:rFonts w:ascii="Times New Roman" w:hAnsi="Times New Roman" w:cs="Times New Roman"/>
          <w:i/>
          <w:sz w:val="28"/>
          <w:szCs w:val="28"/>
        </w:rPr>
        <w:t>условиях</w:t>
      </w:r>
      <w:proofErr w:type="gramEnd"/>
      <w:r w:rsidR="008242B7" w:rsidRPr="004520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AE4" w:rsidRPr="004520BC">
        <w:rPr>
          <w:rFonts w:ascii="Times New Roman" w:hAnsi="Times New Roman" w:cs="Times New Roman"/>
          <w:i/>
          <w:sz w:val="28"/>
          <w:szCs w:val="28"/>
        </w:rPr>
        <w:t xml:space="preserve">пространственно-эстетической  образовательной среды </w:t>
      </w:r>
      <w:r w:rsidR="008242B7" w:rsidRPr="004520BC">
        <w:rPr>
          <w:rFonts w:ascii="Times New Roman" w:hAnsi="Times New Roman" w:cs="Times New Roman"/>
          <w:i/>
          <w:sz w:val="28"/>
          <w:szCs w:val="28"/>
        </w:rPr>
        <w:t>детского объединения «Живая глина»</w:t>
      </w:r>
      <w:r w:rsidR="00BE6A54" w:rsidRPr="004520BC">
        <w:rPr>
          <w:rFonts w:ascii="Times New Roman" w:hAnsi="Times New Roman" w:cs="Times New Roman"/>
          <w:i/>
          <w:sz w:val="28"/>
          <w:szCs w:val="28"/>
        </w:rPr>
        <w:t>.</w:t>
      </w:r>
      <w:r w:rsidR="008242B7" w:rsidRPr="004520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2157" w:rsidRPr="004520BC" w:rsidRDefault="002F4560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20BC">
        <w:rPr>
          <w:rFonts w:ascii="Times New Roman" w:hAnsi="Times New Roman" w:cs="Times New Roman"/>
          <w:sz w:val="28"/>
          <w:szCs w:val="28"/>
        </w:rPr>
        <w:t>С</w:t>
      </w:r>
      <w:r w:rsidR="00D12157" w:rsidRPr="004520BC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Pr="004520BC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D12157" w:rsidRPr="004520B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084DFD" w:rsidRPr="004520BC">
        <w:rPr>
          <w:rFonts w:ascii="Times New Roman" w:hAnsi="Times New Roman" w:cs="Times New Roman"/>
          <w:sz w:val="28"/>
          <w:szCs w:val="28"/>
        </w:rPr>
        <w:t>ая</w:t>
      </w:r>
      <w:r w:rsidR="00D12157" w:rsidRPr="004520B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84DFD" w:rsidRPr="004520BC">
        <w:rPr>
          <w:rFonts w:ascii="Times New Roman" w:hAnsi="Times New Roman" w:cs="Times New Roman"/>
          <w:sz w:val="28"/>
          <w:szCs w:val="28"/>
        </w:rPr>
        <w:t>ая</w:t>
      </w:r>
      <w:r w:rsidR="00D12157" w:rsidRPr="004520BC">
        <w:rPr>
          <w:rFonts w:ascii="Times New Roman" w:hAnsi="Times New Roman" w:cs="Times New Roman"/>
          <w:sz w:val="28"/>
          <w:szCs w:val="28"/>
        </w:rPr>
        <w:t xml:space="preserve"> общеразвивающей программ</w:t>
      </w:r>
      <w:r w:rsidR="00084DFD" w:rsidRPr="004520BC">
        <w:rPr>
          <w:rFonts w:ascii="Times New Roman" w:hAnsi="Times New Roman" w:cs="Times New Roman"/>
          <w:sz w:val="28"/>
          <w:szCs w:val="28"/>
        </w:rPr>
        <w:t>а</w:t>
      </w:r>
      <w:r w:rsidR="00D12157" w:rsidRPr="004520BC">
        <w:rPr>
          <w:rFonts w:ascii="Times New Roman" w:hAnsi="Times New Roman" w:cs="Times New Roman"/>
          <w:sz w:val="28"/>
          <w:szCs w:val="28"/>
        </w:rPr>
        <w:t xml:space="preserve">  «Живая глина»,  которая ориентирована на развитие творческих способностей детей, передачу  духовного  и культурного опыта посредством  приобщения обучающихся к лепке из глины как виду декоративно-прикладного творчества.</w:t>
      </w:r>
    </w:p>
    <w:p w:rsidR="00FE76A4" w:rsidRPr="004520BC" w:rsidRDefault="00D12157" w:rsidP="00452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FE76A4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84DFD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proofErr w:type="gramEnd"/>
      <w:r w:rsidR="00084DFD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E76A4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E9554E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="00FE76A4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переработана в </w:t>
      </w:r>
      <w:r w:rsidR="00084DFD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модульн</w:t>
      </w:r>
      <w:r w:rsidR="00FE76A4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84DFD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76A4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сроку реализации -</w:t>
      </w:r>
      <w:r w:rsidR="00E31FD0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6A4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084DFD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годичн</w:t>
      </w:r>
      <w:r w:rsidR="00FE76A4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84DFD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 на</w:t>
      </w:r>
      <w:r w:rsidR="00084DFD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 7 до 1</w:t>
      </w:r>
      <w:r w:rsidR="00996753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4DFD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B54302" w:rsidRPr="004520BC" w:rsidRDefault="00084DFD" w:rsidP="00452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2157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октябре 2020г. прошла внешнюю экспертную оценку и внесена в реестр дополнительных общеобразовательных программ художественной направленности Самарской области, может быть рекомендована к </w:t>
      </w:r>
      <w:r w:rsidR="00D41CA7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12157" w:rsidRPr="0045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спользованию в практике образовательных организаций. </w:t>
      </w:r>
    </w:p>
    <w:p w:rsidR="00185906" w:rsidRPr="004520BC" w:rsidRDefault="00E31FD0" w:rsidP="004520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программы мною замечено, что </w:t>
      </w:r>
      <w:r w:rsidR="00200CA4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>небольшая часть детей</w:t>
      </w:r>
      <w:r w:rsidR="00920471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демонстрир</w:t>
      </w:r>
      <w:r w:rsidR="00200CA4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="00920471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CA4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>яркие</w:t>
      </w:r>
      <w:r w:rsidR="00920471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</w:t>
      </w:r>
      <w:r w:rsidR="00200CA4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5982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фантазию, нестандартное мышление </w:t>
      </w:r>
      <w:r w:rsidR="00920471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00CA4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при выполнении творческих работ</w:t>
      </w:r>
      <w:r w:rsidR="00920471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5982" w:rsidRPr="004520BC">
        <w:rPr>
          <w:rFonts w:ascii="Times New Roman" w:hAnsi="Times New Roman" w:cs="Times New Roman"/>
          <w:color w:val="000000" w:themeColor="text1"/>
          <w:sz w:val="28"/>
          <w:szCs w:val="28"/>
        </w:rPr>
        <w:t>И я поставила цель, что надо эти способности дальше развивать, совершенствовать навыки и умения у детей.</w:t>
      </w:r>
    </w:p>
    <w:p w:rsidR="00DF1783" w:rsidRPr="004520BC" w:rsidRDefault="00DF1783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520BC">
        <w:rPr>
          <w:rFonts w:ascii="Times New Roman" w:hAnsi="Times New Roman" w:cs="Times New Roman"/>
          <w:sz w:val="28"/>
          <w:szCs w:val="28"/>
        </w:rPr>
        <w:t xml:space="preserve">Решение поставленных задач осуществляется через внедрение в образовательный процесс современных образовательных и </w:t>
      </w:r>
      <w:proofErr w:type="gramStart"/>
      <w:r w:rsidRPr="004520BC">
        <w:rPr>
          <w:rFonts w:ascii="Times New Roman" w:hAnsi="Times New Roman" w:cs="Times New Roman"/>
          <w:sz w:val="28"/>
          <w:szCs w:val="28"/>
        </w:rPr>
        <w:t xml:space="preserve">воспитательных  </w:t>
      </w:r>
      <w:r w:rsidRPr="004520BC"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  <w:proofErr w:type="gramEnd"/>
      <w:r w:rsidRPr="004520BC">
        <w:rPr>
          <w:rFonts w:ascii="Times New Roman" w:hAnsi="Times New Roman" w:cs="Times New Roman"/>
          <w:sz w:val="28"/>
          <w:szCs w:val="28"/>
        </w:rPr>
        <w:t xml:space="preserve">: информационно-коммуникационных, проектных, игровых, коллективного творческого дела. </w:t>
      </w:r>
    </w:p>
    <w:p w:rsidR="00BC309D" w:rsidRPr="004520BC" w:rsidRDefault="00BC309D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i/>
          <w:sz w:val="28"/>
          <w:szCs w:val="28"/>
        </w:rPr>
        <w:t xml:space="preserve">              Методы и формы обучения одаренных детей</w:t>
      </w:r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9D" w:rsidRPr="004520BC" w:rsidRDefault="00BC309D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proofErr w:type="gramStart"/>
      <w:r w:rsidRPr="004520BC">
        <w:rPr>
          <w:rFonts w:ascii="Times New Roman" w:hAnsi="Times New Roman" w:cs="Times New Roman"/>
          <w:sz w:val="28"/>
          <w:szCs w:val="28"/>
        </w:rPr>
        <w:t>обучению  художественно</w:t>
      </w:r>
      <w:proofErr w:type="gramEnd"/>
      <w:r w:rsidRPr="004520BC">
        <w:rPr>
          <w:rFonts w:ascii="Times New Roman" w:hAnsi="Times New Roman" w:cs="Times New Roman"/>
          <w:sz w:val="28"/>
          <w:szCs w:val="28"/>
        </w:rPr>
        <w:t xml:space="preserve"> одарённых детей, применяются следующие  методы:</w:t>
      </w:r>
    </w:p>
    <w:p w:rsidR="00BC309D" w:rsidRPr="004520BC" w:rsidRDefault="004520BC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индивидуальное обучение, обучение</w:t>
      </w:r>
      <w:r w:rsidR="00BC309D" w:rsidRPr="004520BC">
        <w:rPr>
          <w:rFonts w:ascii="Times New Roman" w:hAnsi="Times New Roman" w:cs="Times New Roman"/>
          <w:sz w:val="28"/>
          <w:szCs w:val="28"/>
        </w:rPr>
        <w:t xml:space="preserve"> в малых группах по программам творческого </w:t>
      </w:r>
      <w:proofErr w:type="gramStart"/>
      <w:r w:rsidR="00BC309D" w:rsidRPr="004520BC">
        <w:rPr>
          <w:rFonts w:ascii="Times New Roman" w:hAnsi="Times New Roman" w:cs="Times New Roman"/>
          <w:sz w:val="28"/>
          <w:szCs w:val="28"/>
        </w:rPr>
        <w:t>развития  «</w:t>
      </w:r>
      <w:proofErr w:type="gramEnd"/>
      <w:r w:rsidR="00BC309D" w:rsidRPr="004520BC">
        <w:rPr>
          <w:rFonts w:ascii="Times New Roman" w:hAnsi="Times New Roman" w:cs="Times New Roman"/>
          <w:sz w:val="28"/>
          <w:szCs w:val="28"/>
        </w:rPr>
        <w:t>Художественная керамика»;</w:t>
      </w:r>
    </w:p>
    <w:p w:rsidR="00BC309D" w:rsidRPr="004520BC" w:rsidRDefault="00BC309D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- работа над исследовательскими и творческими проектами в режиме наставничества; </w:t>
      </w:r>
    </w:p>
    <w:p w:rsidR="00BC309D" w:rsidRPr="004520BC" w:rsidRDefault="00BC309D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>-</w:t>
      </w:r>
      <w:r w:rsid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>организация творческих конкурсов, фестивалей, выставок;</w:t>
      </w:r>
    </w:p>
    <w:p w:rsidR="00BC309D" w:rsidRPr="004520BC" w:rsidRDefault="00BC309D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- мастер-классы для педагогов и воспитанников, </w:t>
      </w:r>
      <w:proofErr w:type="gramStart"/>
      <w:r w:rsidRPr="004520BC">
        <w:rPr>
          <w:rFonts w:ascii="Times New Roman" w:hAnsi="Times New Roman" w:cs="Times New Roman"/>
          <w:sz w:val="28"/>
          <w:szCs w:val="28"/>
        </w:rPr>
        <w:t>творческие  мастерские</w:t>
      </w:r>
      <w:proofErr w:type="gramEnd"/>
      <w:r w:rsidRPr="004520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09D" w:rsidRPr="004520BC" w:rsidRDefault="00BC309D" w:rsidP="00452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-игровые мероприятия. </w:t>
      </w:r>
    </w:p>
    <w:p w:rsidR="00E91D6F" w:rsidRPr="004520BC" w:rsidRDefault="0060436C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DF1783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920471" w:rsidRPr="004520BC">
        <w:rPr>
          <w:rFonts w:ascii="Times New Roman" w:hAnsi="Times New Roman" w:cs="Times New Roman"/>
          <w:i/>
          <w:sz w:val="28"/>
          <w:szCs w:val="28"/>
        </w:rPr>
        <w:t xml:space="preserve">Организация работы с одаренными детьми </w:t>
      </w:r>
    </w:p>
    <w:p w:rsidR="00E91D6F" w:rsidRPr="004520BC" w:rsidRDefault="00920471" w:rsidP="004520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Работа по выявлению и поддержке одаренных и талантливых детей в </w:t>
      </w:r>
      <w:r w:rsidR="000B4BA3" w:rsidRPr="004520BC">
        <w:rPr>
          <w:rFonts w:ascii="Times New Roman" w:hAnsi="Times New Roman" w:cs="Times New Roman"/>
          <w:sz w:val="28"/>
          <w:szCs w:val="28"/>
        </w:rPr>
        <w:t xml:space="preserve">детском объединении «Живая </w:t>
      </w:r>
      <w:proofErr w:type="gramStart"/>
      <w:r w:rsidR="000B4BA3" w:rsidRPr="004520BC">
        <w:rPr>
          <w:rFonts w:ascii="Times New Roman" w:hAnsi="Times New Roman" w:cs="Times New Roman"/>
          <w:sz w:val="28"/>
          <w:szCs w:val="28"/>
        </w:rPr>
        <w:t xml:space="preserve">глина»  </w:t>
      </w:r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0903">
        <w:rPr>
          <w:rFonts w:ascii="Times New Roman" w:hAnsi="Times New Roman" w:cs="Times New Roman"/>
          <w:i/>
          <w:sz w:val="28"/>
          <w:szCs w:val="28"/>
        </w:rPr>
        <w:t>осуществляется  поэтапно:</w:t>
      </w:r>
    </w:p>
    <w:p w:rsidR="00E91D6F" w:rsidRPr="00420903" w:rsidRDefault="00920471" w:rsidP="0042090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 xml:space="preserve">Выявление одаренных детей; </w:t>
      </w:r>
    </w:p>
    <w:p w:rsidR="00E91D6F" w:rsidRPr="00420903" w:rsidRDefault="00920471" w:rsidP="0042090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>Создание условий дл</w:t>
      </w:r>
      <w:r w:rsidR="000B4BA3" w:rsidRPr="00420903">
        <w:rPr>
          <w:rFonts w:ascii="Times New Roman" w:hAnsi="Times New Roman" w:cs="Times New Roman"/>
          <w:i/>
          <w:sz w:val="28"/>
          <w:szCs w:val="28"/>
        </w:rPr>
        <w:t xml:space="preserve">я проявления </w:t>
      </w:r>
      <w:r w:rsidR="00E9554E" w:rsidRPr="00420903">
        <w:rPr>
          <w:rFonts w:ascii="Times New Roman" w:hAnsi="Times New Roman" w:cs="Times New Roman"/>
          <w:i/>
          <w:sz w:val="28"/>
          <w:szCs w:val="28"/>
        </w:rPr>
        <w:t>творческих</w:t>
      </w:r>
      <w:r w:rsidR="000B4BA3" w:rsidRPr="00420903">
        <w:rPr>
          <w:rFonts w:ascii="Times New Roman" w:hAnsi="Times New Roman" w:cs="Times New Roman"/>
          <w:i/>
          <w:sz w:val="28"/>
          <w:szCs w:val="28"/>
        </w:rPr>
        <w:t xml:space="preserve"> способностей;</w:t>
      </w:r>
    </w:p>
    <w:p w:rsidR="00E91D6F" w:rsidRPr="00420903" w:rsidRDefault="00920471" w:rsidP="0042090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>Развитие творческих способностей на занятиях.</w:t>
      </w:r>
    </w:p>
    <w:p w:rsidR="004209C7" w:rsidRPr="00420903" w:rsidRDefault="004209C7" w:rsidP="0042090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>Участие в конкурсах.</w:t>
      </w:r>
    </w:p>
    <w:p w:rsidR="00E9554E" w:rsidRPr="004520BC" w:rsidRDefault="00920471" w:rsidP="00420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 xml:space="preserve"> На первом этапе</w:t>
      </w:r>
      <w:r w:rsidRPr="004520BC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0B4BA3" w:rsidRPr="004520BC">
        <w:rPr>
          <w:rFonts w:ascii="Times New Roman" w:hAnsi="Times New Roman" w:cs="Times New Roman"/>
          <w:sz w:val="28"/>
          <w:szCs w:val="28"/>
        </w:rPr>
        <w:t>жу</w:t>
      </w:r>
      <w:r w:rsidRPr="004520BC">
        <w:rPr>
          <w:rFonts w:ascii="Times New Roman" w:hAnsi="Times New Roman" w:cs="Times New Roman"/>
          <w:sz w:val="28"/>
          <w:szCs w:val="28"/>
        </w:rPr>
        <w:t xml:space="preserve"> диагностику потенциальных возможностей</w:t>
      </w:r>
      <w:r w:rsidR="001C7304" w:rsidRPr="004520BC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DE0C99" w:rsidRPr="004520BC">
        <w:rPr>
          <w:rFonts w:ascii="Times New Roman" w:hAnsi="Times New Roman" w:cs="Times New Roman"/>
          <w:sz w:val="28"/>
          <w:szCs w:val="28"/>
        </w:rPr>
        <w:t xml:space="preserve">Выявление художественно-творческой одаренности детей –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Поэтому вместо одномоментного отбора одаренных детей необходимо направлять усилия на постепенный, поэтапный и иногда длительный поиск одаренных детей в процессе их обучения. </w:t>
      </w:r>
      <w:r w:rsidR="00E9554E" w:rsidRPr="004520BC">
        <w:rPr>
          <w:rFonts w:ascii="Times New Roman" w:hAnsi="Times New Roman" w:cs="Times New Roman"/>
          <w:sz w:val="28"/>
          <w:szCs w:val="28"/>
        </w:rPr>
        <w:t>Мониторинг результатов работы в данном направлении.</w:t>
      </w:r>
    </w:p>
    <w:p w:rsidR="00DE0C99" w:rsidRPr="00420903" w:rsidRDefault="00DE0C99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С учетом вышесказанного нужно придерживаться следующих </w:t>
      </w:r>
      <w:r w:rsidRPr="00420903">
        <w:rPr>
          <w:rFonts w:ascii="Times New Roman" w:hAnsi="Times New Roman" w:cs="Times New Roman"/>
          <w:i/>
          <w:sz w:val="28"/>
          <w:szCs w:val="28"/>
        </w:rPr>
        <w:t>принципов выявления одаренных детей:</w:t>
      </w:r>
    </w:p>
    <w:p w:rsidR="00DE0C99" w:rsidRPr="004520BC" w:rsidRDefault="00DE0C99" w:rsidP="00420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- комплексный характер оценивания разных сторон поведения и деятельности ребенка;</w:t>
      </w:r>
    </w:p>
    <w:p w:rsidR="00DE0C99" w:rsidRPr="004520BC" w:rsidRDefault="00DE0C99" w:rsidP="00420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- наблюдение, беседы; </w:t>
      </w:r>
    </w:p>
    <w:p w:rsidR="00DE0C99" w:rsidRPr="004520BC" w:rsidRDefault="00DE0C99" w:rsidP="00420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- анализ реальных достижений детей и подростков в различных конференциях, творческих конкурсах, выставках, </w:t>
      </w:r>
      <w:proofErr w:type="gramStart"/>
      <w:r w:rsidRPr="004520BC">
        <w:rPr>
          <w:rFonts w:ascii="Times New Roman" w:hAnsi="Times New Roman" w:cs="Times New Roman"/>
          <w:sz w:val="28"/>
          <w:szCs w:val="28"/>
        </w:rPr>
        <w:t>фестивалях,  и</w:t>
      </w:r>
      <w:proofErr w:type="gramEnd"/>
      <w:r w:rsidRPr="004520BC">
        <w:rPr>
          <w:rFonts w:ascii="Times New Roman" w:hAnsi="Times New Roman" w:cs="Times New Roman"/>
          <w:sz w:val="28"/>
          <w:szCs w:val="28"/>
        </w:rPr>
        <w:t xml:space="preserve"> т.п.;</w:t>
      </w:r>
    </w:p>
    <w:p w:rsidR="00DE0C99" w:rsidRPr="004520BC" w:rsidRDefault="00DE0C99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- анализ поведения ребенка в тех сферах деятельности, которые в максимальной мере соответствуют его склонностям и интересам;</w:t>
      </w:r>
    </w:p>
    <w:p w:rsidR="00DE0C99" w:rsidRPr="004520BC" w:rsidRDefault="00DE0C99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lastRenderedPageBreak/>
        <w:t xml:space="preserve"> - оценка продукта деятельности детей (творческих проектов, рисунков, изделий декоративно-прикладного творчества, умения к декламации стихотворений, придумыванию, проявлению артистических качеств и пр.);</w:t>
      </w:r>
    </w:p>
    <w:p w:rsidR="00DE0C99" w:rsidRPr="004520BC" w:rsidRDefault="00DE0C99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- длительность процесса идентификации (развернутое во времени наблюдение за поведением данного ребенка в разных ситуациях); </w:t>
      </w:r>
    </w:p>
    <w:p w:rsidR="001C7304" w:rsidRPr="004520BC" w:rsidRDefault="001C7304" w:rsidP="004520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20BC"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r w:rsidR="00DE0C99" w:rsidRPr="004520BC">
        <w:rPr>
          <w:rFonts w:ascii="Times New Roman" w:hAnsi="Times New Roman" w:cs="Times New Roman"/>
          <w:sz w:val="28"/>
          <w:szCs w:val="28"/>
          <w:u w:val="single"/>
        </w:rPr>
        <w:t xml:space="preserve">детской </w:t>
      </w:r>
      <w:r w:rsidRPr="004520BC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художественной одарённости </w:t>
      </w:r>
      <w:proofErr w:type="gramStart"/>
      <w:r w:rsidRPr="004520B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9554E" w:rsidRPr="004520BC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="00E9554E" w:rsidRPr="004520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  <w:u w:val="single"/>
        </w:rPr>
        <w:t>изобразительно</w:t>
      </w:r>
      <w:r w:rsidR="00E9554E" w:rsidRPr="004520BC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4520BC">
        <w:rPr>
          <w:rFonts w:ascii="Times New Roman" w:hAnsi="Times New Roman" w:cs="Times New Roman"/>
          <w:sz w:val="28"/>
          <w:szCs w:val="28"/>
          <w:u w:val="single"/>
        </w:rPr>
        <w:t xml:space="preserve"> искусств</w:t>
      </w:r>
      <w:r w:rsidR="00E9554E" w:rsidRPr="004520B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520BC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>ребенок проявляет большой интерес к визуальной информации;</w:t>
      </w:r>
    </w:p>
    <w:p w:rsidR="00A1452E" w:rsidRPr="00420903" w:rsidRDefault="00A1452E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>в мельчайших деталях запоминает увиденное;</w:t>
      </w:r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>проводит много времени за рисованием или лепкой;</w:t>
      </w:r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>весьма серьезно относится к своим художественным занятиям и получает от них большое удовольствие;</w:t>
      </w:r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>демонстрирует опережающую свой возраст умелость;</w:t>
      </w:r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>оригинально использует средства художественной выразительности;</w:t>
      </w:r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>экспериментирует с использованием традиционных материалов;</w:t>
      </w:r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 xml:space="preserve">осознанно строит </w:t>
      </w:r>
      <w:proofErr w:type="gramStart"/>
      <w:r w:rsidR="00A1452E" w:rsidRPr="00420903">
        <w:rPr>
          <w:rFonts w:ascii="Times New Roman" w:hAnsi="Times New Roman" w:cs="Times New Roman"/>
          <w:i/>
          <w:sz w:val="28"/>
          <w:szCs w:val="28"/>
        </w:rPr>
        <w:t>композицию ;</w:t>
      </w:r>
      <w:proofErr w:type="gramEnd"/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>его произведения включают множество деталей;</w:t>
      </w:r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>работы оригинальны и отмечены печатью индивидуальности;</w:t>
      </w:r>
    </w:p>
    <w:p w:rsidR="00A1452E" w:rsidRPr="00420903" w:rsidRDefault="00420903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452E" w:rsidRPr="00420903">
        <w:rPr>
          <w:rFonts w:ascii="Times New Roman" w:hAnsi="Times New Roman" w:cs="Times New Roman"/>
          <w:i/>
          <w:sz w:val="28"/>
          <w:szCs w:val="28"/>
        </w:rPr>
        <w:t>ребенка интересуют не столько лаконичный и законченный творческий продукт, сколько нахождение и выражение человеческих смыслов.</w:t>
      </w:r>
    </w:p>
    <w:p w:rsidR="00E91D6F" w:rsidRPr="004520BC" w:rsidRDefault="00920471" w:rsidP="00420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 xml:space="preserve"> На втором этапе работа</w:t>
      </w:r>
      <w:r w:rsidR="00E9554E" w:rsidRPr="004520BC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</w:t>
      </w:r>
      <w:r w:rsidRPr="004520BC">
        <w:rPr>
          <w:rFonts w:ascii="Times New Roman" w:hAnsi="Times New Roman" w:cs="Times New Roman"/>
          <w:sz w:val="28"/>
          <w:szCs w:val="28"/>
        </w:rPr>
        <w:t xml:space="preserve">, чтобы ребёнок мог проявить свои возможности </w:t>
      </w:r>
      <w:r w:rsidR="000B4BA3" w:rsidRPr="004520BC">
        <w:rPr>
          <w:rFonts w:ascii="Times New Roman" w:hAnsi="Times New Roman" w:cs="Times New Roman"/>
          <w:sz w:val="28"/>
          <w:szCs w:val="28"/>
        </w:rPr>
        <w:t>в конкретной сфере деятельности</w:t>
      </w:r>
      <w:r w:rsidR="00E9554E" w:rsidRPr="004520BC">
        <w:rPr>
          <w:rFonts w:ascii="Times New Roman" w:hAnsi="Times New Roman" w:cs="Times New Roman"/>
          <w:sz w:val="28"/>
          <w:szCs w:val="28"/>
        </w:rPr>
        <w:t>.</w:t>
      </w:r>
      <w:r w:rsidR="00BF4BE3" w:rsidRPr="004520BC">
        <w:rPr>
          <w:rFonts w:ascii="Times New Roman" w:hAnsi="Times New Roman" w:cs="Times New Roman"/>
          <w:sz w:val="28"/>
          <w:szCs w:val="28"/>
        </w:rPr>
        <w:t xml:space="preserve"> Создание пространственно-эстетической образовательной среды</w:t>
      </w:r>
      <w:r w:rsidR="001D3CD1" w:rsidRPr="004520BC">
        <w:rPr>
          <w:rFonts w:ascii="Times New Roman" w:hAnsi="Times New Roman" w:cs="Times New Roman"/>
          <w:sz w:val="28"/>
          <w:szCs w:val="28"/>
        </w:rPr>
        <w:t xml:space="preserve"> детского объединения «Живая глина».</w:t>
      </w:r>
      <w:r w:rsidR="001566BE" w:rsidRPr="004520BC">
        <w:rPr>
          <w:rFonts w:ascii="Times New Roman" w:hAnsi="Times New Roman" w:cs="Times New Roman"/>
          <w:sz w:val="28"/>
          <w:szCs w:val="28"/>
        </w:rPr>
        <w:t xml:space="preserve"> На этом этапе важно замотивировать детей на успех, вдохновение.</w:t>
      </w:r>
    </w:p>
    <w:p w:rsidR="00E91D6F" w:rsidRPr="004520BC" w:rsidRDefault="000B4BA3" w:rsidP="00420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 xml:space="preserve"> На третьем </w:t>
      </w:r>
      <w:proofErr w:type="gramStart"/>
      <w:r w:rsidRPr="00420903">
        <w:rPr>
          <w:rFonts w:ascii="Times New Roman" w:hAnsi="Times New Roman" w:cs="Times New Roman"/>
          <w:i/>
          <w:sz w:val="28"/>
          <w:szCs w:val="28"/>
        </w:rPr>
        <w:t>этапе</w:t>
      </w:r>
      <w:r w:rsidR="00420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 xml:space="preserve"> стараюсь</w:t>
      </w:r>
      <w:proofErr w:type="gramEnd"/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DE0C99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 развить  способности </w:t>
      </w:r>
      <w:r w:rsidR="001D3CD1" w:rsidRPr="004520B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через конкурсы, </w:t>
      </w:r>
      <w:r w:rsidRPr="004520BC">
        <w:rPr>
          <w:rFonts w:ascii="Times New Roman" w:hAnsi="Times New Roman" w:cs="Times New Roman"/>
          <w:sz w:val="28"/>
          <w:szCs w:val="28"/>
        </w:rPr>
        <w:t xml:space="preserve"> выставки, 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разработку проектных и исследовательских работ, в ходе творческих </w:t>
      </w:r>
      <w:r w:rsidRPr="004520BC">
        <w:rPr>
          <w:rFonts w:ascii="Times New Roman" w:hAnsi="Times New Roman" w:cs="Times New Roman"/>
          <w:sz w:val="28"/>
          <w:szCs w:val="28"/>
        </w:rPr>
        <w:t>мероприятий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, фестивалей, </w:t>
      </w:r>
      <w:r w:rsidRPr="004520BC">
        <w:rPr>
          <w:rFonts w:ascii="Times New Roman" w:hAnsi="Times New Roman" w:cs="Times New Roman"/>
          <w:sz w:val="28"/>
          <w:szCs w:val="28"/>
        </w:rPr>
        <w:t>конференций и др</w:t>
      </w:r>
      <w:r w:rsidR="00DE0C99" w:rsidRPr="004520BC">
        <w:rPr>
          <w:rFonts w:ascii="Times New Roman" w:hAnsi="Times New Roman" w:cs="Times New Roman"/>
          <w:sz w:val="28"/>
          <w:szCs w:val="28"/>
        </w:rPr>
        <w:t>.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6F" w:rsidRPr="00420903" w:rsidRDefault="00920471" w:rsidP="004520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566BE" w:rsidRPr="004520BC">
        <w:rPr>
          <w:rFonts w:ascii="Times New Roman" w:hAnsi="Times New Roman" w:cs="Times New Roman"/>
          <w:b/>
          <w:i/>
          <w:sz w:val="28"/>
          <w:szCs w:val="28"/>
        </w:rPr>
        <w:t>ля поддержки развития использую</w:t>
      </w:r>
      <w:r w:rsidR="004209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0903">
        <w:rPr>
          <w:rFonts w:ascii="Times New Roman" w:hAnsi="Times New Roman" w:cs="Times New Roman"/>
          <w:b/>
          <w:i/>
          <w:sz w:val="28"/>
          <w:szCs w:val="28"/>
        </w:rPr>
        <w:t>методы поощрения</w:t>
      </w:r>
      <w:r w:rsidR="000B4BA3" w:rsidRPr="00420903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91D6F" w:rsidRPr="004520BC" w:rsidRDefault="00420903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награждение по итогам мероприятий или учебного года одаренных детей и их родителей (законных представителей): </w:t>
      </w:r>
    </w:p>
    <w:p w:rsidR="00E91D6F" w:rsidRPr="004520BC" w:rsidRDefault="00420903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E1574" w:rsidRPr="004520BC">
        <w:rPr>
          <w:rFonts w:ascii="Times New Roman" w:hAnsi="Times New Roman" w:cs="Times New Roman"/>
          <w:sz w:val="28"/>
          <w:szCs w:val="28"/>
        </w:rPr>
        <w:t xml:space="preserve">результатов конкурсных мероприятий на сайте детского объединения, СП «Прометей», </w:t>
      </w:r>
      <w:proofErr w:type="gramStart"/>
      <w:r w:rsidR="007E1574" w:rsidRPr="004520BC">
        <w:rPr>
          <w:rFonts w:ascii="Times New Roman" w:hAnsi="Times New Roman" w:cs="Times New Roman"/>
          <w:sz w:val="28"/>
          <w:szCs w:val="28"/>
        </w:rPr>
        <w:t>на  страницах</w:t>
      </w:r>
      <w:proofErr w:type="gramEnd"/>
      <w:r w:rsidR="007E1574" w:rsidRPr="004520BC">
        <w:rPr>
          <w:rFonts w:ascii="Times New Roman" w:hAnsi="Times New Roman" w:cs="Times New Roman"/>
          <w:sz w:val="28"/>
          <w:szCs w:val="28"/>
        </w:rPr>
        <w:t xml:space="preserve">   в социальных сетях  и др.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74" w:rsidRPr="004520BC" w:rsidRDefault="00E84428" w:rsidP="00420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7E1574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420903">
        <w:rPr>
          <w:rFonts w:ascii="Times New Roman" w:hAnsi="Times New Roman" w:cs="Times New Roman"/>
          <w:sz w:val="28"/>
          <w:szCs w:val="28"/>
        </w:rPr>
        <w:t>-</w:t>
      </w:r>
      <w:r w:rsidR="007E1574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920471" w:rsidRPr="004520BC">
        <w:rPr>
          <w:rFonts w:ascii="Times New Roman" w:hAnsi="Times New Roman" w:cs="Times New Roman"/>
          <w:sz w:val="28"/>
          <w:szCs w:val="28"/>
        </w:rPr>
        <w:t>создан</w:t>
      </w:r>
      <w:r w:rsidR="00420903">
        <w:rPr>
          <w:rFonts w:ascii="Times New Roman" w:hAnsi="Times New Roman" w:cs="Times New Roman"/>
          <w:sz w:val="28"/>
          <w:szCs w:val="28"/>
        </w:rPr>
        <w:t>ие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 банк</w:t>
      </w:r>
      <w:r w:rsidR="00420903">
        <w:rPr>
          <w:rFonts w:ascii="Times New Roman" w:hAnsi="Times New Roman" w:cs="Times New Roman"/>
          <w:sz w:val="28"/>
          <w:szCs w:val="28"/>
        </w:rPr>
        <w:t>а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420903">
        <w:rPr>
          <w:rFonts w:ascii="Times New Roman" w:hAnsi="Times New Roman" w:cs="Times New Roman"/>
          <w:sz w:val="28"/>
          <w:szCs w:val="28"/>
        </w:rPr>
        <w:t>«О</w:t>
      </w:r>
      <w:r w:rsidR="00920471" w:rsidRPr="004520BC">
        <w:rPr>
          <w:rFonts w:ascii="Times New Roman" w:hAnsi="Times New Roman" w:cs="Times New Roman"/>
          <w:sz w:val="28"/>
          <w:szCs w:val="28"/>
        </w:rPr>
        <w:t>даренны</w:t>
      </w:r>
      <w:r w:rsidR="00420903">
        <w:rPr>
          <w:rFonts w:ascii="Times New Roman" w:hAnsi="Times New Roman" w:cs="Times New Roman"/>
          <w:sz w:val="28"/>
          <w:szCs w:val="28"/>
        </w:rPr>
        <w:t>е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 дет</w:t>
      </w:r>
      <w:r w:rsidR="00420903">
        <w:rPr>
          <w:rFonts w:ascii="Times New Roman" w:hAnsi="Times New Roman" w:cs="Times New Roman"/>
          <w:sz w:val="28"/>
          <w:szCs w:val="28"/>
        </w:rPr>
        <w:t>и»</w:t>
      </w:r>
      <w:r w:rsidR="00920471" w:rsidRPr="004520BC">
        <w:rPr>
          <w:rFonts w:ascii="Times New Roman" w:hAnsi="Times New Roman" w:cs="Times New Roman"/>
          <w:sz w:val="28"/>
          <w:szCs w:val="28"/>
        </w:rPr>
        <w:t>, где с учетом достижений и участия в общих мероприятиях выявлены самые «яркие звездочки»</w:t>
      </w:r>
      <w:r w:rsidR="007E1574" w:rsidRPr="004520BC">
        <w:rPr>
          <w:rFonts w:ascii="Times New Roman" w:hAnsi="Times New Roman" w:cs="Times New Roman"/>
          <w:sz w:val="28"/>
          <w:szCs w:val="28"/>
        </w:rPr>
        <w:t>.</w:t>
      </w:r>
    </w:p>
    <w:p w:rsidR="00E91D6F" w:rsidRPr="004520BC" w:rsidRDefault="00920471" w:rsidP="004520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3A5E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педагогов к работе с одаренными детьми </w:t>
      </w:r>
    </w:p>
    <w:p w:rsidR="007E1574" w:rsidRPr="004520BC" w:rsidRDefault="00920471" w:rsidP="00420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>Педагог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педагога с одаренным ребенком должно быть направлено на оптимальное развитие способностей, иметь характер помощи, поддержки</w:t>
      </w:r>
      <w:r w:rsidR="007E1574" w:rsidRPr="004520BC">
        <w:rPr>
          <w:rFonts w:ascii="Times New Roman" w:hAnsi="Times New Roman" w:cs="Times New Roman"/>
          <w:sz w:val="28"/>
          <w:szCs w:val="28"/>
        </w:rPr>
        <w:t>.</w:t>
      </w:r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C4" w:rsidRPr="00420903" w:rsidRDefault="00443A5E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20B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20471" w:rsidRPr="004520BC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Pr="004520BC">
        <w:rPr>
          <w:rFonts w:ascii="Times New Roman" w:hAnsi="Times New Roman" w:cs="Times New Roman"/>
          <w:sz w:val="28"/>
          <w:szCs w:val="28"/>
          <w:u w:val="single"/>
        </w:rPr>
        <w:t>ью</w:t>
      </w:r>
      <w:r w:rsidR="00920471" w:rsidRPr="004520BC">
        <w:rPr>
          <w:rFonts w:ascii="Times New Roman" w:hAnsi="Times New Roman" w:cs="Times New Roman"/>
          <w:sz w:val="28"/>
          <w:szCs w:val="28"/>
          <w:u w:val="single"/>
        </w:rPr>
        <w:t xml:space="preserve"> повышения уровня психолого-педагогической подготовки </w:t>
      </w:r>
      <w:proofErr w:type="gramStart"/>
      <w:r w:rsidR="00920471" w:rsidRPr="004520BC">
        <w:rPr>
          <w:rFonts w:ascii="Times New Roman" w:hAnsi="Times New Roman" w:cs="Times New Roman"/>
          <w:sz w:val="28"/>
          <w:szCs w:val="28"/>
          <w:u w:val="single"/>
        </w:rPr>
        <w:t xml:space="preserve">педагогов, </w:t>
      </w:r>
      <w:r w:rsidRPr="004520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0471" w:rsidRPr="004520BC">
        <w:rPr>
          <w:rFonts w:ascii="Times New Roman" w:hAnsi="Times New Roman" w:cs="Times New Roman"/>
          <w:sz w:val="28"/>
          <w:szCs w:val="28"/>
          <w:u w:val="single"/>
        </w:rPr>
        <w:t>работающих</w:t>
      </w:r>
      <w:proofErr w:type="gramEnd"/>
      <w:r w:rsidR="00920471" w:rsidRPr="004520BC">
        <w:rPr>
          <w:rFonts w:ascii="Times New Roman" w:hAnsi="Times New Roman" w:cs="Times New Roman"/>
          <w:sz w:val="28"/>
          <w:szCs w:val="28"/>
          <w:u w:val="single"/>
        </w:rPr>
        <w:t xml:space="preserve"> с одарёнными детьми, </w:t>
      </w:r>
      <w:r w:rsidR="004E02D3" w:rsidRPr="004520BC">
        <w:rPr>
          <w:rFonts w:ascii="Times New Roman" w:hAnsi="Times New Roman" w:cs="Times New Roman"/>
          <w:sz w:val="28"/>
          <w:szCs w:val="28"/>
          <w:u w:val="single"/>
        </w:rPr>
        <w:t xml:space="preserve">мне хочется </w:t>
      </w:r>
      <w:r w:rsidR="00B46600" w:rsidRPr="00420903">
        <w:rPr>
          <w:rFonts w:ascii="Times New Roman" w:hAnsi="Times New Roman" w:cs="Times New Roman"/>
          <w:i/>
          <w:sz w:val="28"/>
          <w:szCs w:val="28"/>
          <w:u w:val="single"/>
        </w:rPr>
        <w:t>представить</w:t>
      </w:r>
      <w:r w:rsidR="00420903" w:rsidRPr="004209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E02D3" w:rsidRPr="0042090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«модель педагога»</w:t>
      </w:r>
      <w:r w:rsidR="00920471" w:rsidRPr="0042090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A12AC4" w:rsidRPr="00420903" w:rsidRDefault="00920471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>-</w:t>
      </w:r>
      <w:r w:rsidRPr="00420903">
        <w:rPr>
          <w:rFonts w:ascii="Times New Roman" w:hAnsi="Times New Roman" w:cs="Times New Roman"/>
          <w:i/>
          <w:sz w:val="28"/>
          <w:szCs w:val="28"/>
        </w:rPr>
        <w:t>понима</w:t>
      </w:r>
      <w:r w:rsidR="004E02D3" w:rsidRPr="00420903">
        <w:rPr>
          <w:rFonts w:ascii="Times New Roman" w:hAnsi="Times New Roman" w:cs="Times New Roman"/>
          <w:i/>
          <w:sz w:val="28"/>
          <w:szCs w:val="28"/>
        </w:rPr>
        <w:t>ет</w:t>
      </w:r>
      <w:r w:rsidRPr="00420903">
        <w:rPr>
          <w:rFonts w:ascii="Times New Roman" w:hAnsi="Times New Roman" w:cs="Times New Roman"/>
          <w:i/>
          <w:sz w:val="28"/>
          <w:szCs w:val="28"/>
        </w:rPr>
        <w:t xml:space="preserve"> необходимость индивидуального подхода к каждому </w:t>
      </w:r>
      <w:r w:rsidR="004E02D3" w:rsidRPr="00420903">
        <w:rPr>
          <w:rFonts w:ascii="Times New Roman" w:hAnsi="Times New Roman" w:cs="Times New Roman"/>
          <w:i/>
          <w:sz w:val="28"/>
          <w:szCs w:val="28"/>
        </w:rPr>
        <w:t>одарённому</w:t>
      </w:r>
      <w:r w:rsidRPr="00420903">
        <w:rPr>
          <w:rFonts w:ascii="Times New Roman" w:hAnsi="Times New Roman" w:cs="Times New Roman"/>
          <w:i/>
          <w:sz w:val="28"/>
          <w:szCs w:val="28"/>
        </w:rPr>
        <w:t xml:space="preserve"> ребёнку</w:t>
      </w:r>
      <w:r w:rsidR="004E02D3" w:rsidRPr="00420903">
        <w:rPr>
          <w:rFonts w:ascii="Times New Roman" w:hAnsi="Times New Roman" w:cs="Times New Roman"/>
          <w:i/>
          <w:sz w:val="28"/>
          <w:szCs w:val="28"/>
        </w:rPr>
        <w:t>;</w:t>
      </w:r>
      <w:r w:rsidRPr="004209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2AC4" w:rsidRPr="00420903" w:rsidRDefault="00920471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>-выявля</w:t>
      </w:r>
      <w:r w:rsidR="004E02D3" w:rsidRPr="00420903">
        <w:rPr>
          <w:rFonts w:ascii="Times New Roman" w:hAnsi="Times New Roman" w:cs="Times New Roman"/>
          <w:i/>
          <w:sz w:val="28"/>
          <w:szCs w:val="28"/>
        </w:rPr>
        <w:t>е</w:t>
      </w:r>
      <w:r w:rsidRPr="00420903">
        <w:rPr>
          <w:rFonts w:ascii="Times New Roman" w:hAnsi="Times New Roman" w:cs="Times New Roman"/>
          <w:i/>
          <w:sz w:val="28"/>
          <w:szCs w:val="28"/>
        </w:rPr>
        <w:t>т индивидуальные и личностные особенности таких детей</w:t>
      </w:r>
      <w:r w:rsidR="004E02D3" w:rsidRPr="00420903">
        <w:rPr>
          <w:rFonts w:ascii="Times New Roman" w:hAnsi="Times New Roman" w:cs="Times New Roman"/>
          <w:i/>
          <w:sz w:val="28"/>
          <w:szCs w:val="28"/>
        </w:rPr>
        <w:t>;</w:t>
      </w:r>
      <w:r w:rsidRPr="004209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2AC4" w:rsidRPr="00420903" w:rsidRDefault="00920471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>-выстраива</w:t>
      </w:r>
      <w:r w:rsidR="005620A4" w:rsidRPr="00420903">
        <w:rPr>
          <w:rFonts w:ascii="Times New Roman" w:hAnsi="Times New Roman" w:cs="Times New Roman"/>
          <w:i/>
          <w:sz w:val="28"/>
          <w:szCs w:val="28"/>
        </w:rPr>
        <w:t>ет</w:t>
      </w:r>
      <w:r w:rsidRPr="00420903">
        <w:rPr>
          <w:rFonts w:ascii="Times New Roman" w:hAnsi="Times New Roman" w:cs="Times New Roman"/>
          <w:i/>
          <w:sz w:val="28"/>
          <w:szCs w:val="28"/>
        </w:rPr>
        <w:t xml:space="preserve"> траекторию их развития</w:t>
      </w:r>
      <w:r w:rsidR="004E02D3" w:rsidRPr="00420903">
        <w:rPr>
          <w:rFonts w:ascii="Times New Roman" w:hAnsi="Times New Roman" w:cs="Times New Roman"/>
          <w:i/>
          <w:sz w:val="28"/>
          <w:szCs w:val="28"/>
        </w:rPr>
        <w:t>;</w:t>
      </w:r>
    </w:p>
    <w:p w:rsidR="00A12AC4" w:rsidRPr="00420903" w:rsidRDefault="00920471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 xml:space="preserve"> -оказыва</w:t>
      </w:r>
      <w:r w:rsidR="005620A4" w:rsidRPr="00420903">
        <w:rPr>
          <w:rFonts w:ascii="Times New Roman" w:hAnsi="Times New Roman" w:cs="Times New Roman"/>
          <w:i/>
          <w:sz w:val="28"/>
          <w:szCs w:val="28"/>
        </w:rPr>
        <w:t>ет</w:t>
      </w:r>
      <w:r w:rsidRPr="00420903">
        <w:rPr>
          <w:rFonts w:ascii="Times New Roman" w:hAnsi="Times New Roman" w:cs="Times New Roman"/>
          <w:i/>
          <w:sz w:val="28"/>
          <w:szCs w:val="28"/>
        </w:rPr>
        <w:t xml:space="preserve"> педагогическую поддержку и помощь тем, кто имеет признаки одарённости</w:t>
      </w:r>
      <w:r w:rsidR="004E02D3" w:rsidRPr="00420903">
        <w:rPr>
          <w:rFonts w:ascii="Times New Roman" w:hAnsi="Times New Roman" w:cs="Times New Roman"/>
          <w:i/>
          <w:sz w:val="28"/>
          <w:szCs w:val="28"/>
        </w:rPr>
        <w:t>;</w:t>
      </w:r>
    </w:p>
    <w:p w:rsidR="00A12AC4" w:rsidRPr="00420903" w:rsidRDefault="00920471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 xml:space="preserve"> - осуществля</w:t>
      </w:r>
      <w:r w:rsidR="005620A4" w:rsidRPr="00420903">
        <w:rPr>
          <w:rFonts w:ascii="Times New Roman" w:hAnsi="Times New Roman" w:cs="Times New Roman"/>
          <w:i/>
          <w:sz w:val="28"/>
          <w:szCs w:val="28"/>
        </w:rPr>
        <w:t>ет</w:t>
      </w:r>
      <w:r w:rsidRPr="00420903">
        <w:rPr>
          <w:rFonts w:ascii="Times New Roman" w:hAnsi="Times New Roman" w:cs="Times New Roman"/>
          <w:i/>
          <w:sz w:val="28"/>
          <w:szCs w:val="28"/>
        </w:rPr>
        <w:t xml:space="preserve"> совместную продуктивную и творческую деятельност</w:t>
      </w:r>
      <w:r w:rsidR="005620A4" w:rsidRPr="00420903">
        <w:rPr>
          <w:rFonts w:ascii="Times New Roman" w:hAnsi="Times New Roman" w:cs="Times New Roman"/>
          <w:i/>
          <w:sz w:val="28"/>
          <w:szCs w:val="28"/>
        </w:rPr>
        <w:t>ь</w:t>
      </w:r>
      <w:r w:rsidRPr="00420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600" w:rsidRPr="00420903">
        <w:rPr>
          <w:rFonts w:ascii="Times New Roman" w:hAnsi="Times New Roman" w:cs="Times New Roman"/>
          <w:i/>
          <w:sz w:val="28"/>
          <w:szCs w:val="28"/>
        </w:rPr>
        <w:t>«</w:t>
      </w:r>
      <w:r w:rsidRPr="00420903">
        <w:rPr>
          <w:rFonts w:ascii="Times New Roman" w:hAnsi="Times New Roman" w:cs="Times New Roman"/>
          <w:i/>
          <w:sz w:val="28"/>
          <w:szCs w:val="28"/>
        </w:rPr>
        <w:t>педагог и реб</w:t>
      </w:r>
      <w:r w:rsidR="004E02D3" w:rsidRPr="00420903">
        <w:rPr>
          <w:rFonts w:ascii="Times New Roman" w:hAnsi="Times New Roman" w:cs="Times New Roman"/>
          <w:i/>
          <w:sz w:val="28"/>
          <w:szCs w:val="28"/>
        </w:rPr>
        <w:t>ёнок</w:t>
      </w:r>
      <w:proofErr w:type="gramStart"/>
      <w:r w:rsidR="00B46600" w:rsidRPr="00420903">
        <w:rPr>
          <w:rFonts w:ascii="Times New Roman" w:hAnsi="Times New Roman" w:cs="Times New Roman"/>
          <w:i/>
          <w:sz w:val="28"/>
          <w:szCs w:val="28"/>
        </w:rPr>
        <w:t>»</w:t>
      </w:r>
      <w:r w:rsidRPr="004209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6600" w:rsidRPr="0042090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End"/>
      <w:r w:rsidRPr="00420903">
        <w:rPr>
          <w:rFonts w:ascii="Times New Roman" w:hAnsi="Times New Roman" w:cs="Times New Roman"/>
          <w:i/>
          <w:sz w:val="28"/>
          <w:szCs w:val="28"/>
        </w:rPr>
        <w:t>педагог и групп</w:t>
      </w:r>
      <w:r w:rsidR="004E02D3" w:rsidRPr="00420903">
        <w:rPr>
          <w:rFonts w:ascii="Times New Roman" w:hAnsi="Times New Roman" w:cs="Times New Roman"/>
          <w:i/>
          <w:sz w:val="28"/>
          <w:szCs w:val="28"/>
        </w:rPr>
        <w:t>а</w:t>
      </w:r>
      <w:r w:rsidR="00B46600" w:rsidRPr="00420903">
        <w:rPr>
          <w:rFonts w:ascii="Times New Roman" w:hAnsi="Times New Roman" w:cs="Times New Roman"/>
          <w:i/>
          <w:sz w:val="28"/>
          <w:szCs w:val="28"/>
        </w:rPr>
        <w:t>» и др.;</w:t>
      </w:r>
    </w:p>
    <w:p w:rsidR="00A12AC4" w:rsidRPr="00420903" w:rsidRDefault="00B46600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903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Start"/>
      <w:r w:rsidRPr="00420903">
        <w:rPr>
          <w:rFonts w:ascii="Times New Roman" w:hAnsi="Times New Roman" w:cs="Times New Roman"/>
          <w:i/>
          <w:sz w:val="28"/>
          <w:szCs w:val="28"/>
        </w:rPr>
        <w:t xml:space="preserve">предоставляет </w:t>
      </w:r>
      <w:r w:rsidR="00920471" w:rsidRPr="00420903">
        <w:rPr>
          <w:rFonts w:ascii="Times New Roman" w:hAnsi="Times New Roman" w:cs="Times New Roman"/>
          <w:i/>
          <w:sz w:val="28"/>
          <w:szCs w:val="28"/>
        </w:rPr>
        <w:t xml:space="preserve"> возможность</w:t>
      </w:r>
      <w:proofErr w:type="gramEnd"/>
      <w:r w:rsidR="00920471" w:rsidRPr="00420903">
        <w:rPr>
          <w:rFonts w:ascii="Times New Roman" w:hAnsi="Times New Roman" w:cs="Times New Roman"/>
          <w:i/>
          <w:sz w:val="28"/>
          <w:szCs w:val="28"/>
        </w:rPr>
        <w:t xml:space="preserve"> для самореализации.</w:t>
      </w:r>
    </w:p>
    <w:p w:rsidR="00A12AC4" w:rsidRPr="004520BC" w:rsidRDefault="00920471" w:rsidP="004520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Способ фиксирования, накопления и оценки индивидуальных достижений </w:t>
      </w:r>
      <w:r w:rsidR="00B46600" w:rsidRPr="004520BC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4520BC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B46600" w:rsidRPr="004520BC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4520BC">
        <w:rPr>
          <w:rFonts w:ascii="Times New Roman" w:hAnsi="Times New Roman" w:cs="Times New Roman"/>
          <w:b/>
          <w:i/>
          <w:sz w:val="28"/>
          <w:szCs w:val="28"/>
        </w:rPr>
        <w:t>щихся</w:t>
      </w:r>
      <w:r w:rsidR="00E84428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gramStart"/>
      <w:r w:rsidR="00E84428" w:rsidRPr="004520BC">
        <w:rPr>
          <w:rFonts w:ascii="Times New Roman" w:hAnsi="Times New Roman" w:cs="Times New Roman"/>
          <w:b/>
          <w:i/>
          <w:sz w:val="28"/>
          <w:szCs w:val="28"/>
        </w:rPr>
        <w:t>педагога</w:t>
      </w:r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  <w:proofErr w:type="gramEnd"/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Портфолио. </w:t>
      </w:r>
    </w:p>
    <w:p w:rsidR="00F70418" w:rsidRPr="004520BC" w:rsidRDefault="00920471" w:rsidP="00420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Важно достигнутые успехи сделать непосредственно зримыми, </w:t>
      </w:r>
      <w:r w:rsidR="00E84428" w:rsidRPr="004520BC">
        <w:rPr>
          <w:rFonts w:ascii="Times New Roman" w:hAnsi="Times New Roman" w:cs="Times New Roman"/>
          <w:sz w:val="28"/>
          <w:szCs w:val="28"/>
        </w:rPr>
        <w:t>пр</w:t>
      </w:r>
      <w:r w:rsidRPr="004520BC">
        <w:rPr>
          <w:rFonts w:ascii="Times New Roman" w:hAnsi="Times New Roman" w:cs="Times New Roman"/>
          <w:sz w:val="28"/>
          <w:szCs w:val="28"/>
        </w:rPr>
        <w:t xml:space="preserve">едоставление права </w:t>
      </w:r>
      <w:r w:rsidR="00C30149" w:rsidRPr="004520BC">
        <w:rPr>
          <w:rFonts w:ascii="Times New Roman" w:hAnsi="Times New Roman" w:cs="Times New Roman"/>
          <w:sz w:val="28"/>
          <w:szCs w:val="28"/>
        </w:rPr>
        <w:t>об</w:t>
      </w:r>
      <w:r w:rsidRPr="004520BC">
        <w:rPr>
          <w:rFonts w:ascii="Times New Roman" w:hAnsi="Times New Roman" w:cs="Times New Roman"/>
          <w:sz w:val="28"/>
          <w:szCs w:val="28"/>
        </w:rPr>
        <w:t>уча</w:t>
      </w:r>
      <w:r w:rsidR="00C30149" w:rsidRPr="004520BC">
        <w:rPr>
          <w:rFonts w:ascii="Times New Roman" w:hAnsi="Times New Roman" w:cs="Times New Roman"/>
          <w:sz w:val="28"/>
          <w:szCs w:val="28"/>
        </w:rPr>
        <w:t>ю</w:t>
      </w:r>
      <w:r w:rsidRPr="004520BC">
        <w:rPr>
          <w:rFonts w:ascii="Times New Roman" w:hAnsi="Times New Roman" w:cs="Times New Roman"/>
          <w:sz w:val="28"/>
          <w:szCs w:val="28"/>
        </w:rPr>
        <w:t>щемуся самому решать, что он хочет положить в свою папку, предоставляя возможность педагогу изучить неизвестные способности и наклонности ребенка в других направлениях, а ребенку «посоперничать» с другими детьми.</w:t>
      </w:r>
    </w:p>
    <w:p w:rsidR="00F70418" w:rsidRPr="00420903" w:rsidRDefault="00F70418" w:rsidP="004520BC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20B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090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Достижения обучающихся в мероприятиях разного уровня</w:t>
      </w:r>
    </w:p>
    <w:p w:rsidR="00102B04" w:rsidRDefault="00F70418" w:rsidP="00420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Ежегодно в конце учебного года проводится мониторинг результатов деятельности детского объединения «Живая глина».  </w:t>
      </w:r>
      <w:r w:rsidR="00A328D4" w:rsidRPr="004520BC">
        <w:rPr>
          <w:rFonts w:ascii="Times New Roman" w:hAnsi="Times New Roman" w:cs="Times New Roman"/>
          <w:sz w:val="28"/>
          <w:szCs w:val="28"/>
        </w:rPr>
        <w:t xml:space="preserve">Составляется таблица результатов участия обучающихся в конкурсных мероприятиях разного уровня (районные, окружные, областные, всероссийские…). Обучающиеся детского объединения «Живая глина» ежегодно, достойно представляют </w:t>
      </w:r>
      <w:proofErr w:type="gramStart"/>
      <w:r w:rsidR="00A328D4" w:rsidRPr="004520BC">
        <w:rPr>
          <w:rFonts w:ascii="Times New Roman" w:hAnsi="Times New Roman" w:cs="Times New Roman"/>
          <w:sz w:val="28"/>
          <w:szCs w:val="28"/>
        </w:rPr>
        <w:t>наше  учреждение</w:t>
      </w:r>
      <w:proofErr w:type="gramEnd"/>
      <w:r w:rsidR="00A328D4" w:rsidRPr="004520BC">
        <w:rPr>
          <w:rFonts w:ascii="Times New Roman" w:hAnsi="Times New Roman" w:cs="Times New Roman"/>
          <w:sz w:val="28"/>
          <w:szCs w:val="28"/>
        </w:rPr>
        <w:t xml:space="preserve"> на таких  </w:t>
      </w:r>
      <w:r w:rsidR="00FF6471" w:rsidRPr="004520BC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A328D4" w:rsidRPr="004520BC">
        <w:rPr>
          <w:rFonts w:ascii="Times New Roman" w:hAnsi="Times New Roman" w:cs="Times New Roman"/>
          <w:sz w:val="28"/>
          <w:szCs w:val="28"/>
        </w:rPr>
        <w:t xml:space="preserve">областных конкурсах как: «Символы великой России», «Наш дом-планета Земля», «Новогодняя сказка», «Зеркало природы»,  «Моё любимое животное», </w:t>
      </w:r>
      <w:r w:rsidR="00BC309D" w:rsidRPr="004520BC">
        <w:rPr>
          <w:rFonts w:ascii="Times New Roman" w:hAnsi="Times New Roman" w:cs="Times New Roman"/>
          <w:sz w:val="28"/>
          <w:szCs w:val="28"/>
        </w:rPr>
        <w:t>«Радуга Поволжья», «Радужная кисть» и др.</w:t>
      </w:r>
    </w:p>
    <w:p w:rsidR="00F70418" w:rsidRPr="004520BC" w:rsidRDefault="00BC309D" w:rsidP="00420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В конце учебного года проводится мероприятие «Воспитанник года», где от каждого детского объединения выдвигается </w:t>
      </w:r>
      <w:proofErr w:type="gramStart"/>
      <w:r w:rsidRPr="004520BC">
        <w:rPr>
          <w:rFonts w:ascii="Times New Roman" w:hAnsi="Times New Roman" w:cs="Times New Roman"/>
          <w:sz w:val="28"/>
          <w:szCs w:val="28"/>
        </w:rPr>
        <w:t>кандидат  на</w:t>
      </w:r>
      <w:proofErr w:type="gramEnd"/>
      <w:r w:rsidRPr="004520BC">
        <w:rPr>
          <w:rFonts w:ascii="Times New Roman" w:hAnsi="Times New Roman" w:cs="Times New Roman"/>
          <w:sz w:val="28"/>
          <w:szCs w:val="28"/>
        </w:rPr>
        <w:t xml:space="preserve"> награждение этой достойной награды. </w:t>
      </w:r>
      <w:r w:rsidR="00A328D4" w:rsidRPr="0045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61" w:rsidRPr="00102B04" w:rsidRDefault="00920471" w:rsidP="00102B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3E61" w:rsidRPr="00102B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Важным моментом работы</w:t>
      </w:r>
      <w:r w:rsidR="00102B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педагога</w:t>
      </w:r>
      <w:r w:rsidR="00BA3E61" w:rsidRPr="00102B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одарёнными детьми является комплекс мероприятий, направленных на укрепление сотрудничества с семьями способных детей.</w:t>
      </w:r>
    </w:p>
    <w:p w:rsidR="00BA3E61" w:rsidRPr="004520BC" w:rsidRDefault="00BA3E61" w:rsidP="00102B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BC">
        <w:rPr>
          <w:rFonts w:ascii="Times New Roman" w:hAnsi="Times New Roman" w:cs="Times New Roman"/>
          <w:color w:val="000000"/>
          <w:sz w:val="28"/>
          <w:szCs w:val="28"/>
        </w:rPr>
        <w:t>В числе мероприятий по работе с родителями существенное место занимают родительские собрания</w:t>
      </w:r>
      <w:r w:rsidR="004209C7" w:rsidRPr="004520BC">
        <w:rPr>
          <w:rFonts w:ascii="Times New Roman" w:hAnsi="Times New Roman" w:cs="Times New Roman"/>
          <w:color w:val="000000"/>
          <w:sz w:val="28"/>
          <w:szCs w:val="28"/>
        </w:rPr>
        <w:t>, вс</w:t>
      </w:r>
      <w:r w:rsidR="00585982" w:rsidRPr="004520BC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="004209C7" w:rsidRPr="004520BC">
        <w:rPr>
          <w:rFonts w:ascii="Times New Roman" w:hAnsi="Times New Roman" w:cs="Times New Roman"/>
          <w:color w:val="000000"/>
          <w:sz w:val="28"/>
          <w:szCs w:val="28"/>
        </w:rPr>
        <w:t>учи</w:t>
      </w:r>
      <w:r w:rsidRPr="004520BC">
        <w:rPr>
          <w:rFonts w:ascii="Times New Roman" w:hAnsi="Times New Roman" w:cs="Times New Roman"/>
          <w:color w:val="000000"/>
          <w:sz w:val="28"/>
          <w:szCs w:val="28"/>
        </w:rPr>
        <w:t xml:space="preserve"> по проблемам развития, обучения и воспитания. Для того, чтобы собрания были эффективными, </w:t>
      </w:r>
      <w:r w:rsidR="00585982" w:rsidRPr="004520BC">
        <w:rPr>
          <w:rFonts w:ascii="Times New Roman" w:hAnsi="Times New Roman" w:cs="Times New Roman"/>
          <w:color w:val="000000"/>
          <w:sz w:val="28"/>
          <w:szCs w:val="28"/>
        </w:rPr>
        <w:t>используем</w:t>
      </w:r>
      <w:r w:rsidRPr="004520BC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формы общения:</w:t>
      </w:r>
    </w:p>
    <w:p w:rsidR="00BA3E61" w:rsidRPr="004520BC" w:rsidRDefault="00BA3E61" w:rsidP="004520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0BC">
        <w:rPr>
          <w:rFonts w:ascii="Times New Roman" w:hAnsi="Times New Roman" w:cs="Times New Roman"/>
          <w:color w:val="000000"/>
          <w:sz w:val="28"/>
          <w:szCs w:val="28"/>
        </w:rPr>
        <w:t>- круглые столы;</w:t>
      </w:r>
    </w:p>
    <w:p w:rsidR="00BA3E61" w:rsidRPr="004520BC" w:rsidRDefault="00BA3E61" w:rsidP="004520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0BC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информационно-практические </w:t>
      </w:r>
      <w:proofErr w:type="gramStart"/>
      <w:r w:rsidRPr="004520BC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="00341842" w:rsidRPr="004520BC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="00E84428" w:rsidRPr="004520BC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341842" w:rsidRPr="004520BC">
        <w:rPr>
          <w:rFonts w:ascii="Times New Roman" w:hAnsi="Times New Roman" w:cs="Times New Roman"/>
          <w:color w:val="000000"/>
          <w:sz w:val="28"/>
          <w:szCs w:val="28"/>
        </w:rPr>
        <w:t>можно и в онлайн формате)</w:t>
      </w:r>
      <w:r w:rsidRPr="004520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3E61" w:rsidRPr="004520BC" w:rsidRDefault="00BA3E61" w:rsidP="004520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0BC">
        <w:rPr>
          <w:rFonts w:ascii="Times New Roman" w:hAnsi="Times New Roman" w:cs="Times New Roman"/>
          <w:color w:val="000000"/>
          <w:sz w:val="28"/>
          <w:szCs w:val="28"/>
        </w:rPr>
        <w:t>- обучающие семинары;</w:t>
      </w:r>
    </w:p>
    <w:p w:rsidR="00BA3E61" w:rsidRPr="004520BC" w:rsidRDefault="00BA3E61" w:rsidP="004520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0BC">
        <w:rPr>
          <w:rFonts w:ascii="Times New Roman" w:hAnsi="Times New Roman" w:cs="Times New Roman"/>
          <w:color w:val="000000"/>
          <w:sz w:val="28"/>
          <w:szCs w:val="28"/>
        </w:rPr>
        <w:t>- привлечение родителей к совместной творческой деятельности;</w:t>
      </w:r>
    </w:p>
    <w:p w:rsidR="00BA3E61" w:rsidRPr="004520BC" w:rsidRDefault="00BA3E61" w:rsidP="004520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0BC">
        <w:rPr>
          <w:rFonts w:ascii="Times New Roman" w:hAnsi="Times New Roman" w:cs="Times New Roman"/>
          <w:color w:val="000000"/>
          <w:sz w:val="28"/>
          <w:szCs w:val="28"/>
        </w:rPr>
        <w:t>- родительские педагогические тренинги</w:t>
      </w:r>
      <w:r w:rsidR="00FF6471" w:rsidRPr="00452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20F" w:rsidRPr="004520BC" w:rsidRDefault="00102B04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20471" w:rsidRPr="004520BC">
        <w:rPr>
          <w:rFonts w:ascii="Times New Roman" w:hAnsi="Times New Roman" w:cs="Times New Roman"/>
          <w:b/>
          <w:i/>
          <w:sz w:val="28"/>
          <w:szCs w:val="28"/>
        </w:rPr>
        <w:t>роблем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20471" w:rsidRPr="004520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ходе работы с одарёнными детьми</w:t>
      </w:r>
      <w:r w:rsidR="00920471" w:rsidRPr="004520BC">
        <w:rPr>
          <w:rFonts w:ascii="Times New Roman" w:hAnsi="Times New Roman" w:cs="Times New Roman"/>
          <w:sz w:val="28"/>
          <w:szCs w:val="28"/>
        </w:rPr>
        <w:t>:</w:t>
      </w:r>
    </w:p>
    <w:p w:rsidR="0003020F" w:rsidRPr="00102B04" w:rsidRDefault="00920471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B04">
        <w:rPr>
          <w:rFonts w:ascii="Times New Roman" w:hAnsi="Times New Roman" w:cs="Times New Roman"/>
          <w:i/>
          <w:sz w:val="28"/>
          <w:szCs w:val="28"/>
        </w:rPr>
        <w:t xml:space="preserve"> - совершенствование учебно-материальной базы </w:t>
      </w:r>
      <w:r w:rsidR="00FF6471" w:rsidRPr="00102B04">
        <w:rPr>
          <w:rFonts w:ascii="Times New Roman" w:hAnsi="Times New Roman" w:cs="Times New Roman"/>
          <w:i/>
          <w:sz w:val="28"/>
          <w:szCs w:val="28"/>
        </w:rPr>
        <w:t xml:space="preserve">детского объединения, </w:t>
      </w:r>
      <w:r w:rsidRPr="00102B04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200CA4" w:rsidRPr="00102B04">
        <w:rPr>
          <w:rFonts w:ascii="Times New Roman" w:hAnsi="Times New Roman" w:cs="Times New Roman"/>
          <w:i/>
          <w:sz w:val="28"/>
          <w:szCs w:val="28"/>
        </w:rPr>
        <w:t>, не хватает оборудования</w:t>
      </w:r>
      <w:r w:rsidRPr="00102B04">
        <w:rPr>
          <w:rFonts w:ascii="Times New Roman" w:hAnsi="Times New Roman" w:cs="Times New Roman"/>
          <w:i/>
          <w:sz w:val="28"/>
          <w:szCs w:val="28"/>
        </w:rPr>
        <w:t>;</w:t>
      </w:r>
    </w:p>
    <w:p w:rsidR="0003020F" w:rsidRPr="00102B04" w:rsidRDefault="00920471" w:rsidP="004520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B04">
        <w:rPr>
          <w:rFonts w:ascii="Times New Roman" w:hAnsi="Times New Roman" w:cs="Times New Roman"/>
          <w:i/>
          <w:sz w:val="28"/>
          <w:szCs w:val="28"/>
        </w:rPr>
        <w:t>- повышение профессионального мастерства педагогов, работающих с одаренными детьми (курсы повышения квалификации педагогов, работающих с одарёнными детьми)</w:t>
      </w:r>
      <w:r w:rsidR="004209C7" w:rsidRPr="00102B04">
        <w:rPr>
          <w:rFonts w:ascii="Times New Roman" w:hAnsi="Times New Roman" w:cs="Times New Roman"/>
          <w:i/>
          <w:sz w:val="28"/>
          <w:szCs w:val="28"/>
        </w:rPr>
        <w:t xml:space="preserve"> по направлению творческо-художественной одаренности.</w:t>
      </w:r>
    </w:p>
    <w:p w:rsidR="00A12AC4" w:rsidRPr="004520BC" w:rsidRDefault="00A12AC4" w:rsidP="004520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20471" w:rsidRPr="004520B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12AC4" w:rsidRPr="004520BC" w:rsidRDefault="00920471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1. Бабаева Ю.Д.,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 Н.С. Психология одаренности детей и подростков [Текст]: учеб. пособие для студ.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proofErr w:type="gramStart"/>
      <w:r w:rsidRPr="00452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20BC">
        <w:rPr>
          <w:rFonts w:ascii="Times New Roman" w:hAnsi="Times New Roman" w:cs="Times New Roman"/>
          <w:sz w:val="28"/>
          <w:szCs w:val="28"/>
        </w:rPr>
        <w:t xml:space="preserve"> и сред.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. учеб. заведений/ под ред. Н.С.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>. – М.: Академия, 2000. – 336с.</w:t>
      </w:r>
    </w:p>
    <w:p w:rsidR="00A12AC4" w:rsidRPr="004520BC" w:rsidRDefault="00920471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 Е. В. Теория и практика личностно-ориентированного образования [Текст]: учебник для вузов / Е. В.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. – Ростов Н/Д.: Изд-во РГПУ, 2006. – 352 с. </w:t>
      </w:r>
    </w:p>
    <w:p w:rsidR="00A12AC4" w:rsidRPr="004520BC" w:rsidRDefault="00920471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Брюно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 Ж. [и др.] Одаренные дети: психолого-педагогические исследования и практика [Текст] /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Брюно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 Ж. [и др.] // Психологический журнал. – 1995. – № 4. – 73 с. 4. Г. В.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Бурменский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, В. М. Слуцкий Одаренные дети [Текст]/ Г. В.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Бурменский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, В. М. Слуцкий //М.: Прогресс, 1991. – 376 с. </w:t>
      </w:r>
    </w:p>
    <w:p w:rsidR="00D679B7" w:rsidRPr="004520BC" w:rsidRDefault="00920471" w:rsidP="00452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Фанзова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Ф.Р.Выявление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 и развитие одарённости в условиях дополнительного образования</w:t>
      </w:r>
    </w:p>
    <w:sectPr w:rsidR="00D679B7" w:rsidRPr="004520BC" w:rsidSect="004520B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6C6"/>
    <w:multiLevelType w:val="hybridMultilevel"/>
    <w:tmpl w:val="4FD076C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DA27E53"/>
    <w:multiLevelType w:val="multilevel"/>
    <w:tmpl w:val="2F9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8272C"/>
    <w:multiLevelType w:val="multilevel"/>
    <w:tmpl w:val="178C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306D7"/>
    <w:multiLevelType w:val="multilevel"/>
    <w:tmpl w:val="16A887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B470CA"/>
    <w:multiLevelType w:val="multilevel"/>
    <w:tmpl w:val="A5D8F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D1338"/>
    <w:multiLevelType w:val="hybridMultilevel"/>
    <w:tmpl w:val="BC2C812C"/>
    <w:lvl w:ilvl="0" w:tplc="B51094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5683551"/>
    <w:multiLevelType w:val="hybridMultilevel"/>
    <w:tmpl w:val="434AC17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0F82E36"/>
    <w:multiLevelType w:val="multilevel"/>
    <w:tmpl w:val="52389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4AB1AC5"/>
    <w:multiLevelType w:val="hybridMultilevel"/>
    <w:tmpl w:val="E99A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5696"/>
    <w:multiLevelType w:val="hybridMultilevel"/>
    <w:tmpl w:val="CCEE5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30C"/>
    <w:rsid w:val="0003020F"/>
    <w:rsid w:val="0008345E"/>
    <w:rsid w:val="00084DFD"/>
    <w:rsid w:val="000B4BA3"/>
    <w:rsid w:val="00102B04"/>
    <w:rsid w:val="001038DB"/>
    <w:rsid w:val="001566BE"/>
    <w:rsid w:val="00167D4A"/>
    <w:rsid w:val="00185906"/>
    <w:rsid w:val="001C7304"/>
    <w:rsid w:val="001D3CD1"/>
    <w:rsid w:val="001D7E03"/>
    <w:rsid w:val="00200CA4"/>
    <w:rsid w:val="00201BC3"/>
    <w:rsid w:val="00241159"/>
    <w:rsid w:val="002E430C"/>
    <w:rsid w:val="002F4560"/>
    <w:rsid w:val="003175B3"/>
    <w:rsid w:val="00341842"/>
    <w:rsid w:val="003F511C"/>
    <w:rsid w:val="00420903"/>
    <w:rsid w:val="004209C7"/>
    <w:rsid w:val="00443A5E"/>
    <w:rsid w:val="004520BC"/>
    <w:rsid w:val="00455520"/>
    <w:rsid w:val="00462312"/>
    <w:rsid w:val="004B19DA"/>
    <w:rsid w:val="004C72D4"/>
    <w:rsid w:val="004E02D3"/>
    <w:rsid w:val="005620A4"/>
    <w:rsid w:val="00585982"/>
    <w:rsid w:val="005D018E"/>
    <w:rsid w:val="005D25BE"/>
    <w:rsid w:val="0060436C"/>
    <w:rsid w:val="006163C9"/>
    <w:rsid w:val="00661357"/>
    <w:rsid w:val="006D1F21"/>
    <w:rsid w:val="007E1574"/>
    <w:rsid w:val="008242B7"/>
    <w:rsid w:val="0082754C"/>
    <w:rsid w:val="00907A39"/>
    <w:rsid w:val="00920471"/>
    <w:rsid w:val="00982AE4"/>
    <w:rsid w:val="00996753"/>
    <w:rsid w:val="009F64D0"/>
    <w:rsid w:val="00A12AC4"/>
    <w:rsid w:val="00A1452E"/>
    <w:rsid w:val="00A328D4"/>
    <w:rsid w:val="00A43E1D"/>
    <w:rsid w:val="00AB60F3"/>
    <w:rsid w:val="00B05B01"/>
    <w:rsid w:val="00B46600"/>
    <w:rsid w:val="00B54302"/>
    <w:rsid w:val="00BA3E61"/>
    <w:rsid w:val="00BB37AD"/>
    <w:rsid w:val="00BC309D"/>
    <w:rsid w:val="00BE6A54"/>
    <w:rsid w:val="00BF4BE3"/>
    <w:rsid w:val="00C27B69"/>
    <w:rsid w:val="00C30149"/>
    <w:rsid w:val="00C3373B"/>
    <w:rsid w:val="00CB1054"/>
    <w:rsid w:val="00D12157"/>
    <w:rsid w:val="00D41CA7"/>
    <w:rsid w:val="00D679B7"/>
    <w:rsid w:val="00D75DED"/>
    <w:rsid w:val="00D76FC3"/>
    <w:rsid w:val="00DE0C99"/>
    <w:rsid w:val="00DF1783"/>
    <w:rsid w:val="00E31FD0"/>
    <w:rsid w:val="00E4277B"/>
    <w:rsid w:val="00E50420"/>
    <w:rsid w:val="00E84428"/>
    <w:rsid w:val="00E91D6F"/>
    <w:rsid w:val="00E9554E"/>
    <w:rsid w:val="00EE6171"/>
    <w:rsid w:val="00F05C14"/>
    <w:rsid w:val="00F067E5"/>
    <w:rsid w:val="00F56F53"/>
    <w:rsid w:val="00F70418"/>
    <w:rsid w:val="00FE76A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7E91-EC17-4969-B0CC-31F3FA8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71"/>
    <w:pPr>
      <w:spacing w:after="0" w:line="240" w:lineRule="auto"/>
    </w:pPr>
  </w:style>
  <w:style w:type="paragraph" w:customStyle="1" w:styleId="western">
    <w:name w:val="western"/>
    <w:basedOn w:val="a"/>
    <w:rsid w:val="0016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1F21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6D1F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BA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1C73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2647-DEBA-41C3-A8D6-58369541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8</cp:revision>
  <dcterms:created xsi:type="dcterms:W3CDTF">2021-03-23T19:33:00Z</dcterms:created>
  <dcterms:modified xsi:type="dcterms:W3CDTF">2021-09-30T14:50:00Z</dcterms:modified>
</cp:coreProperties>
</file>