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57" w:rsidRPr="00FC3C17" w:rsidRDefault="006C3257" w:rsidP="006C3257">
      <w:pPr>
        <w:spacing w:after="0" w:line="240" w:lineRule="auto"/>
        <w:jc w:val="center"/>
        <w:rPr>
          <w:rFonts w:ascii="Times New Roman" w:hAnsi="Times New Roman" w:cs="Times New Roman"/>
          <w:b/>
          <w:sz w:val="24"/>
          <w:szCs w:val="24"/>
        </w:rPr>
      </w:pPr>
      <w:r w:rsidRPr="00FC3C17">
        <w:rPr>
          <w:rFonts w:ascii="Times New Roman" w:hAnsi="Times New Roman" w:cs="Times New Roman"/>
          <w:b/>
          <w:sz w:val="24"/>
          <w:szCs w:val="24"/>
        </w:rPr>
        <w:t>Обобщение опыта педагогической деятельности</w:t>
      </w:r>
    </w:p>
    <w:p w:rsidR="006C3257" w:rsidRPr="00FC3C17" w:rsidRDefault="006C3257" w:rsidP="006C3257">
      <w:pPr>
        <w:spacing w:after="0" w:line="240" w:lineRule="auto"/>
        <w:jc w:val="center"/>
        <w:rPr>
          <w:rFonts w:ascii="Times New Roman" w:hAnsi="Times New Roman" w:cs="Times New Roman"/>
          <w:b/>
          <w:bCs/>
          <w:sz w:val="24"/>
          <w:szCs w:val="24"/>
        </w:rPr>
      </w:pPr>
      <w:r w:rsidRPr="00FC3C17">
        <w:rPr>
          <w:rFonts w:ascii="Times New Roman" w:hAnsi="Times New Roman" w:cs="Times New Roman"/>
          <w:b/>
          <w:sz w:val="24"/>
          <w:szCs w:val="24"/>
        </w:rPr>
        <w:t>по  теме: «</w:t>
      </w:r>
      <w:r w:rsidRPr="00FC3C17">
        <w:rPr>
          <w:rFonts w:ascii="Times New Roman" w:hAnsi="Times New Roman" w:cs="Times New Roman"/>
          <w:b/>
          <w:color w:val="000000"/>
          <w:sz w:val="24"/>
          <w:szCs w:val="24"/>
        </w:rPr>
        <w:t xml:space="preserve">Использование технологии проблемного обучения на уроках </w:t>
      </w:r>
    </w:p>
    <w:p w:rsidR="006C3257" w:rsidRPr="00FC3C17" w:rsidRDefault="006C3257" w:rsidP="006C3257">
      <w:pPr>
        <w:spacing w:after="0" w:line="240" w:lineRule="auto"/>
        <w:jc w:val="center"/>
        <w:rPr>
          <w:rFonts w:ascii="Times New Roman" w:hAnsi="Times New Roman" w:cs="Times New Roman"/>
          <w:b/>
          <w:sz w:val="24"/>
          <w:szCs w:val="24"/>
        </w:rPr>
      </w:pPr>
      <w:r w:rsidRPr="00FC3C17">
        <w:rPr>
          <w:rFonts w:ascii="Times New Roman" w:hAnsi="Times New Roman" w:cs="Times New Roman"/>
          <w:b/>
          <w:bCs/>
          <w:sz w:val="24"/>
          <w:szCs w:val="24"/>
        </w:rPr>
        <w:t xml:space="preserve"> математики</w:t>
      </w:r>
      <w:r w:rsidRPr="00FC3C17">
        <w:rPr>
          <w:rFonts w:ascii="Times New Roman" w:hAnsi="Times New Roman" w:cs="Times New Roman"/>
          <w:b/>
          <w:sz w:val="24"/>
          <w:szCs w:val="24"/>
        </w:rPr>
        <w:t xml:space="preserve"> »</w:t>
      </w:r>
    </w:p>
    <w:p w:rsidR="006C3257" w:rsidRPr="00FC3C17" w:rsidRDefault="006C3257" w:rsidP="006C3257">
      <w:pPr>
        <w:spacing w:after="0" w:line="240" w:lineRule="auto"/>
        <w:jc w:val="center"/>
        <w:rPr>
          <w:rFonts w:ascii="Times New Roman" w:hAnsi="Times New Roman" w:cs="Times New Roman"/>
          <w:b/>
          <w:sz w:val="24"/>
          <w:szCs w:val="24"/>
        </w:rPr>
      </w:pPr>
    </w:p>
    <w:p w:rsidR="006C3257" w:rsidRPr="00FC3C17" w:rsidRDefault="006C3257" w:rsidP="006C3257">
      <w:pPr>
        <w:tabs>
          <w:tab w:val="left" w:pos="3100"/>
        </w:tabs>
        <w:spacing w:line="360" w:lineRule="auto"/>
        <w:jc w:val="both"/>
        <w:rPr>
          <w:rFonts w:ascii="Times New Roman" w:hAnsi="Times New Roman" w:cs="Times New Roman"/>
          <w:b/>
          <w:sz w:val="24"/>
          <w:szCs w:val="24"/>
        </w:rPr>
      </w:pPr>
      <w:r w:rsidRPr="00FC3C17">
        <w:rPr>
          <w:rFonts w:ascii="Times New Roman" w:hAnsi="Times New Roman" w:cs="Times New Roman"/>
          <w:b/>
          <w:sz w:val="24"/>
          <w:szCs w:val="24"/>
        </w:rPr>
        <w:t xml:space="preserve"> Содержание:</w:t>
      </w:r>
    </w:p>
    <w:p w:rsidR="006C3257" w:rsidRPr="00FC3C17" w:rsidRDefault="006C3257" w:rsidP="006C3257">
      <w:pPr>
        <w:rPr>
          <w:rFonts w:ascii="Times New Roman" w:hAnsi="Times New Roman" w:cs="Times New Roman"/>
          <w:sz w:val="24"/>
          <w:szCs w:val="24"/>
        </w:rPr>
      </w:pPr>
      <w:r w:rsidRPr="00FC3C17">
        <w:rPr>
          <w:rFonts w:ascii="Times New Roman" w:hAnsi="Times New Roman" w:cs="Times New Roman"/>
          <w:sz w:val="24"/>
          <w:szCs w:val="24"/>
        </w:rPr>
        <w:t>Актуальность темы</w:t>
      </w:r>
    </w:p>
    <w:p w:rsidR="006C3257" w:rsidRPr="00FC3C17" w:rsidRDefault="006C3257" w:rsidP="006C3257">
      <w:pPr>
        <w:pStyle w:val="a4"/>
        <w:numPr>
          <w:ilvl w:val="0"/>
          <w:numId w:val="14"/>
        </w:numPr>
        <w:rPr>
          <w:rFonts w:ascii="Times New Roman" w:hAnsi="Times New Roman" w:cs="Times New Roman"/>
          <w:sz w:val="24"/>
          <w:szCs w:val="24"/>
        </w:rPr>
      </w:pPr>
      <w:r w:rsidRPr="00FC3C17">
        <w:rPr>
          <w:rFonts w:ascii="Times New Roman" w:hAnsi="Times New Roman" w:cs="Times New Roman"/>
          <w:sz w:val="24"/>
          <w:szCs w:val="24"/>
        </w:rPr>
        <w:t>Основные идеи технологии проблемного обучения.</w:t>
      </w:r>
    </w:p>
    <w:p w:rsidR="006C3257" w:rsidRPr="00FC3C17" w:rsidRDefault="006C3257" w:rsidP="006C3257">
      <w:pPr>
        <w:pStyle w:val="a4"/>
        <w:numPr>
          <w:ilvl w:val="0"/>
          <w:numId w:val="14"/>
        </w:numPr>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Примеры использования технологии проблемного обучения на уроках математики.</w:t>
      </w:r>
    </w:p>
    <w:p w:rsidR="006C3257" w:rsidRPr="00FC3C17" w:rsidRDefault="006C3257" w:rsidP="006C3257">
      <w:pPr>
        <w:rPr>
          <w:rFonts w:ascii="Times New Roman" w:hAnsi="Times New Roman" w:cs="Times New Roman"/>
          <w:sz w:val="24"/>
          <w:szCs w:val="24"/>
        </w:rPr>
      </w:pPr>
      <w:r w:rsidRPr="00FC3C17">
        <w:rPr>
          <w:rFonts w:ascii="Times New Roman" w:hAnsi="Times New Roman" w:cs="Times New Roman"/>
          <w:sz w:val="24"/>
          <w:szCs w:val="24"/>
        </w:rPr>
        <w:t>Выводы</w:t>
      </w:r>
    </w:p>
    <w:p w:rsidR="006C3257" w:rsidRPr="00FC3C17" w:rsidRDefault="006C3257" w:rsidP="006C3257">
      <w:pPr>
        <w:rPr>
          <w:rFonts w:ascii="Times New Roman" w:hAnsi="Times New Roman" w:cs="Times New Roman"/>
          <w:sz w:val="24"/>
          <w:szCs w:val="24"/>
        </w:rPr>
      </w:pPr>
      <w:r w:rsidRPr="00FC3C17">
        <w:rPr>
          <w:rFonts w:ascii="Times New Roman" w:hAnsi="Times New Roman" w:cs="Times New Roman"/>
          <w:sz w:val="24"/>
          <w:szCs w:val="24"/>
        </w:rPr>
        <w:t>Список литературы</w:t>
      </w:r>
    </w:p>
    <w:p w:rsidR="006C3257" w:rsidRPr="00FC3C17" w:rsidRDefault="006C3257" w:rsidP="006C3257">
      <w:pPr>
        <w:tabs>
          <w:tab w:val="left" w:pos="3100"/>
        </w:tabs>
        <w:spacing w:line="360" w:lineRule="auto"/>
        <w:jc w:val="both"/>
        <w:rPr>
          <w:rFonts w:ascii="Times New Roman" w:hAnsi="Times New Roman" w:cs="Times New Roman"/>
          <w:b/>
          <w:sz w:val="24"/>
          <w:szCs w:val="24"/>
        </w:rPr>
      </w:pPr>
    </w:p>
    <w:p w:rsidR="006C3257" w:rsidRPr="00FC3C17" w:rsidRDefault="006C3257" w:rsidP="006C3257">
      <w:pPr>
        <w:tabs>
          <w:tab w:val="left" w:pos="3100"/>
        </w:tabs>
        <w:spacing w:line="360" w:lineRule="auto"/>
        <w:jc w:val="both"/>
        <w:rPr>
          <w:rFonts w:ascii="Times New Roman" w:hAnsi="Times New Roman" w:cs="Times New Roman"/>
          <w:b/>
          <w:sz w:val="24"/>
          <w:szCs w:val="24"/>
        </w:rPr>
      </w:pPr>
      <w:r w:rsidRPr="00FC3C17">
        <w:rPr>
          <w:rFonts w:ascii="Times New Roman" w:hAnsi="Times New Roman" w:cs="Times New Roman"/>
          <w:b/>
          <w:sz w:val="24"/>
          <w:szCs w:val="24"/>
        </w:rPr>
        <w:t>Актуальность темы.</w:t>
      </w:r>
    </w:p>
    <w:p w:rsidR="006C3257" w:rsidRPr="00FC3C17" w:rsidRDefault="006C3257" w:rsidP="006C3257">
      <w:pPr>
        <w:shd w:val="clear" w:color="auto" w:fill="FFFFFF"/>
        <w:spacing w:after="0" w:line="360" w:lineRule="auto"/>
        <w:ind w:firstLine="300"/>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Cs/>
          <w:color w:val="000000"/>
          <w:sz w:val="24"/>
          <w:szCs w:val="24"/>
          <w:lang w:eastAsia="ru-RU"/>
        </w:rPr>
        <w:t>В своей педагогической деятельности я столкнулась со следующими проблемами:</w:t>
      </w:r>
    </w:p>
    <w:p w:rsidR="006C3257" w:rsidRPr="00FC3C17" w:rsidRDefault="006C3257" w:rsidP="006C3257">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низкий уровень мотивации;</w:t>
      </w:r>
    </w:p>
    <w:p w:rsidR="006C3257" w:rsidRPr="00FC3C17" w:rsidRDefault="006C3257" w:rsidP="006C3257">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проблема несоответствия уровня </w:t>
      </w:r>
      <w:proofErr w:type="spellStart"/>
      <w:r w:rsidRPr="00FC3C17">
        <w:rPr>
          <w:rFonts w:ascii="Times New Roman" w:eastAsia="Times New Roman" w:hAnsi="Times New Roman" w:cs="Times New Roman"/>
          <w:color w:val="000000"/>
          <w:sz w:val="24"/>
          <w:szCs w:val="24"/>
          <w:lang w:eastAsia="ru-RU"/>
        </w:rPr>
        <w:t>обученности</w:t>
      </w:r>
      <w:proofErr w:type="spellEnd"/>
      <w:r w:rsidRPr="00FC3C17">
        <w:rPr>
          <w:rFonts w:ascii="Times New Roman" w:eastAsia="Times New Roman" w:hAnsi="Times New Roman" w:cs="Times New Roman"/>
          <w:color w:val="000000"/>
          <w:sz w:val="24"/>
          <w:szCs w:val="24"/>
          <w:lang w:eastAsia="ru-RU"/>
        </w:rPr>
        <w:t xml:space="preserve"> учащихся их реальным возможностям;</w:t>
      </w:r>
    </w:p>
    <w:p w:rsidR="006C3257" w:rsidRPr="00FC3C17" w:rsidRDefault="006C3257" w:rsidP="006C3257">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снижение или отсутствие интереса к предмету;</w:t>
      </w:r>
    </w:p>
    <w:p w:rsidR="006C3257" w:rsidRPr="00FC3C17" w:rsidRDefault="006C3257" w:rsidP="006C3257">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высокий уровень тревожности учащихся;</w:t>
      </w:r>
    </w:p>
    <w:p w:rsidR="006C3257" w:rsidRPr="00FC3C17" w:rsidRDefault="006C3257" w:rsidP="006C3257">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быстрая утомляемость на уроках и, как следствие, перегрузка учащихся, ухудшение их здоровья.</w:t>
      </w:r>
    </w:p>
    <w:p w:rsidR="006C3257" w:rsidRPr="00FC3C17" w:rsidRDefault="006C3257" w:rsidP="006C3257">
      <w:pPr>
        <w:pStyle w:val="a4"/>
        <w:shd w:val="clear" w:color="auto" w:fill="FFFFFF"/>
        <w:spacing w:after="0" w:line="240" w:lineRule="auto"/>
        <w:ind w:left="1020"/>
        <w:rPr>
          <w:rFonts w:ascii="Times New Roman" w:eastAsia="Times New Roman" w:hAnsi="Times New Roman" w:cs="Times New Roman"/>
          <w:color w:val="000000"/>
          <w:sz w:val="24"/>
          <w:szCs w:val="24"/>
          <w:lang w:eastAsia="ru-RU"/>
        </w:rPr>
      </w:pPr>
    </w:p>
    <w:p w:rsidR="006C3257" w:rsidRPr="00FC3C17" w:rsidRDefault="006C3257" w:rsidP="006C3257">
      <w:pPr>
        <w:autoSpaceDE w:val="0"/>
        <w:spacing w:after="0" w:line="360" w:lineRule="auto"/>
        <w:rPr>
          <w:rFonts w:ascii="Times New Roman" w:eastAsia="Arial" w:hAnsi="Times New Roman" w:cs="Times New Roman"/>
          <w:color w:val="000000"/>
          <w:sz w:val="24"/>
          <w:szCs w:val="24"/>
        </w:rPr>
      </w:pPr>
      <w:r w:rsidRPr="00FC3C17">
        <w:rPr>
          <w:rFonts w:ascii="Times New Roman" w:hAnsi="Times New Roman" w:cs="Times New Roman"/>
          <w:sz w:val="24"/>
          <w:szCs w:val="24"/>
        </w:rPr>
        <w:t xml:space="preserve">  В связи с этим возникает вопрос: Каким образом решить данные проблемы? </w:t>
      </w:r>
      <w:r w:rsidRPr="00FC3C17">
        <w:rPr>
          <w:rFonts w:ascii="Times New Roman" w:eastAsia="Arial" w:hAnsi="Times New Roman" w:cs="Times New Roman"/>
          <w:color w:val="000000"/>
          <w:sz w:val="24"/>
          <w:szCs w:val="24"/>
        </w:rPr>
        <w:t>Как организовать учебный процесс при обучении математике так, чтобы повысилось качество образования? Как стимулировать мотивацию учащихся для изучения предмета?</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Одним из путей решения данных проблем я считаю  активизацию познавательной деятельности учащихся,  как на уроках, так и во внеурочное время.</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Активная познавательная деятельность учащихся на уроках способствует более качественному усвоению знаний, повышает интерес к предмету, повышает самооценку детей, что, в свою очередь, помогает школьникам чувствовать себя в классе более комфортно.</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Активизации познавательной деятельности учащихся можно добиться средствами современных педагогических технологий. Одной из таких технологий является технология проблемного обучения.</w:t>
      </w:r>
    </w:p>
    <w:p w:rsidR="006C3257" w:rsidRPr="00FC3C17" w:rsidRDefault="006C3257" w:rsidP="006C3257">
      <w:pPr>
        <w:rPr>
          <w:rFonts w:ascii="Times New Roman" w:hAnsi="Times New Roman" w:cs="Times New Roman"/>
          <w:color w:val="0D0D0D"/>
          <w:sz w:val="24"/>
          <w:szCs w:val="24"/>
        </w:rPr>
      </w:pPr>
      <w:r w:rsidRPr="00FC3C17">
        <w:rPr>
          <w:rFonts w:ascii="Times New Roman" w:hAnsi="Times New Roman" w:cs="Times New Roman"/>
          <w:sz w:val="24"/>
          <w:szCs w:val="24"/>
        </w:rPr>
        <w:t xml:space="preserve">     </w:t>
      </w:r>
      <w:r w:rsidRPr="00FC3C17">
        <w:rPr>
          <w:rFonts w:ascii="Times New Roman" w:hAnsi="Times New Roman" w:cs="Times New Roman"/>
          <w:b/>
          <w:bCs/>
          <w:iCs/>
          <w:sz w:val="24"/>
          <w:szCs w:val="24"/>
        </w:rPr>
        <w:t>Цель работы</w:t>
      </w:r>
      <w:r w:rsidRPr="00FC3C17">
        <w:rPr>
          <w:rFonts w:ascii="Times New Roman" w:hAnsi="Times New Roman" w:cs="Times New Roman"/>
          <w:iCs/>
          <w:sz w:val="24"/>
          <w:szCs w:val="24"/>
        </w:rPr>
        <w:t>:</w:t>
      </w:r>
      <w:r w:rsidRPr="00FC3C17">
        <w:rPr>
          <w:rFonts w:ascii="Times New Roman" w:hAnsi="Times New Roman" w:cs="Times New Roman"/>
          <w:sz w:val="24"/>
          <w:szCs w:val="24"/>
        </w:rPr>
        <w:t xml:space="preserve"> обобщение опыта работы по использованию технологии проблемного обучения на уроках математики.</w:t>
      </w:r>
    </w:p>
    <w:p w:rsidR="006C3257" w:rsidRPr="00FC3C17" w:rsidRDefault="006C3257" w:rsidP="006C3257">
      <w:pPr>
        <w:autoSpaceDE w:val="0"/>
        <w:spacing w:line="240" w:lineRule="auto"/>
        <w:rPr>
          <w:rFonts w:ascii="Times New Roman" w:hAnsi="Times New Roman" w:cs="Times New Roman"/>
          <w:b/>
          <w:bCs/>
          <w:iCs/>
          <w:sz w:val="24"/>
          <w:szCs w:val="24"/>
        </w:rPr>
      </w:pPr>
      <w:r w:rsidRPr="00FC3C17">
        <w:rPr>
          <w:rFonts w:ascii="Times New Roman" w:hAnsi="Times New Roman" w:cs="Times New Roman"/>
          <w:b/>
          <w:bCs/>
          <w:iCs/>
          <w:sz w:val="24"/>
          <w:szCs w:val="24"/>
        </w:rPr>
        <w:t xml:space="preserve">  </w:t>
      </w:r>
    </w:p>
    <w:p w:rsidR="006C3257" w:rsidRPr="00FC3C17" w:rsidRDefault="006C3257" w:rsidP="006C3257">
      <w:pPr>
        <w:autoSpaceDE w:val="0"/>
        <w:spacing w:line="240" w:lineRule="auto"/>
        <w:rPr>
          <w:rFonts w:ascii="Times New Roman" w:hAnsi="Times New Roman" w:cs="Times New Roman"/>
          <w:iCs/>
          <w:sz w:val="24"/>
          <w:szCs w:val="24"/>
        </w:rPr>
      </w:pPr>
      <w:r w:rsidRPr="00FC3C17">
        <w:rPr>
          <w:rFonts w:ascii="Times New Roman" w:hAnsi="Times New Roman" w:cs="Times New Roman"/>
          <w:b/>
          <w:bCs/>
          <w:iCs/>
          <w:sz w:val="24"/>
          <w:szCs w:val="24"/>
        </w:rPr>
        <w:lastRenderedPageBreak/>
        <w:t>Задачи:</w:t>
      </w:r>
      <w:r w:rsidRPr="00FC3C17">
        <w:rPr>
          <w:rFonts w:ascii="Times New Roman" w:hAnsi="Times New Roman" w:cs="Times New Roman"/>
          <w:iCs/>
          <w:sz w:val="24"/>
          <w:szCs w:val="24"/>
        </w:rPr>
        <w:t xml:space="preserve"> </w:t>
      </w:r>
    </w:p>
    <w:p w:rsidR="006C3257" w:rsidRPr="00FC3C17" w:rsidRDefault="006C3257" w:rsidP="006C3257">
      <w:pPr>
        <w:autoSpaceDE w:val="0"/>
        <w:spacing w:after="0" w:line="360" w:lineRule="auto"/>
        <w:rPr>
          <w:rFonts w:ascii="Times New Roman" w:hAnsi="Times New Roman" w:cs="Times New Roman"/>
          <w:iCs/>
          <w:sz w:val="24"/>
          <w:szCs w:val="24"/>
        </w:rPr>
      </w:pPr>
      <w:r w:rsidRPr="00FC3C17">
        <w:rPr>
          <w:rFonts w:ascii="Times New Roman" w:hAnsi="Times New Roman" w:cs="Times New Roman"/>
          <w:iCs/>
          <w:sz w:val="24"/>
          <w:szCs w:val="24"/>
        </w:rPr>
        <w:t>1) расширить методологическую основу проблемного обучения в соответствии с ФГОС;</w:t>
      </w:r>
    </w:p>
    <w:p w:rsidR="006C3257" w:rsidRPr="00FC3C17" w:rsidRDefault="006C3257" w:rsidP="006C3257">
      <w:pPr>
        <w:autoSpaceDE w:val="0"/>
        <w:spacing w:after="0" w:line="360" w:lineRule="auto"/>
        <w:rPr>
          <w:rFonts w:ascii="Times New Roman" w:hAnsi="Times New Roman" w:cs="Times New Roman"/>
          <w:sz w:val="24"/>
          <w:szCs w:val="24"/>
        </w:rPr>
      </w:pPr>
      <w:r w:rsidRPr="00FC3C17">
        <w:rPr>
          <w:rFonts w:ascii="Times New Roman" w:hAnsi="Times New Roman" w:cs="Times New Roman"/>
          <w:sz w:val="24"/>
          <w:szCs w:val="24"/>
        </w:rPr>
        <w:t xml:space="preserve">2) продолжить изучение опыта работы педагогов по использованию проблемного обучения в преподавании курса математики по методическим  и электронным источникам; </w:t>
      </w:r>
      <w:r w:rsidRPr="00FC3C17">
        <w:rPr>
          <w:rFonts w:ascii="Times New Roman" w:hAnsi="Times New Roman" w:cs="Times New Roman"/>
          <w:sz w:val="24"/>
          <w:szCs w:val="24"/>
        </w:rPr>
        <w:br/>
        <w:t>3) обобщить личный опыт использования технологии проблемного обучения в преподавании математики;</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4) показать использование технологии проблемного обучения на разных этапах урока.</w:t>
      </w:r>
    </w:p>
    <w:p w:rsidR="006C3257" w:rsidRPr="00FC3C17" w:rsidRDefault="006C3257" w:rsidP="006C3257">
      <w:pPr>
        <w:rPr>
          <w:rFonts w:ascii="Times New Roman" w:hAnsi="Times New Roman" w:cs="Times New Roman"/>
          <w:b/>
          <w:sz w:val="24"/>
          <w:szCs w:val="24"/>
        </w:rPr>
      </w:pPr>
      <w:r w:rsidRPr="00FC3C17">
        <w:rPr>
          <w:rFonts w:ascii="Times New Roman" w:hAnsi="Times New Roman" w:cs="Times New Roman"/>
          <w:b/>
          <w:sz w:val="24"/>
          <w:szCs w:val="24"/>
        </w:rPr>
        <w:t>1. Основные идеи технологии проблемного обучения.</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  Формирование у учащихся </w:t>
      </w:r>
      <w:proofErr w:type="spellStart"/>
      <w:r w:rsidRPr="00FC3C17">
        <w:rPr>
          <w:rFonts w:ascii="Times New Roman" w:eastAsia="Times New Roman" w:hAnsi="Times New Roman" w:cs="Times New Roman"/>
          <w:i/>
          <w:color w:val="000000" w:themeColor="text1"/>
          <w:sz w:val="24"/>
          <w:szCs w:val="24"/>
          <w:lang w:eastAsia="ru-RU"/>
        </w:rPr>
        <w:t>метапредметных</w:t>
      </w:r>
      <w:proofErr w:type="spellEnd"/>
      <w:r w:rsidRPr="00FC3C17">
        <w:rPr>
          <w:rFonts w:ascii="Times New Roman" w:eastAsia="Times New Roman" w:hAnsi="Times New Roman" w:cs="Times New Roman"/>
          <w:i/>
          <w:color w:val="000000" w:themeColor="text1"/>
          <w:sz w:val="24"/>
          <w:szCs w:val="24"/>
          <w:lang w:eastAsia="ru-RU"/>
        </w:rPr>
        <w:t xml:space="preserve"> и личностных результатов</w:t>
      </w:r>
      <w:r w:rsidRPr="00FC3C17">
        <w:rPr>
          <w:rFonts w:ascii="Times New Roman" w:eastAsia="Times New Roman" w:hAnsi="Times New Roman" w:cs="Times New Roman"/>
          <w:color w:val="000000" w:themeColor="text1"/>
          <w:sz w:val="24"/>
          <w:szCs w:val="24"/>
          <w:lang w:eastAsia="ru-RU"/>
        </w:rPr>
        <w:t xml:space="preserve"> относится сегодня к важнейшему требованию, определенному ФГОС и предполагает активное включение учащихся в процесс обучения. </w:t>
      </w:r>
      <w:r w:rsidRPr="00FC3C17">
        <w:rPr>
          <w:rFonts w:ascii="Times New Roman" w:eastAsia="Times New Roman" w:hAnsi="Times New Roman" w:cs="Times New Roman"/>
          <w:i/>
          <w:color w:val="000000" w:themeColor="text1"/>
          <w:sz w:val="24"/>
          <w:szCs w:val="24"/>
          <w:lang w:eastAsia="ru-RU"/>
        </w:rPr>
        <w:t>Технология проблемного обучения</w:t>
      </w:r>
      <w:r w:rsidRPr="00FC3C17">
        <w:rPr>
          <w:rFonts w:ascii="Times New Roman" w:eastAsia="Times New Roman" w:hAnsi="Times New Roman" w:cs="Times New Roman"/>
          <w:color w:val="000000" w:themeColor="text1"/>
          <w:sz w:val="24"/>
          <w:szCs w:val="24"/>
          <w:lang w:eastAsia="ru-RU"/>
        </w:rPr>
        <w:t xml:space="preserve"> становится педагогическим инструментом решения этой задачи.</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по их разрешению, в результате чего происходит творческое овладение знаниями, умениями, навыками и развитие мыслительных операций.</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bCs/>
          <w:color w:val="000000"/>
          <w:sz w:val="24"/>
          <w:szCs w:val="24"/>
          <w:lang w:eastAsia="ru-RU"/>
        </w:rPr>
        <w:t xml:space="preserve">  Технология проблемного обучения позволяет:</w:t>
      </w:r>
    </w:p>
    <w:p w:rsidR="006C3257" w:rsidRPr="00FC3C17" w:rsidRDefault="006C3257" w:rsidP="006C3257">
      <w:pPr>
        <w:pStyle w:val="a4"/>
        <w:numPr>
          <w:ilvl w:val="0"/>
          <w:numId w:val="5"/>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активизировать познавательную деятельность учащихся на уроке, что позволяет справляться с большим объемом учебного материала;</w:t>
      </w:r>
    </w:p>
    <w:p w:rsidR="006C3257" w:rsidRPr="00FC3C17" w:rsidRDefault="006C3257" w:rsidP="006C3257">
      <w:pPr>
        <w:pStyle w:val="a4"/>
        <w:numPr>
          <w:ilvl w:val="0"/>
          <w:numId w:val="5"/>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сформировать стойкую учебную мотивацию, а учение с увлечением – это яркий пример </w:t>
      </w:r>
      <w:proofErr w:type="spellStart"/>
      <w:r w:rsidRPr="00FC3C17">
        <w:rPr>
          <w:rFonts w:ascii="Times New Roman" w:eastAsia="Times New Roman" w:hAnsi="Times New Roman" w:cs="Times New Roman"/>
          <w:color w:val="000000"/>
          <w:sz w:val="24"/>
          <w:szCs w:val="24"/>
          <w:lang w:eastAsia="ru-RU"/>
        </w:rPr>
        <w:t>здоровьесбережения</w:t>
      </w:r>
      <w:proofErr w:type="spellEnd"/>
      <w:r w:rsidRPr="00FC3C17">
        <w:rPr>
          <w:rFonts w:ascii="Times New Roman" w:eastAsia="Times New Roman" w:hAnsi="Times New Roman" w:cs="Times New Roman"/>
          <w:color w:val="000000"/>
          <w:sz w:val="24"/>
          <w:szCs w:val="24"/>
          <w:lang w:eastAsia="ru-RU"/>
        </w:rPr>
        <w:t>;</w:t>
      </w:r>
    </w:p>
    <w:p w:rsidR="006C3257" w:rsidRPr="00FC3C17" w:rsidRDefault="006C3257" w:rsidP="006C3257">
      <w:pPr>
        <w:pStyle w:val="a4"/>
        <w:numPr>
          <w:ilvl w:val="0"/>
          <w:numId w:val="5"/>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использовать полученные навыки организации самостоятельной работы для получения новых знаний из разных источников информации;</w:t>
      </w:r>
    </w:p>
    <w:p w:rsidR="006C3257" w:rsidRPr="00FC3C17" w:rsidRDefault="006C3257" w:rsidP="006C3257">
      <w:pPr>
        <w:pStyle w:val="a4"/>
        <w:numPr>
          <w:ilvl w:val="0"/>
          <w:numId w:val="5"/>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повысить самооценку учащихся, т. к. при решении проблемы выслушиваются и принимаются во внимание любые мнения.</w:t>
      </w:r>
    </w:p>
    <w:p w:rsidR="006C3257" w:rsidRPr="00FC3C17" w:rsidRDefault="006C3257" w:rsidP="006C3257">
      <w:pPr>
        <w:pStyle w:val="a3"/>
        <w:shd w:val="clear" w:color="auto" w:fill="FFFFFF"/>
        <w:spacing w:before="0" w:beforeAutospacing="0" w:after="0" w:afterAutospacing="0" w:line="360" w:lineRule="auto"/>
        <w:rPr>
          <w:color w:val="000000"/>
        </w:rPr>
      </w:pPr>
      <w:r w:rsidRPr="00FC3C17">
        <w:rPr>
          <w:color w:val="000000"/>
        </w:rPr>
        <w:t xml:space="preserve">  Показателем того, что урок построен с применением технологии проблемного обучения является наличие в его структуре следующих этапов поисковой деятельности: </w:t>
      </w:r>
    </w:p>
    <w:p w:rsidR="006C3257" w:rsidRPr="00FC3C17" w:rsidRDefault="006C3257" w:rsidP="006C3257">
      <w:pPr>
        <w:pStyle w:val="a3"/>
        <w:numPr>
          <w:ilvl w:val="0"/>
          <w:numId w:val="3"/>
        </w:numPr>
        <w:shd w:val="clear" w:color="auto" w:fill="FFFFFF"/>
        <w:spacing w:before="0" w:beforeAutospacing="0" w:after="0" w:afterAutospacing="0" w:line="360" w:lineRule="auto"/>
        <w:rPr>
          <w:color w:val="000000"/>
        </w:rPr>
      </w:pPr>
      <w:r w:rsidRPr="00FC3C17">
        <w:rPr>
          <w:color w:val="000000"/>
        </w:rPr>
        <w:t>возникновение проблемной ситуации и постановка проблемы;</w:t>
      </w:r>
    </w:p>
    <w:p w:rsidR="006C3257" w:rsidRPr="00FC3C17" w:rsidRDefault="006C3257" w:rsidP="006C3257">
      <w:pPr>
        <w:pStyle w:val="a3"/>
        <w:numPr>
          <w:ilvl w:val="0"/>
          <w:numId w:val="3"/>
        </w:numPr>
        <w:shd w:val="clear" w:color="auto" w:fill="FFFFFF"/>
        <w:spacing w:before="0" w:beforeAutospacing="0" w:after="0" w:afterAutospacing="0" w:line="360" w:lineRule="auto"/>
        <w:rPr>
          <w:color w:val="000000"/>
        </w:rPr>
      </w:pPr>
      <w:r w:rsidRPr="00FC3C17">
        <w:rPr>
          <w:color w:val="000000"/>
        </w:rPr>
        <w:t xml:space="preserve">выдвижение предположений и обоснование гипотезы; </w:t>
      </w:r>
    </w:p>
    <w:p w:rsidR="006C3257" w:rsidRPr="00FC3C17" w:rsidRDefault="006C3257" w:rsidP="006C3257">
      <w:pPr>
        <w:pStyle w:val="a3"/>
        <w:numPr>
          <w:ilvl w:val="0"/>
          <w:numId w:val="3"/>
        </w:numPr>
        <w:shd w:val="clear" w:color="auto" w:fill="FFFFFF"/>
        <w:spacing w:before="0" w:beforeAutospacing="0" w:after="0" w:afterAutospacing="0" w:line="360" w:lineRule="auto"/>
        <w:rPr>
          <w:color w:val="000000"/>
        </w:rPr>
      </w:pPr>
      <w:r w:rsidRPr="00FC3C17">
        <w:rPr>
          <w:color w:val="000000"/>
        </w:rPr>
        <w:t>доказательство гипотезы;</w:t>
      </w:r>
    </w:p>
    <w:p w:rsidR="006C3257" w:rsidRPr="00FC3C17" w:rsidRDefault="006C3257" w:rsidP="006C3257">
      <w:pPr>
        <w:pStyle w:val="a3"/>
        <w:numPr>
          <w:ilvl w:val="0"/>
          <w:numId w:val="3"/>
        </w:numPr>
        <w:shd w:val="clear" w:color="auto" w:fill="FFFFFF"/>
        <w:spacing w:before="0" w:beforeAutospacing="0" w:after="0" w:afterAutospacing="0" w:line="360" w:lineRule="auto"/>
        <w:rPr>
          <w:color w:val="000000"/>
        </w:rPr>
      </w:pPr>
      <w:r w:rsidRPr="00FC3C17">
        <w:rPr>
          <w:color w:val="000000"/>
        </w:rPr>
        <w:t>проверка правильности решения проблемы. </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hAnsi="Times New Roman" w:cs="Times New Roman"/>
          <w:color w:val="000000"/>
          <w:sz w:val="24"/>
          <w:szCs w:val="24"/>
        </w:rPr>
        <w:t xml:space="preserve">  </w:t>
      </w:r>
      <w:r w:rsidRPr="00FC3C17">
        <w:rPr>
          <w:rFonts w:ascii="Times New Roman" w:eastAsia="Times New Roman" w:hAnsi="Times New Roman" w:cs="Times New Roman"/>
          <w:color w:val="000000" w:themeColor="text1"/>
          <w:sz w:val="24"/>
          <w:szCs w:val="24"/>
          <w:lang w:eastAsia="ru-RU"/>
        </w:rPr>
        <w:t xml:space="preserve">На уроках с применением технологии проблемного обучения создаются условия для получения учащимися опыта формирования таких </w:t>
      </w:r>
      <w:r w:rsidRPr="00FC3C17">
        <w:rPr>
          <w:rFonts w:ascii="Times New Roman" w:eastAsia="Times New Roman" w:hAnsi="Times New Roman" w:cs="Times New Roman"/>
          <w:i/>
          <w:color w:val="000000" w:themeColor="text1"/>
          <w:sz w:val="24"/>
          <w:szCs w:val="24"/>
          <w:lang w:eastAsia="ru-RU"/>
        </w:rPr>
        <w:t>универсальных учебных действий</w:t>
      </w:r>
      <w:r w:rsidRPr="00FC3C17">
        <w:rPr>
          <w:rFonts w:ascii="Times New Roman" w:eastAsia="Times New Roman" w:hAnsi="Times New Roman" w:cs="Times New Roman"/>
          <w:color w:val="000000" w:themeColor="text1"/>
          <w:sz w:val="24"/>
          <w:szCs w:val="24"/>
          <w:lang w:eastAsia="ru-RU"/>
        </w:rPr>
        <w:t xml:space="preserve">, как: </w:t>
      </w:r>
      <w:r w:rsidRPr="00FC3C17">
        <w:rPr>
          <w:rFonts w:ascii="Times New Roman" w:eastAsia="Times New Roman" w:hAnsi="Times New Roman" w:cs="Times New Roman"/>
          <w:color w:val="000000" w:themeColor="text1"/>
          <w:sz w:val="24"/>
          <w:szCs w:val="24"/>
          <w:lang w:eastAsia="ru-RU"/>
        </w:rPr>
        <w:lastRenderedPageBreak/>
        <w:t>сравнение, сопоставление, обобщение, аналогия, умение устанавливать взаимосвязи, моделирование. Кроме того, в ходе эвристического диалога у учащихся формируется умение выдвигать гипотезу.</w:t>
      </w:r>
    </w:p>
    <w:p w:rsidR="006C3257" w:rsidRPr="00FC3C17" w:rsidRDefault="006C3257" w:rsidP="006C3257">
      <w:pPr>
        <w:pStyle w:val="a3"/>
        <w:spacing w:before="0" w:beforeAutospacing="0" w:after="0" w:afterAutospacing="0" w:line="360" w:lineRule="auto"/>
        <w:rPr>
          <w:color w:val="000000"/>
        </w:rPr>
      </w:pPr>
      <w:r w:rsidRPr="00FC3C17">
        <w:rPr>
          <w:color w:val="000000"/>
        </w:rPr>
        <w:t xml:space="preserve">  Основная цель создания проблемных ситуаций на уроках математики заключается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а так же в овладении учащимися в процессе такой деятельности знаниями и общими принципами решения проблемных задач.</w:t>
      </w:r>
    </w:p>
    <w:p w:rsidR="006C3257" w:rsidRPr="00FC3C17" w:rsidRDefault="006C3257" w:rsidP="006C3257">
      <w:pPr>
        <w:pStyle w:val="a3"/>
        <w:spacing w:before="0" w:beforeAutospacing="0" w:after="0" w:afterAutospacing="0" w:line="360" w:lineRule="auto"/>
        <w:rPr>
          <w:color w:val="000000"/>
        </w:rPr>
      </w:pPr>
      <w:r w:rsidRPr="00FC3C17">
        <w:rPr>
          <w:color w:val="000000"/>
        </w:rPr>
        <w:t xml:space="preserve">  Ситуации могут различаться степенью самой </w:t>
      </w:r>
      <w:proofErr w:type="spellStart"/>
      <w:r w:rsidRPr="00FC3C17">
        <w:rPr>
          <w:color w:val="000000"/>
        </w:rPr>
        <w:t>проблемности</w:t>
      </w:r>
      <w:proofErr w:type="spellEnd"/>
      <w:r w:rsidRPr="00FC3C17">
        <w:rPr>
          <w:color w:val="000000"/>
        </w:rPr>
        <w:t xml:space="preserve">. Высшая степень </w:t>
      </w:r>
      <w:proofErr w:type="spellStart"/>
      <w:r w:rsidRPr="00FC3C17">
        <w:rPr>
          <w:color w:val="000000"/>
        </w:rPr>
        <w:t>проблемности</w:t>
      </w:r>
      <w:proofErr w:type="spellEnd"/>
      <w:r w:rsidRPr="00FC3C17">
        <w:rPr>
          <w:color w:val="000000"/>
        </w:rPr>
        <w:t xml:space="preserve"> присуща такой учебной ситуации, в которой ученик:</w:t>
      </w:r>
    </w:p>
    <w:p w:rsidR="006C3257" w:rsidRPr="00FC3C17" w:rsidRDefault="006C3257" w:rsidP="006C3257">
      <w:pPr>
        <w:pStyle w:val="a3"/>
        <w:spacing w:before="0" w:beforeAutospacing="0" w:after="0" w:afterAutospacing="0" w:line="360" w:lineRule="auto"/>
        <w:rPr>
          <w:color w:val="000000"/>
        </w:rPr>
      </w:pPr>
      <w:r w:rsidRPr="00FC3C17">
        <w:rPr>
          <w:color w:val="000000"/>
        </w:rPr>
        <w:t>1) сам формулирует проблему (задачу);</w:t>
      </w:r>
    </w:p>
    <w:p w:rsidR="006C3257" w:rsidRPr="00FC3C17" w:rsidRDefault="006C3257" w:rsidP="006C3257">
      <w:pPr>
        <w:pStyle w:val="a3"/>
        <w:spacing w:before="0" w:beforeAutospacing="0" w:after="0" w:afterAutospacing="0" w:line="360" w:lineRule="auto"/>
        <w:rPr>
          <w:color w:val="000000"/>
        </w:rPr>
      </w:pPr>
      <w:r w:rsidRPr="00FC3C17">
        <w:rPr>
          <w:color w:val="000000"/>
        </w:rPr>
        <w:t>2) сам находит ее решение;</w:t>
      </w:r>
    </w:p>
    <w:p w:rsidR="006C3257" w:rsidRPr="00FC3C17" w:rsidRDefault="006C3257" w:rsidP="006C3257">
      <w:pPr>
        <w:pStyle w:val="a3"/>
        <w:spacing w:before="0" w:beforeAutospacing="0" w:after="0" w:afterAutospacing="0" w:line="360" w:lineRule="auto"/>
        <w:rPr>
          <w:color w:val="000000"/>
        </w:rPr>
      </w:pPr>
      <w:r w:rsidRPr="00FC3C17">
        <w:rPr>
          <w:color w:val="000000"/>
        </w:rPr>
        <w:t>3) решает задачу (проблему);</w:t>
      </w:r>
    </w:p>
    <w:p w:rsidR="006C3257" w:rsidRPr="00FC3C17" w:rsidRDefault="006C3257" w:rsidP="006C3257">
      <w:pPr>
        <w:pStyle w:val="a3"/>
        <w:spacing w:before="0" w:beforeAutospacing="0" w:after="0" w:afterAutospacing="0" w:line="360" w:lineRule="auto"/>
        <w:rPr>
          <w:color w:val="000000"/>
        </w:rPr>
      </w:pPr>
      <w:r w:rsidRPr="00FC3C17">
        <w:rPr>
          <w:color w:val="000000"/>
        </w:rPr>
        <w:t xml:space="preserve">4) </w:t>
      </w:r>
      <w:proofErr w:type="spellStart"/>
      <w:r w:rsidRPr="00FC3C17">
        <w:rPr>
          <w:color w:val="000000"/>
        </w:rPr>
        <w:t>самоконтролирует</w:t>
      </w:r>
      <w:proofErr w:type="spellEnd"/>
      <w:r w:rsidRPr="00FC3C17">
        <w:rPr>
          <w:color w:val="000000"/>
        </w:rPr>
        <w:t xml:space="preserve"> правильность этого решения.</w:t>
      </w:r>
    </w:p>
    <w:p w:rsidR="006C3257" w:rsidRPr="00FC3C17" w:rsidRDefault="006C3257" w:rsidP="006C3257">
      <w:pPr>
        <w:pStyle w:val="a3"/>
        <w:spacing w:before="0" w:beforeAutospacing="0" w:after="0" w:afterAutospacing="0" w:line="360" w:lineRule="auto"/>
        <w:rPr>
          <w:color w:val="000000"/>
        </w:rPr>
      </w:pPr>
      <w:r w:rsidRPr="00FC3C17">
        <w:rPr>
          <w:color w:val="000000"/>
        </w:rPr>
        <w:t xml:space="preserve">  Проблемные ситуации основаны на активной познавательной деятельности учащихся, состоящей в поиске и решении сложных вопросов, требующих актуализации знаний, анализа, умение видеть за отдельными фактами закономерность и др.</w:t>
      </w:r>
    </w:p>
    <w:p w:rsidR="006C3257" w:rsidRPr="00FC3C17" w:rsidRDefault="006C3257" w:rsidP="006C3257">
      <w:pPr>
        <w:pStyle w:val="a3"/>
        <w:spacing w:before="0" w:beforeAutospacing="0" w:after="0" w:afterAutospacing="0" w:line="360" w:lineRule="auto"/>
        <w:rPr>
          <w:color w:val="000000"/>
        </w:rPr>
      </w:pPr>
      <w:r w:rsidRPr="00FC3C17">
        <w:rPr>
          <w:color w:val="000000"/>
        </w:rPr>
        <w:t xml:space="preserve">  В качестве проблемной ситуации на уроке могут быть:</w:t>
      </w:r>
    </w:p>
    <w:p w:rsidR="006C3257" w:rsidRPr="00FC3C17" w:rsidRDefault="006C3257" w:rsidP="006C3257">
      <w:pPr>
        <w:pStyle w:val="a3"/>
        <w:numPr>
          <w:ilvl w:val="0"/>
          <w:numId w:val="4"/>
        </w:numPr>
        <w:spacing w:before="0" w:beforeAutospacing="0" w:after="0" w:afterAutospacing="0" w:line="360" w:lineRule="auto"/>
        <w:rPr>
          <w:color w:val="000000"/>
        </w:rPr>
      </w:pPr>
      <w:r w:rsidRPr="00FC3C17">
        <w:rPr>
          <w:color w:val="000000"/>
        </w:rPr>
        <w:t>проблемные задачи с недостающими, избыточными, противоречивыми данными, с заведомо допущенными ошибками;</w:t>
      </w:r>
    </w:p>
    <w:p w:rsidR="006C3257" w:rsidRPr="00FC3C17" w:rsidRDefault="006C3257" w:rsidP="006C3257">
      <w:pPr>
        <w:pStyle w:val="a3"/>
        <w:numPr>
          <w:ilvl w:val="0"/>
          <w:numId w:val="4"/>
        </w:numPr>
        <w:spacing w:before="0" w:beforeAutospacing="0" w:after="0" w:afterAutospacing="0" w:line="360" w:lineRule="auto"/>
        <w:rPr>
          <w:color w:val="000000"/>
        </w:rPr>
      </w:pPr>
      <w:r w:rsidRPr="00FC3C17">
        <w:rPr>
          <w:color w:val="000000"/>
        </w:rPr>
        <w:t>поиск истины (способа, приема, правила решения);</w:t>
      </w:r>
    </w:p>
    <w:p w:rsidR="006C3257" w:rsidRPr="00FC3C17" w:rsidRDefault="006C3257" w:rsidP="006C3257">
      <w:pPr>
        <w:pStyle w:val="a3"/>
        <w:numPr>
          <w:ilvl w:val="0"/>
          <w:numId w:val="4"/>
        </w:numPr>
        <w:spacing w:before="0" w:beforeAutospacing="0" w:after="0" w:afterAutospacing="0" w:line="360" w:lineRule="auto"/>
        <w:rPr>
          <w:color w:val="000000"/>
        </w:rPr>
      </w:pPr>
      <w:r w:rsidRPr="00FC3C17">
        <w:rPr>
          <w:color w:val="000000"/>
        </w:rPr>
        <w:t>различные точки зрения на один и тот же вопрос;</w:t>
      </w:r>
    </w:p>
    <w:p w:rsidR="006C3257" w:rsidRPr="00FC3C17" w:rsidRDefault="006C3257" w:rsidP="006C3257">
      <w:pPr>
        <w:pStyle w:val="a3"/>
        <w:numPr>
          <w:ilvl w:val="0"/>
          <w:numId w:val="4"/>
        </w:numPr>
        <w:spacing w:before="0" w:beforeAutospacing="0" w:after="0" w:afterAutospacing="0" w:line="360" w:lineRule="auto"/>
        <w:rPr>
          <w:color w:val="000000"/>
        </w:rPr>
      </w:pPr>
      <w:r w:rsidRPr="00FC3C17">
        <w:rPr>
          <w:color w:val="000000"/>
        </w:rPr>
        <w:t>противоречия практической деятельности.</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hAnsi="Times New Roman" w:cs="Times New Roman"/>
          <w:color w:val="000000"/>
          <w:sz w:val="24"/>
          <w:szCs w:val="24"/>
        </w:rPr>
        <w:t xml:space="preserve">  </w:t>
      </w:r>
      <w:r w:rsidRPr="00FC3C17">
        <w:rPr>
          <w:rFonts w:ascii="Times New Roman" w:eastAsia="Times New Roman" w:hAnsi="Times New Roman" w:cs="Times New Roman"/>
          <w:color w:val="000000" w:themeColor="text1"/>
          <w:sz w:val="24"/>
          <w:szCs w:val="24"/>
          <w:lang w:eastAsia="ru-RU"/>
        </w:rPr>
        <w:t>Проблемная ситуация специально создается учителем путем применения особых методических приемов:</w:t>
      </w:r>
    </w:p>
    <w:p w:rsidR="006C3257" w:rsidRPr="00FC3C17" w:rsidRDefault="006C3257" w:rsidP="006C3257">
      <w:pPr>
        <w:pStyle w:val="a4"/>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учитель подводит школьников к противоречию и предлагает им самим найти способ его решения;</w:t>
      </w:r>
    </w:p>
    <w:p w:rsidR="006C3257" w:rsidRPr="00FC3C17" w:rsidRDefault="006C3257" w:rsidP="006C3257">
      <w:pPr>
        <w:pStyle w:val="a4"/>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сталкивает противоречия практической деятельности;</w:t>
      </w:r>
    </w:p>
    <w:p w:rsidR="006C3257" w:rsidRPr="00FC3C17" w:rsidRDefault="006C3257" w:rsidP="006C3257">
      <w:pPr>
        <w:pStyle w:val="a4"/>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излагает различные точки зрения на один и тот же вопрос;</w:t>
      </w:r>
    </w:p>
    <w:p w:rsidR="006C3257" w:rsidRPr="00FC3C17" w:rsidRDefault="006C3257" w:rsidP="006C3257">
      <w:pPr>
        <w:pStyle w:val="a4"/>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предлагает классу изучение явлений с разных позиций;</w:t>
      </w:r>
    </w:p>
    <w:p w:rsidR="006C3257" w:rsidRPr="00FC3C17" w:rsidRDefault="006C3257" w:rsidP="006C3257">
      <w:pPr>
        <w:pStyle w:val="a4"/>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побуждает учащихся сравнивать, обобщать, делать выводы;</w:t>
      </w:r>
    </w:p>
    <w:p w:rsidR="006C3257" w:rsidRPr="00FC3C17" w:rsidRDefault="006C3257" w:rsidP="006C3257">
      <w:pPr>
        <w:pStyle w:val="a4"/>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определяет проблемные теоретические и практические задания;</w:t>
      </w:r>
    </w:p>
    <w:p w:rsidR="006C3257" w:rsidRPr="00FC3C17" w:rsidRDefault="006C3257" w:rsidP="006C3257">
      <w:pPr>
        <w:pStyle w:val="a4"/>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ставит проблемные задачи.</w:t>
      </w:r>
    </w:p>
    <w:p w:rsidR="006C3257" w:rsidRPr="00FC3C17" w:rsidRDefault="006C3257" w:rsidP="006C3257">
      <w:pPr>
        <w:shd w:val="clear" w:color="auto" w:fill="FFFFFF"/>
        <w:spacing w:after="0" w:line="360" w:lineRule="auto"/>
        <w:rPr>
          <w:rFonts w:ascii="Times New Roman" w:hAnsi="Times New Roman" w:cs="Times New Roman"/>
          <w:color w:val="000000"/>
          <w:sz w:val="24"/>
          <w:szCs w:val="24"/>
        </w:rPr>
      </w:pPr>
      <w:r w:rsidRPr="00FC3C17">
        <w:rPr>
          <w:rFonts w:ascii="Times New Roman" w:hAnsi="Times New Roman" w:cs="Times New Roman"/>
          <w:color w:val="000000"/>
          <w:sz w:val="24"/>
          <w:szCs w:val="24"/>
        </w:rPr>
        <w:t xml:space="preserve">  Основными условиями использования проблемных ситуаций на уроке математике являются </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hAnsi="Times New Roman" w:cs="Times New Roman"/>
          <w:i/>
          <w:color w:val="000000"/>
          <w:sz w:val="24"/>
          <w:szCs w:val="24"/>
        </w:rPr>
        <w:lastRenderedPageBreak/>
        <w:t>Со стороны учащихся:</w:t>
      </w:r>
    </w:p>
    <w:p w:rsidR="006C3257" w:rsidRPr="00FC3C17" w:rsidRDefault="006C3257" w:rsidP="006C3257">
      <w:pPr>
        <w:pStyle w:val="a3"/>
        <w:numPr>
          <w:ilvl w:val="0"/>
          <w:numId w:val="6"/>
        </w:numPr>
        <w:spacing w:before="0" w:beforeAutospacing="0" w:after="0" w:afterAutospacing="0" w:line="360" w:lineRule="auto"/>
        <w:rPr>
          <w:color w:val="000000"/>
        </w:rPr>
      </w:pPr>
      <w:r w:rsidRPr="00FC3C17">
        <w:rPr>
          <w:color w:val="000000"/>
        </w:rPr>
        <w:t>новая тема (“открытие” новых знаний);</w:t>
      </w:r>
    </w:p>
    <w:p w:rsidR="006C3257" w:rsidRPr="00FC3C17" w:rsidRDefault="006C3257" w:rsidP="006C3257">
      <w:pPr>
        <w:pStyle w:val="a3"/>
        <w:numPr>
          <w:ilvl w:val="0"/>
          <w:numId w:val="6"/>
        </w:numPr>
        <w:spacing w:before="0" w:beforeAutospacing="0" w:after="0" w:afterAutospacing="0" w:line="360" w:lineRule="auto"/>
        <w:rPr>
          <w:color w:val="000000"/>
        </w:rPr>
      </w:pPr>
      <w:r w:rsidRPr="00FC3C17">
        <w:rPr>
          <w:color w:val="000000"/>
        </w:rPr>
        <w:t>умение учащихся использовать ранее усвоенные знания и переносить их в новую ситуацию;</w:t>
      </w:r>
    </w:p>
    <w:p w:rsidR="006C3257" w:rsidRPr="00FC3C17" w:rsidRDefault="006C3257" w:rsidP="006C3257">
      <w:pPr>
        <w:pStyle w:val="a3"/>
        <w:numPr>
          <w:ilvl w:val="0"/>
          <w:numId w:val="6"/>
        </w:numPr>
        <w:spacing w:before="0" w:beforeAutospacing="0" w:after="0" w:afterAutospacing="0" w:line="360" w:lineRule="auto"/>
        <w:rPr>
          <w:color w:val="000000"/>
        </w:rPr>
      </w:pPr>
      <w:r w:rsidRPr="00FC3C17">
        <w:rPr>
          <w:color w:val="000000"/>
        </w:rPr>
        <w:t>умение определить область “незнания” в новой задаче;</w:t>
      </w:r>
    </w:p>
    <w:p w:rsidR="006C3257" w:rsidRPr="00FC3C17" w:rsidRDefault="006C3257" w:rsidP="006C3257">
      <w:pPr>
        <w:pStyle w:val="a3"/>
        <w:numPr>
          <w:ilvl w:val="0"/>
          <w:numId w:val="6"/>
        </w:numPr>
        <w:spacing w:before="0" w:beforeAutospacing="0" w:after="0" w:afterAutospacing="0" w:line="360" w:lineRule="auto"/>
        <w:rPr>
          <w:color w:val="000000"/>
        </w:rPr>
      </w:pPr>
      <w:r w:rsidRPr="00FC3C17">
        <w:rPr>
          <w:color w:val="000000"/>
        </w:rPr>
        <w:t>активная поисковая деятельность.</w:t>
      </w:r>
    </w:p>
    <w:p w:rsidR="006C3257" w:rsidRPr="00FC3C17" w:rsidRDefault="006C3257" w:rsidP="006C3257">
      <w:pPr>
        <w:pStyle w:val="a3"/>
        <w:rPr>
          <w:i/>
          <w:color w:val="000000"/>
        </w:rPr>
      </w:pPr>
      <w:r w:rsidRPr="00FC3C17">
        <w:rPr>
          <w:i/>
          <w:color w:val="000000"/>
        </w:rPr>
        <w:t>Со стороны учителя:</w:t>
      </w:r>
    </w:p>
    <w:p w:rsidR="006C3257" w:rsidRPr="00FC3C17" w:rsidRDefault="006C3257" w:rsidP="006C3257">
      <w:pPr>
        <w:pStyle w:val="a3"/>
        <w:numPr>
          <w:ilvl w:val="0"/>
          <w:numId w:val="7"/>
        </w:numPr>
        <w:spacing w:before="0" w:beforeAutospacing="0" w:after="0" w:afterAutospacing="0" w:line="360" w:lineRule="auto"/>
        <w:rPr>
          <w:color w:val="000000"/>
        </w:rPr>
      </w:pPr>
      <w:r w:rsidRPr="00FC3C17">
        <w:rPr>
          <w:color w:val="000000"/>
        </w:rPr>
        <w:t>умение планировать, создавать на уроке проблемные ситуации и управлять этим процессом;</w:t>
      </w:r>
    </w:p>
    <w:p w:rsidR="006C3257" w:rsidRPr="00FC3C17" w:rsidRDefault="006C3257" w:rsidP="006C3257">
      <w:pPr>
        <w:pStyle w:val="a3"/>
        <w:numPr>
          <w:ilvl w:val="0"/>
          <w:numId w:val="7"/>
        </w:numPr>
        <w:spacing w:before="0" w:beforeAutospacing="0" w:after="0" w:afterAutospacing="0" w:line="360" w:lineRule="auto"/>
        <w:rPr>
          <w:color w:val="000000"/>
        </w:rPr>
      </w:pPr>
      <w:r w:rsidRPr="00FC3C17">
        <w:rPr>
          <w:color w:val="000000"/>
        </w:rPr>
        <w:t>формулировать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 факты.</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  При применении технологии проблемного обучения важно, чтобы были хорошо развиты у учащихся ниже перечисленные способности:</w:t>
      </w:r>
    </w:p>
    <w:p w:rsidR="006C3257" w:rsidRPr="00FC3C17" w:rsidRDefault="006C3257" w:rsidP="006C3257">
      <w:pPr>
        <w:numPr>
          <w:ilvl w:val="0"/>
          <w:numId w:val="1"/>
        </w:num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ru-RU"/>
        </w:rPr>
      </w:pPr>
      <w:proofErr w:type="spellStart"/>
      <w:r w:rsidRPr="00FC3C17">
        <w:rPr>
          <w:rFonts w:ascii="Times New Roman" w:eastAsia="Times New Roman" w:hAnsi="Times New Roman" w:cs="Times New Roman"/>
          <w:color w:val="000000" w:themeColor="text1"/>
          <w:sz w:val="24"/>
          <w:szCs w:val="24"/>
          <w:lang w:eastAsia="ru-RU"/>
        </w:rPr>
        <w:t>Рефлексировать</w:t>
      </w:r>
      <w:proofErr w:type="spellEnd"/>
      <w:r w:rsidRPr="00FC3C17">
        <w:rPr>
          <w:rFonts w:ascii="Times New Roman" w:eastAsia="Times New Roman" w:hAnsi="Times New Roman" w:cs="Times New Roman"/>
          <w:color w:val="000000" w:themeColor="text1"/>
          <w:sz w:val="24"/>
          <w:szCs w:val="24"/>
          <w:lang w:eastAsia="ru-RU"/>
        </w:rPr>
        <w:t xml:space="preserve"> (анализ выполненного задания, умение найти ошибку и решить проблему);</w:t>
      </w:r>
    </w:p>
    <w:p w:rsidR="006C3257" w:rsidRPr="00FC3C17" w:rsidRDefault="006C3257" w:rsidP="006C3257">
      <w:pPr>
        <w:numPr>
          <w:ilvl w:val="0"/>
          <w:numId w:val="1"/>
        </w:num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ru-RU"/>
        </w:rPr>
      </w:pPr>
      <w:proofErr w:type="spellStart"/>
      <w:r w:rsidRPr="00FC3C17">
        <w:rPr>
          <w:rFonts w:ascii="Times New Roman" w:eastAsia="Times New Roman" w:hAnsi="Times New Roman" w:cs="Times New Roman"/>
          <w:color w:val="000000" w:themeColor="text1"/>
          <w:sz w:val="24"/>
          <w:szCs w:val="24"/>
          <w:lang w:eastAsia="ru-RU"/>
        </w:rPr>
        <w:t>Целеполагать</w:t>
      </w:r>
      <w:proofErr w:type="spellEnd"/>
      <w:r w:rsidRPr="00FC3C17">
        <w:rPr>
          <w:rFonts w:ascii="Times New Roman" w:eastAsia="Times New Roman" w:hAnsi="Times New Roman" w:cs="Times New Roman"/>
          <w:color w:val="000000" w:themeColor="text1"/>
          <w:sz w:val="24"/>
          <w:szCs w:val="24"/>
          <w:lang w:eastAsia="ru-RU"/>
        </w:rPr>
        <w:t xml:space="preserve"> (ставить и удерживать цели);</w:t>
      </w:r>
    </w:p>
    <w:p w:rsidR="006C3257" w:rsidRPr="00FC3C17" w:rsidRDefault="006C3257" w:rsidP="006C3257">
      <w:pPr>
        <w:numPr>
          <w:ilvl w:val="0"/>
          <w:numId w:val="1"/>
        </w:num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Моделировать (умение составить схему, модель);</w:t>
      </w:r>
    </w:p>
    <w:p w:rsidR="006C3257" w:rsidRPr="00FC3C17" w:rsidRDefault="006C3257" w:rsidP="006C3257">
      <w:pPr>
        <w:numPr>
          <w:ilvl w:val="0"/>
          <w:numId w:val="1"/>
        </w:num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Планировать (умение составлять план своей деятельности);</w:t>
      </w:r>
    </w:p>
    <w:p w:rsidR="006C3257" w:rsidRPr="00FC3C17" w:rsidRDefault="006C3257" w:rsidP="006C3257">
      <w:pPr>
        <w:numPr>
          <w:ilvl w:val="0"/>
          <w:numId w:val="1"/>
        </w:numPr>
        <w:shd w:val="clear" w:color="auto" w:fill="FFFFFF"/>
        <w:spacing w:before="100" w:beforeAutospacing="1"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Коммуникативная способность.</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6C3257" w:rsidRPr="00FC3C17" w:rsidRDefault="006C3257" w:rsidP="006C3257">
      <w:pPr>
        <w:shd w:val="clear" w:color="auto" w:fill="FFFFFF"/>
        <w:spacing w:after="0" w:line="360" w:lineRule="auto"/>
        <w:rPr>
          <w:rFonts w:ascii="Times New Roman" w:hAnsi="Times New Roman" w:cs="Times New Roman"/>
          <w:color w:val="000000"/>
          <w:sz w:val="24"/>
          <w:szCs w:val="24"/>
        </w:rPr>
      </w:pPr>
      <w:r w:rsidRPr="00FC3C17">
        <w:rPr>
          <w:rFonts w:ascii="Times New Roman" w:eastAsia="Times New Roman" w:hAnsi="Times New Roman" w:cs="Times New Roman"/>
          <w:color w:val="000000" w:themeColor="text1"/>
          <w:sz w:val="24"/>
          <w:szCs w:val="24"/>
          <w:lang w:eastAsia="ru-RU"/>
        </w:rPr>
        <w:t xml:space="preserve">  </w:t>
      </w:r>
      <w:r w:rsidRPr="00FC3C17">
        <w:rPr>
          <w:rFonts w:ascii="Times New Roman" w:hAnsi="Times New Roman" w:cs="Times New Roman"/>
          <w:color w:val="000000"/>
          <w:sz w:val="24"/>
          <w:szCs w:val="24"/>
        </w:rPr>
        <w:t>При использовании данной технологии необходимо придерживаться особенностей создания проблемных ситуаций и требований к формулировке проблемных вопросов.</w:t>
      </w:r>
    </w:p>
    <w:p w:rsidR="006C3257" w:rsidRPr="00FC3C17" w:rsidRDefault="006C3257" w:rsidP="006C3257">
      <w:pPr>
        <w:shd w:val="clear" w:color="auto" w:fill="FFFFFF"/>
        <w:spacing w:after="0" w:line="360" w:lineRule="auto"/>
        <w:rPr>
          <w:rFonts w:ascii="Times New Roman" w:hAnsi="Times New Roman" w:cs="Times New Roman"/>
          <w:color w:val="000000"/>
          <w:sz w:val="24"/>
          <w:szCs w:val="24"/>
        </w:rPr>
      </w:pPr>
      <w:r w:rsidRPr="00FC3C17">
        <w:rPr>
          <w:rFonts w:ascii="Times New Roman" w:hAnsi="Times New Roman" w:cs="Times New Roman"/>
          <w:color w:val="000000"/>
          <w:sz w:val="24"/>
          <w:szCs w:val="24"/>
        </w:rPr>
        <w:t xml:space="preserve">  </w:t>
      </w:r>
      <w:r w:rsidRPr="00FC3C17">
        <w:rPr>
          <w:rFonts w:ascii="Times New Roman" w:hAnsi="Times New Roman" w:cs="Times New Roman"/>
          <w:b/>
          <w:i/>
          <w:color w:val="000000"/>
          <w:sz w:val="24"/>
          <w:szCs w:val="24"/>
        </w:rPr>
        <w:t>В проблемной ситуации можно выделить следующие этапы</w:t>
      </w:r>
      <w:r w:rsidRPr="00FC3C17">
        <w:rPr>
          <w:rFonts w:ascii="Times New Roman" w:hAnsi="Times New Roman" w:cs="Times New Roman"/>
          <w:color w:val="000000"/>
          <w:sz w:val="24"/>
          <w:szCs w:val="24"/>
        </w:rPr>
        <w:t>:</w:t>
      </w:r>
    </w:p>
    <w:p w:rsidR="006C3257" w:rsidRPr="00FC3C17" w:rsidRDefault="006C3257" w:rsidP="006C3257">
      <w:pPr>
        <w:shd w:val="clear" w:color="auto" w:fill="FFFFFF"/>
        <w:spacing w:after="0" w:line="360" w:lineRule="auto"/>
        <w:rPr>
          <w:rFonts w:ascii="Times New Roman" w:hAnsi="Times New Roman" w:cs="Times New Roman"/>
          <w:color w:val="000000"/>
          <w:sz w:val="24"/>
          <w:szCs w:val="24"/>
        </w:rPr>
      </w:pPr>
    </w:p>
    <w:tbl>
      <w:tblPr>
        <w:tblStyle w:val="a5"/>
        <w:tblW w:w="9923" w:type="dxa"/>
        <w:tblInd w:w="-176" w:type="dxa"/>
        <w:tblLook w:val="04A0"/>
      </w:tblPr>
      <w:tblGrid>
        <w:gridCol w:w="1594"/>
        <w:gridCol w:w="1462"/>
        <w:gridCol w:w="1537"/>
        <w:gridCol w:w="1767"/>
        <w:gridCol w:w="1539"/>
        <w:gridCol w:w="2024"/>
      </w:tblGrid>
      <w:tr w:rsidR="006C3257" w:rsidRPr="00FC3C17" w:rsidTr="00D0611A">
        <w:trPr>
          <w:trHeight w:val="2222"/>
        </w:trPr>
        <w:tc>
          <w:tcPr>
            <w:tcW w:w="1594" w:type="dxa"/>
            <w:vAlign w:val="center"/>
          </w:tcPr>
          <w:p w:rsidR="006C3257" w:rsidRPr="00FC3C17" w:rsidRDefault="006C3257" w:rsidP="00D0611A">
            <w:pPr>
              <w:spacing w:line="276" w:lineRule="auto"/>
              <w:rPr>
                <w:rFonts w:ascii="Times New Roman" w:eastAsia="Times New Roman" w:hAnsi="Times New Roman" w:cs="Times New Roman"/>
                <w:b/>
                <w:color w:val="000000" w:themeColor="text1"/>
                <w:sz w:val="24"/>
                <w:szCs w:val="24"/>
                <w:lang w:eastAsia="ru-RU"/>
              </w:rPr>
            </w:pPr>
            <w:r w:rsidRPr="00FC3C17">
              <w:rPr>
                <w:rFonts w:ascii="Times New Roman" w:eastAsia="Times New Roman" w:hAnsi="Times New Roman" w:cs="Times New Roman"/>
                <w:b/>
                <w:color w:val="000000" w:themeColor="text1"/>
                <w:sz w:val="24"/>
                <w:szCs w:val="24"/>
                <w:lang w:eastAsia="ru-RU"/>
              </w:rPr>
              <w:t>Постановки проблемы</w:t>
            </w:r>
          </w:p>
        </w:tc>
        <w:tc>
          <w:tcPr>
            <w:tcW w:w="1462"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Сообщение проблемы учителем от проблемной ситуации</w:t>
            </w:r>
          </w:p>
        </w:tc>
        <w:tc>
          <w:tcPr>
            <w:tcW w:w="1537"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Постановка проблемы учениками от проблемной ситуации</w:t>
            </w:r>
          </w:p>
        </w:tc>
        <w:tc>
          <w:tcPr>
            <w:tcW w:w="1767"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Побуждающий диалог от проблемной ситуации</w:t>
            </w:r>
          </w:p>
        </w:tc>
        <w:tc>
          <w:tcPr>
            <w:tcW w:w="1539"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Подводящий к теме диалог</w:t>
            </w:r>
          </w:p>
        </w:tc>
        <w:tc>
          <w:tcPr>
            <w:tcW w:w="2024"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Сообщение темы с мотивирующим приемом</w:t>
            </w:r>
          </w:p>
        </w:tc>
      </w:tr>
      <w:tr w:rsidR="006C3257" w:rsidRPr="00FC3C17" w:rsidTr="00D0611A">
        <w:trPr>
          <w:trHeight w:val="2222"/>
        </w:trPr>
        <w:tc>
          <w:tcPr>
            <w:tcW w:w="1594" w:type="dxa"/>
            <w:vAlign w:val="center"/>
          </w:tcPr>
          <w:p w:rsidR="006C3257" w:rsidRPr="00FC3C17" w:rsidRDefault="006C3257" w:rsidP="00D0611A">
            <w:pPr>
              <w:spacing w:line="276" w:lineRule="auto"/>
              <w:rPr>
                <w:rFonts w:ascii="Times New Roman" w:eastAsia="Times New Roman" w:hAnsi="Times New Roman" w:cs="Times New Roman"/>
                <w:b/>
                <w:color w:val="000000" w:themeColor="text1"/>
                <w:sz w:val="24"/>
                <w:szCs w:val="24"/>
                <w:lang w:eastAsia="ru-RU"/>
              </w:rPr>
            </w:pPr>
            <w:r w:rsidRPr="00FC3C17">
              <w:rPr>
                <w:rFonts w:ascii="Times New Roman" w:eastAsia="Times New Roman" w:hAnsi="Times New Roman" w:cs="Times New Roman"/>
                <w:b/>
                <w:color w:val="000000" w:themeColor="text1"/>
                <w:sz w:val="24"/>
                <w:szCs w:val="24"/>
                <w:lang w:eastAsia="ru-RU"/>
              </w:rPr>
              <w:lastRenderedPageBreak/>
              <w:t>Поиска решения</w:t>
            </w:r>
          </w:p>
        </w:tc>
        <w:tc>
          <w:tcPr>
            <w:tcW w:w="1462"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Сообщение гипотез и проверка учителем</w:t>
            </w:r>
          </w:p>
        </w:tc>
        <w:tc>
          <w:tcPr>
            <w:tcW w:w="1537"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Выдвижение и проверка гипотез учениками</w:t>
            </w:r>
          </w:p>
        </w:tc>
        <w:tc>
          <w:tcPr>
            <w:tcW w:w="1767"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Побуждающий к гипотезам и проверке диалог</w:t>
            </w:r>
          </w:p>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p>
        </w:tc>
        <w:tc>
          <w:tcPr>
            <w:tcW w:w="1539"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Подводящий от проблемы диалог</w:t>
            </w:r>
          </w:p>
        </w:tc>
        <w:tc>
          <w:tcPr>
            <w:tcW w:w="2024" w:type="dxa"/>
            <w:vAlign w:val="center"/>
          </w:tcPr>
          <w:p w:rsidR="006C3257" w:rsidRPr="00FC3C17" w:rsidRDefault="006C3257" w:rsidP="00D0611A">
            <w:pPr>
              <w:spacing w:line="276"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Подводящий без проблемы диалог</w:t>
            </w:r>
          </w:p>
        </w:tc>
      </w:tr>
    </w:tbl>
    <w:p w:rsidR="006C3257" w:rsidRPr="00FC3C17" w:rsidRDefault="006C3257" w:rsidP="006C3257">
      <w:pPr>
        <w:pStyle w:val="a3"/>
        <w:shd w:val="clear" w:color="auto" w:fill="FFFFFF"/>
        <w:rPr>
          <w:iCs/>
          <w:color w:val="000000"/>
        </w:rPr>
      </w:pPr>
      <w:r w:rsidRPr="00FC3C17">
        <w:rPr>
          <w:iCs/>
          <w:color w:val="000000"/>
        </w:rPr>
        <w:t xml:space="preserve">  </w:t>
      </w:r>
    </w:p>
    <w:p w:rsidR="006C3257" w:rsidRPr="00FC3C17" w:rsidRDefault="006C3257" w:rsidP="006C3257">
      <w:pPr>
        <w:pStyle w:val="a3"/>
        <w:shd w:val="clear" w:color="auto" w:fill="FFFFFF"/>
        <w:rPr>
          <w:iCs/>
          <w:color w:val="000000"/>
        </w:rPr>
      </w:pPr>
      <w:r w:rsidRPr="00FC3C17">
        <w:rPr>
          <w:iCs/>
          <w:color w:val="000000"/>
        </w:rPr>
        <w:t xml:space="preserve">  Рассмотрим приемы создания проблемной ситуации с удивлением и с затруднением:</w:t>
      </w:r>
    </w:p>
    <w:p w:rsidR="006C3257" w:rsidRPr="00FC3C17" w:rsidRDefault="006C3257" w:rsidP="006C3257">
      <w:pPr>
        <w:pStyle w:val="a3"/>
        <w:shd w:val="clear" w:color="auto" w:fill="FFFFFF"/>
        <w:rPr>
          <w:iCs/>
          <w:color w:val="000000"/>
        </w:rPr>
      </w:pPr>
    </w:p>
    <w:tbl>
      <w:tblPr>
        <w:tblStyle w:val="a5"/>
        <w:tblW w:w="9923" w:type="dxa"/>
        <w:tblInd w:w="-176" w:type="dxa"/>
        <w:tblLook w:val="04A0"/>
      </w:tblPr>
      <w:tblGrid>
        <w:gridCol w:w="2410"/>
        <w:gridCol w:w="2410"/>
        <w:gridCol w:w="5103"/>
      </w:tblGrid>
      <w:tr w:rsidR="006C3257" w:rsidRPr="00FC3C17" w:rsidTr="00D0611A">
        <w:tc>
          <w:tcPr>
            <w:tcW w:w="2410" w:type="dxa"/>
            <w:vAlign w:val="center"/>
          </w:tcPr>
          <w:p w:rsidR="006C3257" w:rsidRPr="00FC3C17" w:rsidRDefault="006C3257" w:rsidP="00D0611A">
            <w:pPr>
              <w:pStyle w:val="a3"/>
              <w:jc w:val="center"/>
              <w:rPr>
                <w:b/>
                <w:color w:val="000000"/>
              </w:rPr>
            </w:pPr>
            <w:r w:rsidRPr="00FC3C17">
              <w:rPr>
                <w:b/>
                <w:color w:val="000000"/>
              </w:rPr>
              <w:t>Тип проблемной ситуации</w:t>
            </w:r>
          </w:p>
        </w:tc>
        <w:tc>
          <w:tcPr>
            <w:tcW w:w="2410" w:type="dxa"/>
            <w:vAlign w:val="center"/>
          </w:tcPr>
          <w:p w:rsidR="006C3257" w:rsidRPr="00FC3C17" w:rsidRDefault="006C3257" w:rsidP="00D0611A">
            <w:pPr>
              <w:pStyle w:val="a3"/>
              <w:jc w:val="center"/>
              <w:rPr>
                <w:b/>
                <w:color w:val="000000"/>
              </w:rPr>
            </w:pPr>
            <w:r w:rsidRPr="00FC3C17">
              <w:rPr>
                <w:b/>
                <w:color w:val="000000"/>
              </w:rPr>
              <w:t>Тип противоречия</w:t>
            </w:r>
          </w:p>
        </w:tc>
        <w:tc>
          <w:tcPr>
            <w:tcW w:w="5103" w:type="dxa"/>
            <w:vAlign w:val="center"/>
          </w:tcPr>
          <w:p w:rsidR="006C3257" w:rsidRPr="00FC3C17" w:rsidRDefault="006C3257" w:rsidP="00D0611A">
            <w:pPr>
              <w:pStyle w:val="a3"/>
              <w:jc w:val="center"/>
              <w:rPr>
                <w:b/>
                <w:color w:val="000000"/>
              </w:rPr>
            </w:pPr>
            <w:r w:rsidRPr="00FC3C17">
              <w:rPr>
                <w:b/>
                <w:color w:val="000000"/>
              </w:rPr>
              <w:t>Приемы создания проблемной ситуации</w:t>
            </w:r>
          </w:p>
        </w:tc>
      </w:tr>
      <w:tr w:rsidR="006C3257" w:rsidRPr="00FC3C17" w:rsidTr="00D0611A">
        <w:trPr>
          <w:trHeight w:val="97"/>
        </w:trPr>
        <w:tc>
          <w:tcPr>
            <w:tcW w:w="2410" w:type="dxa"/>
            <w:vMerge w:val="restart"/>
            <w:vAlign w:val="center"/>
          </w:tcPr>
          <w:p w:rsidR="006C3257" w:rsidRPr="00FC3C17" w:rsidRDefault="006C3257" w:rsidP="00D0611A">
            <w:pPr>
              <w:pStyle w:val="a3"/>
              <w:jc w:val="center"/>
              <w:rPr>
                <w:color w:val="000000"/>
              </w:rPr>
            </w:pPr>
            <w:r w:rsidRPr="00FC3C17">
              <w:rPr>
                <w:color w:val="000000"/>
              </w:rPr>
              <w:t>С удивлением</w:t>
            </w:r>
          </w:p>
        </w:tc>
        <w:tc>
          <w:tcPr>
            <w:tcW w:w="2410" w:type="dxa"/>
          </w:tcPr>
          <w:p w:rsidR="006C3257" w:rsidRPr="00FC3C17" w:rsidRDefault="006C3257" w:rsidP="00D0611A">
            <w:pPr>
              <w:pStyle w:val="a3"/>
              <w:rPr>
                <w:color w:val="000000"/>
              </w:rPr>
            </w:pPr>
            <w:r w:rsidRPr="00FC3C17">
              <w:rPr>
                <w:color w:val="000000"/>
              </w:rPr>
              <w:t>Между двумя (или более положениями)</w:t>
            </w:r>
          </w:p>
        </w:tc>
        <w:tc>
          <w:tcPr>
            <w:tcW w:w="5103" w:type="dxa"/>
          </w:tcPr>
          <w:p w:rsidR="006C3257" w:rsidRPr="00FC3C17" w:rsidRDefault="006C3257" w:rsidP="00D0611A">
            <w:pPr>
              <w:pStyle w:val="a3"/>
              <w:rPr>
                <w:color w:val="000000"/>
              </w:rPr>
            </w:pPr>
            <w:r w:rsidRPr="00FC3C17">
              <w:rPr>
                <w:color w:val="000000"/>
              </w:rPr>
              <w:t>1.Одновременно предъявить противоречивые факты, теории, мнения.</w:t>
            </w:r>
          </w:p>
        </w:tc>
      </w:tr>
      <w:tr w:rsidR="006C3257" w:rsidRPr="00FC3C17" w:rsidTr="00D0611A">
        <w:trPr>
          <w:trHeight w:val="97"/>
        </w:trPr>
        <w:tc>
          <w:tcPr>
            <w:tcW w:w="2410" w:type="dxa"/>
            <w:vMerge/>
            <w:vAlign w:val="center"/>
          </w:tcPr>
          <w:p w:rsidR="006C3257" w:rsidRPr="00FC3C17" w:rsidRDefault="006C3257" w:rsidP="00D0611A">
            <w:pPr>
              <w:pStyle w:val="a3"/>
              <w:jc w:val="center"/>
              <w:rPr>
                <w:color w:val="000000"/>
              </w:rPr>
            </w:pPr>
          </w:p>
        </w:tc>
        <w:tc>
          <w:tcPr>
            <w:tcW w:w="2410" w:type="dxa"/>
            <w:vMerge w:val="restart"/>
          </w:tcPr>
          <w:p w:rsidR="006C3257" w:rsidRPr="00FC3C17" w:rsidRDefault="006C3257" w:rsidP="00D0611A">
            <w:pPr>
              <w:pStyle w:val="a3"/>
              <w:rPr>
                <w:color w:val="000000"/>
              </w:rPr>
            </w:pPr>
            <w:r w:rsidRPr="00FC3C17">
              <w:rPr>
                <w:color w:val="000000"/>
              </w:rPr>
              <w:t>Между житейским представлением у учащихся и научным фактом</w:t>
            </w:r>
          </w:p>
        </w:tc>
        <w:tc>
          <w:tcPr>
            <w:tcW w:w="5103" w:type="dxa"/>
          </w:tcPr>
          <w:p w:rsidR="006C3257" w:rsidRPr="00FC3C17" w:rsidRDefault="006C3257" w:rsidP="00D0611A">
            <w:pPr>
              <w:pStyle w:val="a3"/>
              <w:rPr>
                <w:color w:val="000000"/>
              </w:rPr>
            </w:pPr>
            <w:r w:rsidRPr="00FC3C17">
              <w:rPr>
                <w:color w:val="000000"/>
              </w:rPr>
              <w:t>2. Столкнуть разные мнения учеников вопросом или практическим заданием.</w:t>
            </w:r>
          </w:p>
        </w:tc>
      </w:tr>
      <w:tr w:rsidR="006C3257" w:rsidRPr="00FC3C17" w:rsidTr="00D0611A">
        <w:trPr>
          <w:trHeight w:val="97"/>
        </w:trPr>
        <w:tc>
          <w:tcPr>
            <w:tcW w:w="2410" w:type="dxa"/>
            <w:vMerge/>
            <w:vAlign w:val="center"/>
          </w:tcPr>
          <w:p w:rsidR="006C3257" w:rsidRPr="00FC3C17" w:rsidRDefault="006C3257" w:rsidP="00D0611A">
            <w:pPr>
              <w:pStyle w:val="a3"/>
              <w:jc w:val="center"/>
              <w:rPr>
                <w:color w:val="000000"/>
              </w:rPr>
            </w:pPr>
          </w:p>
        </w:tc>
        <w:tc>
          <w:tcPr>
            <w:tcW w:w="2410" w:type="dxa"/>
            <w:vMerge/>
          </w:tcPr>
          <w:p w:rsidR="006C3257" w:rsidRPr="00FC3C17" w:rsidRDefault="006C3257" w:rsidP="00D0611A">
            <w:pPr>
              <w:pStyle w:val="a3"/>
              <w:rPr>
                <w:color w:val="000000"/>
              </w:rPr>
            </w:pPr>
          </w:p>
        </w:tc>
        <w:tc>
          <w:tcPr>
            <w:tcW w:w="5103" w:type="dxa"/>
          </w:tcPr>
          <w:p w:rsidR="006C3257" w:rsidRPr="00FC3C17" w:rsidRDefault="006C3257" w:rsidP="00D0611A">
            <w:pPr>
              <w:pStyle w:val="a3"/>
              <w:rPr>
                <w:color w:val="000000"/>
              </w:rPr>
            </w:pPr>
            <w:r w:rsidRPr="00FC3C17">
              <w:rPr>
                <w:color w:val="000000"/>
              </w:rPr>
              <w:t>3.  Шаг 1.  Обнажить житейское представление  учащихся вопросом или практическим заданием « на ошибку».</w:t>
            </w:r>
          </w:p>
          <w:p w:rsidR="006C3257" w:rsidRPr="00FC3C17" w:rsidRDefault="006C3257" w:rsidP="00D0611A">
            <w:pPr>
              <w:pStyle w:val="a3"/>
              <w:rPr>
                <w:color w:val="000000"/>
              </w:rPr>
            </w:pPr>
            <w:r w:rsidRPr="00FC3C17">
              <w:rPr>
                <w:color w:val="000000"/>
              </w:rPr>
              <w:t xml:space="preserve">  Шаг 2. Предъявить научный факт сообщением, экспериментом или наглядностью.</w:t>
            </w:r>
          </w:p>
        </w:tc>
      </w:tr>
      <w:tr w:rsidR="006C3257" w:rsidRPr="00FC3C17" w:rsidTr="00D0611A">
        <w:trPr>
          <w:trHeight w:val="254"/>
        </w:trPr>
        <w:tc>
          <w:tcPr>
            <w:tcW w:w="2410" w:type="dxa"/>
            <w:vMerge w:val="restart"/>
            <w:vAlign w:val="center"/>
          </w:tcPr>
          <w:p w:rsidR="006C3257" w:rsidRPr="00FC3C17" w:rsidRDefault="006C3257" w:rsidP="00D0611A">
            <w:pPr>
              <w:pStyle w:val="a3"/>
              <w:jc w:val="center"/>
              <w:rPr>
                <w:color w:val="000000"/>
              </w:rPr>
            </w:pPr>
            <w:r w:rsidRPr="00FC3C17">
              <w:rPr>
                <w:color w:val="000000"/>
              </w:rPr>
              <w:t>С затруднением</w:t>
            </w:r>
          </w:p>
        </w:tc>
        <w:tc>
          <w:tcPr>
            <w:tcW w:w="2410" w:type="dxa"/>
            <w:vMerge w:val="restart"/>
          </w:tcPr>
          <w:p w:rsidR="006C3257" w:rsidRPr="00FC3C17" w:rsidRDefault="006C3257" w:rsidP="00D0611A">
            <w:pPr>
              <w:pStyle w:val="a3"/>
              <w:rPr>
                <w:color w:val="000000"/>
              </w:rPr>
            </w:pPr>
            <w:r w:rsidRPr="00FC3C17">
              <w:rPr>
                <w:color w:val="000000"/>
              </w:rPr>
              <w:t>Между необходимостью и невозможностью выполнить задание</w:t>
            </w:r>
          </w:p>
        </w:tc>
        <w:tc>
          <w:tcPr>
            <w:tcW w:w="5103" w:type="dxa"/>
          </w:tcPr>
          <w:p w:rsidR="006C3257" w:rsidRPr="00FC3C17" w:rsidRDefault="006C3257" w:rsidP="00D0611A">
            <w:pPr>
              <w:pStyle w:val="a3"/>
              <w:rPr>
                <w:color w:val="000000"/>
              </w:rPr>
            </w:pPr>
            <w:r w:rsidRPr="00FC3C17">
              <w:rPr>
                <w:color w:val="000000"/>
              </w:rPr>
              <w:t>4. Дать практическое задание, невыполнимое вообще.</w:t>
            </w:r>
          </w:p>
        </w:tc>
      </w:tr>
      <w:tr w:rsidR="006C3257" w:rsidRPr="00FC3C17" w:rsidTr="00D0611A">
        <w:trPr>
          <w:trHeight w:val="254"/>
        </w:trPr>
        <w:tc>
          <w:tcPr>
            <w:tcW w:w="2410" w:type="dxa"/>
            <w:vMerge/>
            <w:vAlign w:val="center"/>
          </w:tcPr>
          <w:p w:rsidR="006C3257" w:rsidRPr="00FC3C17" w:rsidRDefault="006C3257" w:rsidP="00D0611A">
            <w:pPr>
              <w:pStyle w:val="a3"/>
              <w:jc w:val="center"/>
              <w:rPr>
                <w:color w:val="000000"/>
              </w:rPr>
            </w:pPr>
          </w:p>
        </w:tc>
        <w:tc>
          <w:tcPr>
            <w:tcW w:w="2410" w:type="dxa"/>
            <w:vMerge/>
          </w:tcPr>
          <w:p w:rsidR="006C3257" w:rsidRPr="00FC3C17" w:rsidRDefault="006C3257" w:rsidP="00D0611A">
            <w:pPr>
              <w:pStyle w:val="a3"/>
              <w:rPr>
                <w:color w:val="000000"/>
              </w:rPr>
            </w:pPr>
          </w:p>
        </w:tc>
        <w:tc>
          <w:tcPr>
            <w:tcW w:w="5103" w:type="dxa"/>
          </w:tcPr>
          <w:p w:rsidR="006C3257" w:rsidRPr="00FC3C17" w:rsidRDefault="006C3257" w:rsidP="00D0611A">
            <w:pPr>
              <w:pStyle w:val="a3"/>
              <w:rPr>
                <w:color w:val="000000"/>
              </w:rPr>
            </w:pPr>
            <w:r w:rsidRPr="00FC3C17">
              <w:rPr>
                <w:color w:val="000000"/>
              </w:rPr>
              <w:t>5. Дать практическое задание, несходное с предыдущим.</w:t>
            </w:r>
          </w:p>
        </w:tc>
      </w:tr>
      <w:tr w:rsidR="006C3257" w:rsidRPr="00FC3C17" w:rsidTr="00D0611A">
        <w:trPr>
          <w:trHeight w:val="254"/>
        </w:trPr>
        <w:tc>
          <w:tcPr>
            <w:tcW w:w="2410" w:type="dxa"/>
            <w:vMerge/>
            <w:vAlign w:val="center"/>
          </w:tcPr>
          <w:p w:rsidR="006C3257" w:rsidRPr="00FC3C17" w:rsidRDefault="006C3257" w:rsidP="00D0611A">
            <w:pPr>
              <w:pStyle w:val="a3"/>
              <w:jc w:val="center"/>
              <w:rPr>
                <w:color w:val="000000"/>
              </w:rPr>
            </w:pPr>
          </w:p>
        </w:tc>
        <w:tc>
          <w:tcPr>
            <w:tcW w:w="2410" w:type="dxa"/>
            <w:vMerge/>
          </w:tcPr>
          <w:p w:rsidR="006C3257" w:rsidRPr="00FC3C17" w:rsidRDefault="006C3257" w:rsidP="00D0611A">
            <w:pPr>
              <w:pStyle w:val="a3"/>
              <w:rPr>
                <w:color w:val="000000"/>
              </w:rPr>
            </w:pPr>
          </w:p>
        </w:tc>
        <w:tc>
          <w:tcPr>
            <w:tcW w:w="5103" w:type="dxa"/>
          </w:tcPr>
          <w:p w:rsidR="006C3257" w:rsidRPr="00FC3C17" w:rsidRDefault="006C3257" w:rsidP="006C3257">
            <w:pPr>
              <w:pStyle w:val="a3"/>
              <w:numPr>
                <w:ilvl w:val="0"/>
                <w:numId w:val="1"/>
              </w:numPr>
              <w:rPr>
                <w:color w:val="000000"/>
              </w:rPr>
            </w:pPr>
            <w:r w:rsidRPr="00FC3C17">
              <w:rPr>
                <w:color w:val="000000"/>
              </w:rPr>
              <w:t xml:space="preserve"> Шаг 1. Дать невыполнимое практическое задание, сходное с </w:t>
            </w:r>
            <w:proofErr w:type="gramStart"/>
            <w:r w:rsidRPr="00FC3C17">
              <w:rPr>
                <w:color w:val="000000"/>
              </w:rPr>
              <w:t>предыдущими</w:t>
            </w:r>
            <w:proofErr w:type="gramEnd"/>
            <w:r w:rsidRPr="00FC3C17">
              <w:rPr>
                <w:color w:val="000000"/>
              </w:rPr>
              <w:t>.</w:t>
            </w:r>
          </w:p>
          <w:p w:rsidR="006C3257" w:rsidRPr="00FC3C17" w:rsidRDefault="006C3257" w:rsidP="00D0611A">
            <w:pPr>
              <w:pStyle w:val="a3"/>
              <w:rPr>
                <w:color w:val="000000"/>
              </w:rPr>
            </w:pPr>
            <w:r w:rsidRPr="00FC3C17">
              <w:rPr>
                <w:color w:val="000000"/>
              </w:rPr>
              <w:t xml:space="preserve">  Шаг 2. Доказать, что задание учениками не выполнено.</w:t>
            </w:r>
          </w:p>
        </w:tc>
      </w:tr>
    </w:tbl>
    <w:p w:rsidR="006C3257" w:rsidRPr="00FC3C17" w:rsidRDefault="006C3257" w:rsidP="006C3257">
      <w:pPr>
        <w:pStyle w:val="a3"/>
        <w:shd w:val="clear" w:color="auto" w:fill="FFFFFF"/>
        <w:spacing w:before="0" w:beforeAutospacing="0" w:after="0" w:afterAutospacing="0" w:line="360" w:lineRule="auto"/>
        <w:rPr>
          <w:color w:val="000000"/>
        </w:rPr>
      </w:pPr>
    </w:p>
    <w:p w:rsidR="006C3257" w:rsidRPr="00FC3C17" w:rsidRDefault="006C3257" w:rsidP="006C3257">
      <w:pPr>
        <w:pStyle w:val="a3"/>
        <w:shd w:val="clear" w:color="auto" w:fill="FFFFFF"/>
        <w:spacing w:before="0" w:beforeAutospacing="0" w:after="0" w:afterAutospacing="0" w:line="360" w:lineRule="auto"/>
        <w:rPr>
          <w:color w:val="000000"/>
        </w:rPr>
      </w:pPr>
      <w:r w:rsidRPr="00FC3C17">
        <w:rPr>
          <w:color w:val="000000"/>
        </w:rPr>
        <w:t xml:space="preserve">  Признаком создания у учащихся проблемной ситуации на уроке является эмоциональная реакция: удивление, затруднение. </w:t>
      </w:r>
      <w:proofErr w:type="gramStart"/>
      <w:r w:rsidRPr="00FC3C17">
        <w:rPr>
          <w:color w:val="000000"/>
        </w:rPr>
        <w:t>Мотивирующими приемами, обеспечивающими принятие темы учениками, являются «яркое пятно» (сообщение интригующего материала и «актуальность» (обнаружение смысла, значимости проблемы для учащихся).</w:t>
      </w:r>
      <w:proofErr w:type="gramEnd"/>
    </w:p>
    <w:p w:rsidR="006C3257" w:rsidRPr="00FC3C17" w:rsidRDefault="006C3257" w:rsidP="006C3257">
      <w:pPr>
        <w:pStyle w:val="a3"/>
        <w:shd w:val="clear" w:color="auto" w:fill="FFFFFF"/>
        <w:spacing w:before="0" w:beforeAutospacing="0" w:after="0" w:afterAutospacing="0"/>
        <w:rPr>
          <w:b/>
          <w:i/>
          <w:iCs/>
          <w:color w:val="000000"/>
        </w:rPr>
      </w:pPr>
      <w:r w:rsidRPr="00FC3C17">
        <w:rPr>
          <w:b/>
          <w:i/>
          <w:iCs/>
          <w:color w:val="000000"/>
        </w:rPr>
        <w:t xml:space="preserve">  </w:t>
      </w:r>
    </w:p>
    <w:p w:rsidR="006C3257" w:rsidRPr="00FC3C17" w:rsidRDefault="006C3257" w:rsidP="006C3257">
      <w:pPr>
        <w:pStyle w:val="a3"/>
        <w:shd w:val="clear" w:color="auto" w:fill="FFFFFF"/>
        <w:spacing w:before="0" w:beforeAutospacing="0" w:after="0" w:afterAutospacing="0"/>
        <w:rPr>
          <w:b/>
          <w:i/>
          <w:iCs/>
          <w:color w:val="000000"/>
        </w:rPr>
      </w:pPr>
      <w:r w:rsidRPr="00FC3C17">
        <w:rPr>
          <w:b/>
          <w:i/>
          <w:iCs/>
          <w:color w:val="000000"/>
        </w:rPr>
        <w:t>Приведем сравнительную характеристику побуждающего и подводящего диалогов:</w:t>
      </w:r>
    </w:p>
    <w:p w:rsidR="006C3257" w:rsidRPr="00FC3C17" w:rsidRDefault="006C3257" w:rsidP="006C3257">
      <w:pPr>
        <w:pStyle w:val="a3"/>
        <w:shd w:val="clear" w:color="auto" w:fill="FFFFFF"/>
        <w:spacing w:before="0" w:beforeAutospacing="0" w:after="0" w:afterAutospacing="0"/>
        <w:rPr>
          <w:iCs/>
          <w:color w:val="000000"/>
        </w:rPr>
      </w:pPr>
    </w:p>
    <w:p w:rsidR="006C3257" w:rsidRPr="00FC3C17" w:rsidRDefault="006C3257" w:rsidP="006C3257">
      <w:pPr>
        <w:pStyle w:val="a3"/>
        <w:spacing w:before="0" w:beforeAutospacing="0" w:after="0" w:afterAutospacing="0" w:line="360" w:lineRule="auto"/>
        <w:rPr>
          <w:color w:val="000000" w:themeColor="text1"/>
        </w:rPr>
      </w:pPr>
      <w:r w:rsidRPr="00FC3C17">
        <w:rPr>
          <w:color w:val="000000" w:themeColor="text1"/>
        </w:rPr>
        <w:t xml:space="preserve">  </w:t>
      </w:r>
      <w:proofErr w:type="gramStart"/>
      <w:r w:rsidRPr="00FC3C17">
        <w:rPr>
          <w:i/>
          <w:color w:val="000000" w:themeColor="text1"/>
        </w:rPr>
        <w:t>Побуждающий диалог</w:t>
      </w:r>
      <w:r w:rsidRPr="00FC3C17">
        <w:rPr>
          <w:color w:val="000000" w:themeColor="text1"/>
        </w:rPr>
        <w:t xml:space="preserve"> – это “</w:t>
      </w:r>
      <w:r w:rsidRPr="00FC3C17">
        <w:rPr>
          <w:i/>
          <w:color w:val="000000" w:themeColor="text1"/>
        </w:rPr>
        <w:t>экскаватор</w:t>
      </w:r>
      <w:r w:rsidRPr="00FC3C17">
        <w:rPr>
          <w:color w:val="000000" w:themeColor="text1"/>
        </w:rPr>
        <w:t>”, который выкапывает проблему, вопрос, трудность, т.е. помогает формулировать учебную задачу.</w:t>
      </w:r>
      <w:proofErr w:type="gramEnd"/>
    </w:p>
    <w:p w:rsidR="006C3257" w:rsidRPr="00FC3C17" w:rsidRDefault="006C3257" w:rsidP="006C3257">
      <w:pPr>
        <w:pStyle w:val="a3"/>
        <w:spacing w:before="0" w:beforeAutospacing="0" w:after="0" w:afterAutospacing="0" w:line="360" w:lineRule="auto"/>
        <w:rPr>
          <w:color w:val="000000" w:themeColor="text1"/>
        </w:rPr>
      </w:pPr>
      <w:r w:rsidRPr="00FC3C17">
        <w:rPr>
          <w:color w:val="000000" w:themeColor="text1"/>
        </w:rPr>
        <w:t xml:space="preserve"> </w:t>
      </w:r>
    </w:p>
    <w:p w:rsidR="006C3257" w:rsidRPr="00FC3C17" w:rsidRDefault="006C3257" w:rsidP="006C3257">
      <w:pPr>
        <w:pStyle w:val="a3"/>
        <w:spacing w:before="0" w:beforeAutospacing="0" w:after="0" w:afterAutospacing="0" w:line="360" w:lineRule="auto"/>
        <w:rPr>
          <w:color w:val="000000" w:themeColor="text1"/>
        </w:rPr>
      </w:pPr>
      <w:r w:rsidRPr="00FC3C17">
        <w:rPr>
          <w:color w:val="000000" w:themeColor="text1"/>
        </w:rPr>
        <w:lastRenderedPageBreak/>
        <w:t xml:space="preserve"> </w:t>
      </w:r>
      <w:r w:rsidRPr="00FC3C17">
        <w:rPr>
          <w:i/>
          <w:color w:val="000000" w:themeColor="text1"/>
        </w:rPr>
        <w:t>Подводящий диалог</w:t>
      </w:r>
      <w:r w:rsidRPr="00FC3C17">
        <w:rPr>
          <w:color w:val="000000" w:themeColor="text1"/>
        </w:rPr>
        <w:t xml:space="preserve"> - логически выстроенная цепочка заданий и вопросов – “</w:t>
      </w:r>
      <w:r w:rsidRPr="00FC3C17">
        <w:rPr>
          <w:i/>
          <w:color w:val="000000" w:themeColor="text1"/>
        </w:rPr>
        <w:t>локомотив”,</w:t>
      </w:r>
      <w:r w:rsidRPr="00FC3C17">
        <w:rPr>
          <w:color w:val="000000" w:themeColor="text1"/>
        </w:rPr>
        <w:t xml:space="preserve"> движущийся к новому знанию, способу действия.</w:t>
      </w:r>
    </w:p>
    <w:p w:rsidR="006C3257" w:rsidRPr="00FC3C17" w:rsidRDefault="006C3257" w:rsidP="006C3257">
      <w:pPr>
        <w:pStyle w:val="a3"/>
        <w:spacing w:before="0" w:beforeAutospacing="0" w:after="0" w:afterAutospacing="0" w:line="360" w:lineRule="auto"/>
        <w:rPr>
          <w:color w:val="000000" w:themeColor="text1"/>
        </w:rPr>
      </w:pPr>
    </w:p>
    <w:p w:rsidR="006C3257" w:rsidRPr="00FC3C17" w:rsidRDefault="006C3257" w:rsidP="006C3257">
      <w:pPr>
        <w:pStyle w:val="a3"/>
        <w:spacing w:before="0" w:beforeAutospacing="0" w:after="0" w:afterAutospacing="0" w:line="360" w:lineRule="auto"/>
        <w:rPr>
          <w:color w:val="000000" w:themeColor="text1"/>
        </w:rPr>
      </w:pPr>
    </w:p>
    <w:p w:rsidR="006C3257" w:rsidRPr="00FC3C17" w:rsidRDefault="006C3257" w:rsidP="006C3257">
      <w:pPr>
        <w:pStyle w:val="a3"/>
        <w:spacing w:before="0" w:beforeAutospacing="0" w:after="0" w:afterAutospacing="0" w:line="360" w:lineRule="auto"/>
        <w:rPr>
          <w:color w:val="000000" w:themeColor="text1"/>
        </w:rPr>
      </w:pPr>
    </w:p>
    <w:p w:rsidR="006C3257" w:rsidRPr="00FC3C17" w:rsidRDefault="006C3257" w:rsidP="006C3257">
      <w:pPr>
        <w:pStyle w:val="a3"/>
        <w:spacing w:before="0" w:beforeAutospacing="0" w:after="0" w:afterAutospacing="0" w:line="360" w:lineRule="auto"/>
        <w:rPr>
          <w:color w:val="000000" w:themeColor="text1"/>
        </w:rPr>
      </w:pPr>
    </w:p>
    <w:p w:rsidR="006C3257" w:rsidRPr="00FC3C17" w:rsidRDefault="006C3257" w:rsidP="006C3257">
      <w:pPr>
        <w:pStyle w:val="a3"/>
        <w:spacing w:before="0" w:beforeAutospacing="0" w:after="0" w:afterAutospacing="0" w:line="360" w:lineRule="auto"/>
        <w:rPr>
          <w:color w:val="000000" w:themeColor="text1"/>
        </w:rPr>
      </w:pPr>
    </w:p>
    <w:tbl>
      <w:tblPr>
        <w:tblStyle w:val="a5"/>
        <w:tblW w:w="9925" w:type="dxa"/>
        <w:tblInd w:w="-186" w:type="dxa"/>
        <w:tblLook w:val="04A0"/>
      </w:tblPr>
      <w:tblGrid>
        <w:gridCol w:w="1995"/>
        <w:gridCol w:w="3965"/>
        <w:gridCol w:w="3965"/>
      </w:tblGrid>
      <w:tr w:rsidR="006C3257" w:rsidRPr="00FC3C17" w:rsidTr="00D0611A">
        <w:tc>
          <w:tcPr>
            <w:tcW w:w="1995" w:type="dxa"/>
          </w:tcPr>
          <w:p w:rsidR="006C3257" w:rsidRPr="00FC3C17" w:rsidRDefault="006C3257" w:rsidP="00D0611A">
            <w:pPr>
              <w:pStyle w:val="a3"/>
              <w:spacing w:before="0" w:beforeAutospacing="0" w:after="0" w:afterAutospacing="0"/>
              <w:rPr>
                <w:color w:val="000000"/>
              </w:rPr>
            </w:pPr>
          </w:p>
        </w:tc>
        <w:tc>
          <w:tcPr>
            <w:tcW w:w="3965" w:type="dxa"/>
          </w:tcPr>
          <w:p w:rsidR="006C3257" w:rsidRPr="00FC3C17" w:rsidRDefault="006C3257" w:rsidP="00D0611A">
            <w:pPr>
              <w:pStyle w:val="a3"/>
              <w:spacing w:before="0" w:beforeAutospacing="0" w:after="0" w:afterAutospacing="0"/>
              <w:jc w:val="center"/>
              <w:rPr>
                <w:b/>
                <w:color w:val="000000"/>
              </w:rPr>
            </w:pPr>
            <w:r w:rsidRPr="00FC3C17">
              <w:rPr>
                <w:b/>
                <w:color w:val="000000"/>
              </w:rPr>
              <w:t>Побуждающий</w:t>
            </w:r>
          </w:p>
        </w:tc>
        <w:tc>
          <w:tcPr>
            <w:tcW w:w="3965" w:type="dxa"/>
          </w:tcPr>
          <w:p w:rsidR="006C3257" w:rsidRPr="00FC3C17" w:rsidRDefault="006C3257" w:rsidP="00D0611A">
            <w:pPr>
              <w:pStyle w:val="a3"/>
              <w:spacing w:before="0" w:beforeAutospacing="0" w:after="0" w:afterAutospacing="0"/>
              <w:jc w:val="center"/>
              <w:rPr>
                <w:b/>
                <w:color w:val="000000"/>
              </w:rPr>
            </w:pPr>
            <w:r w:rsidRPr="00FC3C17">
              <w:rPr>
                <w:b/>
                <w:color w:val="000000"/>
              </w:rPr>
              <w:t>Подводящий</w:t>
            </w:r>
          </w:p>
        </w:tc>
      </w:tr>
      <w:tr w:rsidR="006C3257" w:rsidRPr="00FC3C17" w:rsidTr="00D0611A">
        <w:tc>
          <w:tcPr>
            <w:tcW w:w="1995" w:type="dxa"/>
            <w:vAlign w:val="center"/>
          </w:tcPr>
          <w:p w:rsidR="006C3257" w:rsidRPr="00FC3C17" w:rsidRDefault="006C3257" w:rsidP="00D0611A">
            <w:pPr>
              <w:pStyle w:val="a3"/>
              <w:spacing w:before="0" w:beforeAutospacing="0" w:after="0" w:afterAutospacing="0"/>
              <w:jc w:val="center"/>
              <w:rPr>
                <w:color w:val="000000"/>
              </w:rPr>
            </w:pPr>
            <w:r w:rsidRPr="00FC3C17">
              <w:rPr>
                <w:color w:val="000000"/>
              </w:rPr>
              <w:t>Структура</w:t>
            </w:r>
          </w:p>
        </w:tc>
        <w:tc>
          <w:tcPr>
            <w:tcW w:w="3965" w:type="dxa"/>
          </w:tcPr>
          <w:p w:rsidR="006C3257" w:rsidRPr="00FC3C17" w:rsidRDefault="006C3257" w:rsidP="00D0611A">
            <w:pPr>
              <w:pStyle w:val="a3"/>
              <w:spacing w:before="0" w:beforeAutospacing="0" w:after="0" w:afterAutospacing="0"/>
              <w:rPr>
                <w:color w:val="000000"/>
              </w:rPr>
            </w:pPr>
            <w:r w:rsidRPr="00FC3C17">
              <w:rPr>
                <w:color w:val="000000"/>
              </w:rPr>
              <w:t>Отдельные вопросы и побудительные предложения, подталкивающие мысль</w:t>
            </w:r>
          </w:p>
        </w:tc>
        <w:tc>
          <w:tcPr>
            <w:tcW w:w="3965" w:type="dxa"/>
          </w:tcPr>
          <w:p w:rsidR="006C3257" w:rsidRPr="00FC3C17" w:rsidRDefault="006C3257" w:rsidP="00D0611A">
            <w:pPr>
              <w:pStyle w:val="a3"/>
              <w:spacing w:before="0" w:beforeAutospacing="0" w:after="0" w:afterAutospacing="0"/>
              <w:rPr>
                <w:color w:val="000000"/>
              </w:rPr>
            </w:pPr>
            <w:r w:rsidRPr="00FC3C17">
              <w:rPr>
                <w:color w:val="000000"/>
              </w:rPr>
              <w:t>Система посильных ученику вопросов и заданий, подводящих его к открытию мысли</w:t>
            </w:r>
          </w:p>
        </w:tc>
      </w:tr>
      <w:tr w:rsidR="006C3257" w:rsidRPr="00FC3C17" w:rsidTr="00D0611A">
        <w:tc>
          <w:tcPr>
            <w:tcW w:w="1995" w:type="dxa"/>
            <w:vAlign w:val="center"/>
          </w:tcPr>
          <w:p w:rsidR="006C3257" w:rsidRPr="00FC3C17" w:rsidRDefault="006C3257" w:rsidP="00D0611A">
            <w:pPr>
              <w:pStyle w:val="a3"/>
              <w:spacing w:before="0" w:beforeAutospacing="0" w:after="0" w:afterAutospacing="0"/>
              <w:jc w:val="center"/>
              <w:rPr>
                <w:color w:val="000000"/>
              </w:rPr>
            </w:pPr>
            <w:r w:rsidRPr="00FC3C17">
              <w:rPr>
                <w:color w:val="000000"/>
              </w:rPr>
              <w:t>Признаки</w:t>
            </w:r>
          </w:p>
        </w:tc>
        <w:tc>
          <w:tcPr>
            <w:tcW w:w="3965" w:type="dxa"/>
          </w:tcPr>
          <w:p w:rsidR="006C3257" w:rsidRPr="00FC3C17" w:rsidRDefault="006C3257" w:rsidP="006C3257">
            <w:pPr>
              <w:pStyle w:val="a3"/>
              <w:numPr>
                <w:ilvl w:val="0"/>
                <w:numId w:val="8"/>
              </w:numPr>
              <w:spacing w:before="0" w:beforeAutospacing="0" w:after="0" w:afterAutospacing="0"/>
              <w:rPr>
                <w:color w:val="000000"/>
              </w:rPr>
            </w:pPr>
            <w:r w:rsidRPr="00FC3C17">
              <w:rPr>
                <w:color w:val="000000"/>
              </w:rPr>
              <w:t>Мысль ученика делает скачок к неизвестному</w:t>
            </w:r>
          </w:p>
          <w:p w:rsidR="006C3257" w:rsidRPr="00FC3C17" w:rsidRDefault="006C3257" w:rsidP="006C3257">
            <w:pPr>
              <w:pStyle w:val="a3"/>
              <w:numPr>
                <w:ilvl w:val="0"/>
                <w:numId w:val="8"/>
              </w:numPr>
              <w:spacing w:before="0" w:beforeAutospacing="0" w:after="0" w:afterAutospacing="0"/>
              <w:rPr>
                <w:color w:val="000000"/>
              </w:rPr>
            </w:pPr>
            <w:r w:rsidRPr="00FC3C17">
              <w:rPr>
                <w:color w:val="000000"/>
              </w:rPr>
              <w:t>Переживание учеником чувства риска</w:t>
            </w:r>
          </w:p>
          <w:p w:rsidR="006C3257" w:rsidRPr="00FC3C17" w:rsidRDefault="006C3257" w:rsidP="006C3257">
            <w:pPr>
              <w:pStyle w:val="a3"/>
              <w:numPr>
                <w:ilvl w:val="0"/>
                <w:numId w:val="8"/>
              </w:numPr>
              <w:spacing w:before="0" w:beforeAutospacing="0" w:after="0" w:afterAutospacing="0"/>
              <w:rPr>
                <w:color w:val="000000"/>
              </w:rPr>
            </w:pPr>
            <w:r w:rsidRPr="00FC3C17">
              <w:rPr>
                <w:color w:val="000000"/>
              </w:rPr>
              <w:t>Возможны неожиданные ответы учеников</w:t>
            </w:r>
          </w:p>
          <w:p w:rsidR="006C3257" w:rsidRPr="00FC3C17" w:rsidRDefault="006C3257" w:rsidP="006C3257">
            <w:pPr>
              <w:pStyle w:val="a3"/>
              <w:numPr>
                <w:ilvl w:val="0"/>
                <w:numId w:val="8"/>
              </w:numPr>
              <w:spacing w:before="0" w:beforeAutospacing="0" w:after="0" w:afterAutospacing="0"/>
              <w:rPr>
                <w:color w:val="000000"/>
              </w:rPr>
            </w:pPr>
            <w:r w:rsidRPr="00FC3C17">
              <w:rPr>
                <w:color w:val="000000"/>
              </w:rPr>
              <w:t>Прекращается (диалог) с появлением нужной мысли ученика</w:t>
            </w:r>
          </w:p>
        </w:tc>
        <w:tc>
          <w:tcPr>
            <w:tcW w:w="3965" w:type="dxa"/>
          </w:tcPr>
          <w:p w:rsidR="006C3257" w:rsidRPr="00FC3C17" w:rsidRDefault="006C3257" w:rsidP="006C3257">
            <w:pPr>
              <w:pStyle w:val="a3"/>
              <w:numPr>
                <w:ilvl w:val="0"/>
                <w:numId w:val="9"/>
              </w:numPr>
              <w:spacing w:before="0" w:beforeAutospacing="0" w:after="0" w:afterAutospacing="0"/>
              <w:rPr>
                <w:color w:val="000000"/>
              </w:rPr>
            </w:pPr>
            <w:r w:rsidRPr="00FC3C17">
              <w:rPr>
                <w:color w:val="000000"/>
              </w:rPr>
              <w:t>Пошаговое, жесткое ведение мысли ученика</w:t>
            </w:r>
          </w:p>
          <w:p w:rsidR="006C3257" w:rsidRPr="00FC3C17" w:rsidRDefault="006C3257" w:rsidP="006C3257">
            <w:pPr>
              <w:pStyle w:val="a3"/>
              <w:numPr>
                <w:ilvl w:val="0"/>
                <w:numId w:val="9"/>
              </w:numPr>
              <w:spacing w:before="0" w:beforeAutospacing="0" w:after="0" w:afterAutospacing="0"/>
              <w:rPr>
                <w:color w:val="000000"/>
              </w:rPr>
            </w:pPr>
            <w:r w:rsidRPr="00FC3C17">
              <w:rPr>
                <w:color w:val="000000"/>
              </w:rPr>
              <w:t>Переживание учеником удивления от открытия в конце диалога</w:t>
            </w:r>
          </w:p>
          <w:p w:rsidR="006C3257" w:rsidRPr="00FC3C17" w:rsidRDefault="006C3257" w:rsidP="006C3257">
            <w:pPr>
              <w:pStyle w:val="a3"/>
              <w:numPr>
                <w:ilvl w:val="0"/>
                <w:numId w:val="9"/>
              </w:numPr>
              <w:spacing w:before="0" w:beforeAutospacing="0" w:after="0" w:afterAutospacing="0"/>
              <w:rPr>
                <w:color w:val="000000"/>
              </w:rPr>
            </w:pPr>
            <w:r w:rsidRPr="00FC3C17">
              <w:rPr>
                <w:color w:val="000000"/>
              </w:rPr>
              <w:t>Почти невозможны неожиданные ответы учеников</w:t>
            </w:r>
          </w:p>
          <w:p w:rsidR="006C3257" w:rsidRPr="00FC3C17" w:rsidRDefault="006C3257" w:rsidP="006C3257">
            <w:pPr>
              <w:pStyle w:val="a3"/>
              <w:numPr>
                <w:ilvl w:val="0"/>
                <w:numId w:val="9"/>
              </w:numPr>
              <w:spacing w:before="0" w:beforeAutospacing="0" w:after="0" w:afterAutospacing="0"/>
              <w:rPr>
                <w:color w:val="000000"/>
              </w:rPr>
            </w:pPr>
            <w:r w:rsidRPr="00FC3C17">
              <w:rPr>
                <w:color w:val="000000"/>
              </w:rPr>
              <w:t>Не может быть прекращен (диалог), идет до последнего вопроса на обобщение</w:t>
            </w:r>
          </w:p>
        </w:tc>
      </w:tr>
      <w:tr w:rsidR="006C3257" w:rsidRPr="00FC3C17" w:rsidTr="00D0611A">
        <w:tc>
          <w:tcPr>
            <w:tcW w:w="1995" w:type="dxa"/>
            <w:vAlign w:val="center"/>
          </w:tcPr>
          <w:p w:rsidR="006C3257" w:rsidRPr="00FC3C17" w:rsidRDefault="006C3257" w:rsidP="00D0611A">
            <w:pPr>
              <w:pStyle w:val="a3"/>
              <w:spacing w:before="0" w:beforeAutospacing="0" w:after="0" w:afterAutospacing="0"/>
              <w:jc w:val="center"/>
              <w:rPr>
                <w:color w:val="000000"/>
              </w:rPr>
            </w:pPr>
            <w:r w:rsidRPr="00FC3C17">
              <w:rPr>
                <w:color w:val="000000"/>
              </w:rPr>
              <w:t>Результат</w:t>
            </w:r>
          </w:p>
        </w:tc>
        <w:tc>
          <w:tcPr>
            <w:tcW w:w="3965" w:type="dxa"/>
          </w:tcPr>
          <w:p w:rsidR="006C3257" w:rsidRPr="00FC3C17" w:rsidRDefault="006C3257" w:rsidP="00D0611A">
            <w:pPr>
              <w:pStyle w:val="a3"/>
              <w:spacing w:before="0" w:beforeAutospacing="0" w:after="0" w:afterAutospacing="0"/>
              <w:rPr>
                <w:color w:val="000000"/>
              </w:rPr>
            </w:pPr>
            <w:r w:rsidRPr="00FC3C17">
              <w:rPr>
                <w:color w:val="000000"/>
              </w:rPr>
              <w:t>Развитие творческих способностей</w:t>
            </w:r>
          </w:p>
        </w:tc>
        <w:tc>
          <w:tcPr>
            <w:tcW w:w="3965" w:type="dxa"/>
          </w:tcPr>
          <w:p w:rsidR="006C3257" w:rsidRPr="00FC3C17" w:rsidRDefault="006C3257" w:rsidP="00D0611A">
            <w:pPr>
              <w:pStyle w:val="a3"/>
              <w:spacing w:before="0" w:beforeAutospacing="0" w:after="0" w:afterAutospacing="0"/>
              <w:rPr>
                <w:color w:val="000000"/>
              </w:rPr>
            </w:pPr>
            <w:r w:rsidRPr="00FC3C17">
              <w:rPr>
                <w:color w:val="000000"/>
              </w:rPr>
              <w:t>Развитие логического мышления</w:t>
            </w:r>
          </w:p>
        </w:tc>
      </w:tr>
    </w:tbl>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rPr>
          <w:color w:val="000000"/>
        </w:rPr>
      </w:pPr>
      <w:r w:rsidRPr="00FC3C17">
        <w:rPr>
          <w:color w:val="000000"/>
        </w:rPr>
        <w:t xml:space="preserve">  Рассмотрим несколько приемов ведения диалога.</w:t>
      </w:r>
    </w:p>
    <w:p w:rsidR="006C3257" w:rsidRPr="00FC3C17" w:rsidRDefault="006C3257" w:rsidP="006C3257">
      <w:pPr>
        <w:pStyle w:val="a3"/>
        <w:jc w:val="center"/>
        <w:rPr>
          <w:b/>
          <w:i/>
          <w:color w:val="000000"/>
        </w:rPr>
      </w:pPr>
      <w:r w:rsidRPr="00FC3C17">
        <w:rPr>
          <w:b/>
          <w:i/>
          <w:color w:val="000000"/>
        </w:rPr>
        <w:t>прием 1</w:t>
      </w:r>
    </w:p>
    <w:p w:rsidR="006C3257" w:rsidRPr="00FC3C17" w:rsidRDefault="006C3257" w:rsidP="006C3257">
      <w:pPr>
        <w:pStyle w:val="a3"/>
        <w:spacing w:before="0" w:beforeAutospacing="0"/>
        <w:rPr>
          <w:color w:val="000000"/>
        </w:rPr>
      </w:pPr>
      <w:r w:rsidRPr="00FC3C17">
        <w:rPr>
          <w:i/>
          <w:iCs/>
          <w:color w:val="000000"/>
        </w:rPr>
        <w:t xml:space="preserve">  о фактах: </w:t>
      </w:r>
      <w:r w:rsidRPr="00FC3C17">
        <w:rPr>
          <w:color w:val="000000"/>
        </w:rPr>
        <w:t>Что вас удивило? Что интересного заметили? Какие вы видите факты?</w:t>
      </w:r>
    </w:p>
    <w:p w:rsidR="006C3257" w:rsidRPr="00FC3C17" w:rsidRDefault="006C3257" w:rsidP="006C3257">
      <w:pPr>
        <w:pStyle w:val="a3"/>
        <w:spacing w:before="0" w:beforeAutospacing="0"/>
        <w:rPr>
          <w:color w:val="000000"/>
        </w:rPr>
      </w:pPr>
      <w:r w:rsidRPr="00FC3C17">
        <w:rPr>
          <w:i/>
          <w:iCs/>
          <w:color w:val="000000"/>
        </w:rPr>
        <w:t xml:space="preserve">  о теориях: </w:t>
      </w:r>
      <w:r w:rsidRPr="00FC3C17">
        <w:rPr>
          <w:color w:val="000000"/>
        </w:rPr>
        <w:t>Что вас удивило? Сколько теорий (точек зрения) существует?</w:t>
      </w:r>
    </w:p>
    <w:p w:rsidR="006C3257" w:rsidRPr="00FC3C17" w:rsidRDefault="006C3257" w:rsidP="006C3257">
      <w:pPr>
        <w:pStyle w:val="a3"/>
        <w:spacing w:before="0" w:beforeAutospacing="0"/>
        <w:jc w:val="center"/>
        <w:rPr>
          <w:color w:val="000000"/>
        </w:rPr>
      </w:pPr>
      <w:r w:rsidRPr="00FC3C17">
        <w:rPr>
          <w:i/>
          <w:iCs/>
          <w:color w:val="000000"/>
        </w:rPr>
        <w:t>Выбрать подходящее:</w:t>
      </w:r>
    </w:p>
    <w:p w:rsidR="006C3257" w:rsidRPr="00FC3C17" w:rsidRDefault="006C3257" w:rsidP="006C3257">
      <w:pPr>
        <w:pStyle w:val="a3"/>
        <w:spacing w:before="0" w:beforeAutospacing="0"/>
        <w:jc w:val="center"/>
        <w:rPr>
          <w:color w:val="000000"/>
        </w:rPr>
      </w:pPr>
    </w:p>
    <w:p w:rsidR="006C3257" w:rsidRPr="00FC3C17" w:rsidRDefault="006C3257" w:rsidP="006C3257">
      <w:pPr>
        <w:pStyle w:val="a3"/>
        <w:spacing w:before="0" w:beforeAutospacing="0"/>
        <w:jc w:val="center"/>
        <w:rPr>
          <w:color w:val="000000"/>
        </w:rPr>
      </w:pPr>
      <w:r w:rsidRPr="00FC3C17">
        <w:rPr>
          <w:color w:val="000000"/>
        </w:rPr>
        <w:t>Какой возникает вопрос?</w:t>
      </w:r>
    </w:p>
    <w:p w:rsidR="006C3257" w:rsidRPr="00FC3C17" w:rsidRDefault="006C3257" w:rsidP="006C3257">
      <w:pPr>
        <w:pStyle w:val="a3"/>
        <w:spacing w:before="0" w:beforeAutospacing="0"/>
        <w:jc w:val="center"/>
        <w:rPr>
          <w:color w:val="000000"/>
        </w:rPr>
      </w:pPr>
    </w:p>
    <w:p w:rsidR="006C3257" w:rsidRPr="00FC3C17" w:rsidRDefault="006C3257" w:rsidP="006C3257">
      <w:pPr>
        <w:pStyle w:val="a3"/>
        <w:spacing w:before="0" w:beforeAutospacing="0"/>
        <w:jc w:val="center"/>
        <w:rPr>
          <w:color w:val="000000"/>
        </w:rPr>
      </w:pPr>
      <w:r w:rsidRPr="00FC3C17">
        <w:rPr>
          <w:color w:val="000000"/>
        </w:rPr>
        <w:t>Какова будет тема урока?</w:t>
      </w:r>
    </w:p>
    <w:p w:rsidR="006C3257" w:rsidRPr="00FC3C17" w:rsidRDefault="006C3257" w:rsidP="006C3257">
      <w:pPr>
        <w:pStyle w:val="a3"/>
        <w:spacing w:before="0" w:beforeAutospacing="0"/>
        <w:jc w:val="center"/>
        <w:rPr>
          <w:color w:val="000000"/>
        </w:rPr>
      </w:pPr>
    </w:p>
    <w:p w:rsidR="006C3257" w:rsidRPr="00FC3C17" w:rsidRDefault="006C3257" w:rsidP="006C3257">
      <w:pPr>
        <w:pStyle w:val="a3"/>
        <w:spacing w:before="0" w:beforeAutospacing="0"/>
        <w:jc w:val="center"/>
        <w:rPr>
          <w:color w:val="000000"/>
        </w:rPr>
      </w:pPr>
      <w:r w:rsidRPr="00FC3C17">
        <w:rPr>
          <w:color w:val="000000"/>
        </w:rPr>
        <w:t>Сформулируйте проблему!</w:t>
      </w:r>
    </w:p>
    <w:p w:rsidR="006C3257" w:rsidRPr="00FC3C17" w:rsidRDefault="006C3257" w:rsidP="006C3257">
      <w:pPr>
        <w:pStyle w:val="a3"/>
        <w:jc w:val="center"/>
        <w:rPr>
          <w:b/>
          <w:i/>
          <w:color w:val="000000"/>
        </w:rPr>
      </w:pPr>
    </w:p>
    <w:p w:rsidR="006C3257" w:rsidRPr="00FC3C17" w:rsidRDefault="006C3257" w:rsidP="006C3257">
      <w:pPr>
        <w:pStyle w:val="a3"/>
        <w:jc w:val="center"/>
        <w:rPr>
          <w:b/>
          <w:i/>
          <w:color w:val="000000"/>
        </w:rPr>
      </w:pPr>
      <w:r w:rsidRPr="00FC3C17">
        <w:rPr>
          <w:b/>
          <w:i/>
          <w:color w:val="000000"/>
        </w:rPr>
        <w:lastRenderedPageBreak/>
        <w:t>прием 2</w:t>
      </w:r>
    </w:p>
    <w:p w:rsidR="006C3257" w:rsidRPr="00FC3C17" w:rsidRDefault="006C3257" w:rsidP="006C3257">
      <w:pPr>
        <w:pStyle w:val="a3"/>
        <w:rPr>
          <w:color w:val="000000"/>
        </w:rPr>
      </w:pPr>
      <w:r w:rsidRPr="00FC3C17">
        <w:rPr>
          <w:color w:val="000000"/>
        </w:rPr>
        <w:t xml:space="preserve">  Сколько же в нашем классе мнений? Почему?</w:t>
      </w:r>
    </w:p>
    <w:p w:rsidR="006C3257" w:rsidRPr="00FC3C17" w:rsidRDefault="006C3257" w:rsidP="006C3257">
      <w:pPr>
        <w:pStyle w:val="a3"/>
        <w:jc w:val="center"/>
        <w:rPr>
          <w:b/>
          <w:i/>
          <w:color w:val="000000"/>
        </w:rPr>
      </w:pPr>
      <w:r w:rsidRPr="00FC3C17">
        <w:rPr>
          <w:b/>
          <w:i/>
          <w:color w:val="000000"/>
        </w:rPr>
        <w:t>прием 3</w:t>
      </w:r>
    </w:p>
    <w:p w:rsidR="006C3257" w:rsidRPr="00FC3C17" w:rsidRDefault="006C3257" w:rsidP="006C3257">
      <w:pPr>
        <w:pStyle w:val="a3"/>
        <w:rPr>
          <w:color w:val="000000"/>
        </w:rPr>
      </w:pPr>
      <w:r w:rsidRPr="00FC3C17">
        <w:rPr>
          <w:color w:val="000000"/>
        </w:rPr>
        <w:t xml:space="preserve">  Вы сначала как думали? А как на самом деле?</w:t>
      </w:r>
    </w:p>
    <w:p w:rsidR="006C3257" w:rsidRPr="00FC3C17" w:rsidRDefault="006C3257" w:rsidP="006C3257">
      <w:pPr>
        <w:pStyle w:val="a3"/>
        <w:jc w:val="center"/>
        <w:rPr>
          <w:b/>
          <w:i/>
          <w:color w:val="000000"/>
        </w:rPr>
      </w:pPr>
      <w:r w:rsidRPr="00FC3C17">
        <w:rPr>
          <w:b/>
          <w:i/>
          <w:color w:val="000000"/>
        </w:rPr>
        <w:t>прием 4</w:t>
      </w:r>
    </w:p>
    <w:p w:rsidR="006C3257" w:rsidRPr="00FC3C17" w:rsidRDefault="006C3257" w:rsidP="006C3257">
      <w:pPr>
        <w:pStyle w:val="a3"/>
        <w:rPr>
          <w:color w:val="000000"/>
        </w:rPr>
      </w:pPr>
      <w:r w:rsidRPr="00FC3C17">
        <w:rPr>
          <w:color w:val="000000"/>
        </w:rPr>
        <w:t xml:space="preserve">  Вы смогли выполнить задание? В чем затруднение?</w:t>
      </w:r>
    </w:p>
    <w:p w:rsidR="006C3257" w:rsidRPr="00FC3C17" w:rsidRDefault="006C3257" w:rsidP="006C3257">
      <w:pPr>
        <w:pStyle w:val="a3"/>
        <w:jc w:val="center"/>
        <w:rPr>
          <w:b/>
          <w:i/>
          <w:color w:val="000000"/>
        </w:rPr>
      </w:pPr>
      <w:r w:rsidRPr="00FC3C17">
        <w:rPr>
          <w:b/>
          <w:i/>
          <w:color w:val="000000"/>
        </w:rPr>
        <w:t>прием 5</w:t>
      </w:r>
    </w:p>
    <w:p w:rsidR="006C3257" w:rsidRPr="00FC3C17" w:rsidRDefault="006C3257" w:rsidP="006C3257">
      <w:pPr>
        <w:pStyle w:val="a3"/>
        <w:rPr>
          <w:color w:val="000000"/>
        </w:rPr>
      </w:pPr>
      <w:r w:rsidRPr="00FC3C17">
        <w:rPr>
          <w:color w:val="000000"/>
        </w:rPr>
        <w:t xml:space="preserve">  Вы смогли выполнить задание? Почему не получается? Чем это задание не похоже на </w:t>
      </w:r>
      <w:proofErr w:type="gramStart"/>
      <w:r w:rsidRPr="00FC3C17">
        <w:rPr>
          <w:color w:val="000000"/>
        </w:rPr>
        <w:t>предыдущие</w:t>
      </w:r>
      <w:proofErr w:type="gramEnd"/>
      <w:r w:rsidRPr="00FC3C17">
        <w:rPr>
          <w:color w:val="000000"/>
        </w:rPr>
        <w:t>?</w:t>
      </w:r>
    </w:p>
    <w:p w:rsidR="006C3257" w:rsidRPr="00FC3C17" w:rsidRDefault="006C3257" w:rsidP="006C3257">
      <w:pPr>
        <w:pStyle w:val="a3"/>
        <w:jc w:val="center"/>
        <w:rPr>
          <w:b/>
          <w:i/>
          <w:color w:val="000000"/>
        </w:rPr>
      </w:pPr>
      <w:r w:rsidRPr="00FC3C17">
        <w:rPr>
          <w:b/>
          <w:i/>
          <w:color w:val="000000"/>
        </w:rPr>
        <w:t>прием 6</w:t>
      </w:r>
    </w:p>
    <w:p w:rsidR="006C3257" w:rsidRPr="00FC3C17" w:rsidRDefault="006C3257" w:rsidP="006C3257">
      <w:pPr>
        <w:pStyle w:val="a3"/>
        <w:rPr>
          <w:color w:val="000000"/>
        </w:rPr>
      </w:pPr>
      <w:r w:rsidRPr="00FC3C17">
        <w:rPr>
          <w:color w:val="000000"/>
        </w:rPr>
        <w:t xml:space="preserve">  Что вы хотели сделать? Какие знания применили? Задание выполнено?</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  Отметим, что при подготовке проблемного урока учителю необходимо четко прописать последовательность действий, как учителя, так и ученика. Использование технологии проблемного обучения требует значительных затрат времени при подготовке уроков, т. к. сформулировать проблемный вопрос достаточно сложно, важно продумывать каждое задание и каждое слово, чтобы они вызвали затруднение у учащихся и в то же время не отбили желания это затруднение преодолеть. Достаточно много времени тратится и на уроке на разрешение той или иной проблемы, но это время более ценно по сравнению с тем, которое тратилось бы на подачу готовых знаний.</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FF0000"/>
          <w:sz w:val="24"/>
          <w:szCs w:val="24"/>
          <w:lang w:eastAsia="ru-RU"/>
        </w:rPr>
        <w:t xml:space="preserve">  </w:t>
      </w:r>
      <w:r w:rsidRPr="00FC3C17">
        <w:rPr>
          <w:rFonts w:ascii="Times New Roman" w:eastAsia="Times New Roman" w:hAnsi="Times New Roman" w:cs="Times New Roman"/>
          <w:color w:val="000000" w:themeColor="text1"/>
          <w:sz w:val="24"/>
          <w:szCs w:val="24"/>
          <w:lang w:eastAsia="ru-RU"/>
        </w:rPr>
        <w:t>Рекомендуется решение проблем осуществлять в сотрудничестве, т.е. широко использовать групповую форму работы. Правильно организованное сотрудничество дает хорошие результаты в учебно-воспитательном процессе. Возрастают и объем усваиваемого материала, и глубина его понимания, не остается учеников, не работающих на уроке, ученики комфортнее чувствуют себя в школе.</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p>
    <w:p w:rsidR="006C3257" w:rsidRPr="00FC3C17" w:rsidRDefault="006C3257" w:rsidP="006C3257">
      <w:pPr>
        <w:rPr>
          <w:rFonts w:ascii="Times New Roman" w:hAnsi="Times New Roman" w:cs="Times New Roman"/>
          <w:b/>
          <w:sz w:val="24"/>
          <w:szCs w:val="24"/>
          <w:lang w:eastAsia="ru-RU"/>
        </w:rPr>
      </w:pPr>
      <w:r w:rsidRPr="00FC3C17">
        <w:rPr>
          <w:rFonts w:ascii="Times New Roman" w:hAnsi="Times New Roman" w:cs="Times New Roman"/>
          <w:b/>
          <w:sz w:val="24"/>
          <w:szCs w:val="24"/>
          <w:lang w:eastAsia="ru-RU"/>
        </w:rPr>
        <w:t>2.Примеры использования технологии проблемного обучения на уроках математики.</w:t>
      </w:r>
    </w:p>
    <w:p w:rsidR="006C3257" w:rsidRPr="00FC3C17" w:rsidRDefault="006C3257" w:rsidP="006C3257">
      <w:pPr>
        <w:shd w:val="clear" w:color="auto" w:fill="FFFFFF"/>
        <w:spacing w:after="0" w:line="360" w:lineRule="auto"/>
        <w:rPr>
          <w:rFonts w:ascii="Times New Roman" w:eastAsia="Times New Roman" w:hAnsi="Times New Roman" w:cs="Times New Roman"/>
          <w:b/>
          <w:i/>
          <w:color w:val="000000" w:themeColor="text1"/>
          <w:sz w:val="24"/>
          <w:szCs w:val="24"/>
          <w:lang w:eastAsia="ru-RU"/>
        </w:rPr>
      </w:pPr>
      <w:r w:rsidRPr="00FC3C17">
        <w:rPr>
          <w:rFonts w:ascii="Times New Roman" w:eastAsia="Times New Roman" w:hAnsi="Times New Roman" w:cs="Times New Roman"/>
          <w:bCs/>
          <w:color w:val="000000"/>
          <w:sz w:val="24"/>
          <w:szCs w:val="24"/>
          <w:lang w:eastAsia="ru-RU"/>
        </w:rPr>
        <w:t xml:space="preserve">  Технологию проблемного обучения использую в основном на уроках:</w:t>
      </w:r>
    </w:p>
    <w:p w:rsidR="006C3257" w:rsidRPr="00FC3C17" w:rsidRDefault="006C3257" w:rsidP="006C3257">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комбинированных (решение познавательных задач разного типа);</w:t>
      </w:r>
    </w:p>
    <w:p w:rsidR="006C3257" w:rsidRPr="00FC3C17" w:rsidRDefault="006C3257" w:rsidP="006C3257">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изучения нового материала и первичного закрепления знаний (создание проблемных ситуаций).</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 </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p>
    <w:p w:rsidR="006C3257" w:rsidRPr="00FC3C17" w:rsidRDefault="006C3257" w:rsidP="006C3257">
      <w:pPr>
        <w:shd w:val="clear" w:color="auto" w:fill="FFFFFF"/>
        <w:spacing w:after="0" w:line="360" w:lineRule="auto"/>
        <w:rPr>
          <w:rFonts w:ascii="Times New Roman" w:eastAsia="Times New Roman" w:hAnsi="Times New Roman" w:cs="Times New Roman"/>
          <w:b/>
          <w:i/>
          <w:color w:val="000000" w:themeColor="text1"/>
          <w:sz w:val="24"/>
          <w:szCs w:val="24"/>
          <w:u w:val="single"/>
          <w:lang w:eastAsia="ru-RU"/>
        </w:rPr>
      </w:pPr>
      <w:r w:rsidRPr="00FC3C17">
        <w:rPr>
          <w:rFonts w:ascii="Times New Roman" w:eastAsia="Times New Roman" w:hAnsi="Times New Roman" w:cs="Times New Roman"/>
          <w:color w:val="000000" w:themeColor="text1"/>
          <w:sz w:val="24"/>
          <w:szCs w:val="24"/>
          <w:lang w:eastAsia="ru-RU"/>
        </w:rPr>
        <w:lastRenderedPageBreak/>
        <w:t xml:space="preserve"> </w:t>
      </w:r>
      <w:r w:rsidRPr="00FC3C17">
        <w:rPr>
          <w:rFonts w:ascii="Times New Roman" w:eastAsia="Times New Roman" w:hAnsi="Times New Roman" w:cs="Times New Roman"/>
          <w:b/>
          <w:i/>
          <w:color w:val="000000" w:themeColor="text1"/>
          <w:sz w:val="24"/>
          <w:szCs w:val="24"/>
          <w:u w:val="single"/>
          <w:lang w:eastAsia="ru-RU"/>
        </w:rPr>
        <w:t>Проблемные ситуации:</w:t>
      </w:r>
    </w:p>
    <w:p w:rsidR="006C3257" w:rsidRPr="00FC3C17" w:rsidRDefault="006C3257" w:rsidP="006C3257">
      <w:pPr>
        <w:shd w:val="clear" w:color="auto" w:fill="FFFFFF"/>
        <w:spacing w:after="0" w:line="360" w:lineRule="auto"/>
        <w:rPr>
          <w:rFonts w:ascii="Times New Roman" w:eastAsia="Times New Roman" w:hAnsi="Times New Roman" w:cs="Times New Roman"/>
          <w:b/>
          <w:bCs/>
          <w:color w:val="000000" w:themeColor="text1"/>
          <w:sz w:val="24"/>
          <w:szCs w:val="24"/>
          <w:lang w:eastAsia="ru-RU"/>
        </w:rPr>
      </w:pPr>
      <w:r w:rsidRPr="00FC3C17">
        <w:rPr>
          <w:rFonts w:ascii="Times New Roman" w:eastAsia="Times New Roman" w:hAnsi="Times New Roman" w:cs="Times New Roman"/>
          <w:b/>
          <w:bCs/>
          <w:color w:val="000000" w:themeColor="text1"/>
          <w:sz w:val="24"/>
          <w:szCs w:val="24"/>
          <w:lang w:eastAsia="ru-RU"/>
        </w:rPr>
        <w:t>Тема «Деление и дроби». </w:t>
      </w:r>
      <w:r w:rsidRPr="00FC3C17">
        <w:rPr>
          <w:rFonts w:ascii="Times New Roman" w:eastAsia="Times New Roman" w:hAnsi="Times New Roman" w:cs="Times New Roman"/>
          <w:b/>
          <w:color w:val="000000"/>
          <w:sz w:val="24"/>
          <w:szCs w:val="24"/>
          <w:lang w:eastAsia="ru-RU"/>
        </w:rPr>
        <w:t>(Математика, 5 класс)</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Чтобы найти корень уравнения вида </w:t>
      </w:r>
      <w:proofErr w:type="spellStart"/>
      <w:r w:rsidRPr="00FC3C17">
        <w:rPr>
          <w:rFonts w:ascii="Times New Roman" w:eastAsia="Times New Roman" w:hAnsi="Times New Roman" w:cs="Times New Roman"/>
          <w:color w:val="000000" w:themeColor="text1"/>
          <w:sz w:val="24"/>
          <w:szCs w:val="24"/>
          <w:lang w:eastAsia="ru-RU"/>
        </w:rPr>
        <w:t>ax=b</w:t>
      </w:r>
      <w:proofErr w:type="spellEnd"/>
      <w:r w:rsidRPr="00FC3C17">
        <w:rPr>
          <w:rFonts w:ascii="Times New Roman" w:eastAsia="Times New Roman" w:hAnsi="Times New Roman" w:cs="Times New Roman"/>
          <w:color w:val="000000" w:themeColor="text1"/>
          <w:sz w:val="24"/>
          <w:szCs w:val="24"/>
          <w:lang w:eastAsia="ru-RU"/>
        </w:rPr>
        <w:t xml:space="preserve">, надо </w:t>
      </w:r>
      <w:proofErr w:type="spellStart"/>
      <w:r w:rsidRPr="00FC3C17">
        <w:rPr>
          <w:rFonts w:ascii="Times New Roman" w:eastAsia="Times New Roman" w:hAnsi="Times New Roman" w:cs="Times New Roman"/>
          <w:color w:val="000000" w:themeColor="text1"/>
          <w:sz w:val="24"/>
          <w:szCs w:val="24"/>
          <w:lang w:eastAsia="ru-RU"/>
        </w:rPr>
        <w:t>b</w:t>
      </w:r>
      <w:proofErr w:type="spellEnd"/>
      <w:r w:rsidRPr="00FC3C17">
        <w:rPr>
          <w:rFonts w:ascii="Times New Roman" w:eastAsia="Times New Roman" w:hAnsi="Times New Roman" w:cs="Times New Roman"/>
          <w:color w:val="000000" w:themeColor="text1"/>
          <w:sz w:val="24"/>
          <w:szCs w:val="24"/>
          <w:lang w:eastAsia="ru-RU"/>
        </w:rPr>
        <w:t xml:space="preserve"> разделить на </w:t>
      </w:r>
      <w:proofErr w:type="spellStart"/>
      <w:r w:rsidRPr="00FC3C17">
        <w:rPr>
          <w:rFonts w:ascii="Times New Roman" w:eastAsia="Times New Roman" w:hAnsi="Times New Roman" w:cs="Times New Roman"/>
          <w:color w:val="000000" w:themeColor="text1"/>
          <w:sz w:val="24"/>
          <w:szCs w:val="24"/>
          <w:lang w:eastAsia="ru-RU"/>
        </w:rPr>
        <w:t>a</w:t>
      </w:r>
      <w:proofErr w:type="spellEnd"/>
      <w:r w:rsidRPr="00FC3C17">
        <w:rPr>
          <w:rFonts w:ascii="Times New Roman" w:eastAsia="Times New Roman" w:hAnsi="Times New Roman" w:cs="Times New Roman"/>
          <w:color w:val="000000" w:themeColor="text1"/>
          <w:sz w:val="24"/>
          <w:szCs w:val="24"/>
          <w:lang w:eastAsia="ru-RU"/>
        </w:rPr>
        <w:t xml:space="preserve">. Если </w:t>
      </w:r>
      <w:proofErr w:type="spellStart"/>
      <w:r w:rsidRPr="00FC3C17">
        <w:rPr>
          <w:rFonts w:ascii="Times New Roman" w:eastAsia="Times New Roman" w:hAnsi="Times New Roman" w:cs="Times New Roman"/>
          <w:color w:val="000000" w:themeColor="text1"/>
          <w:sz w:val="24"/>
          <w:szCs w:val="24"/>
          <w:lang w:eastAsia="ru-RU"/>
        </w:rPr>
        <w:t>b</w:t>
      </w:r>
      <w:proofErr w:type="spellEnd"/>
      <w:r w:rsidRPr="00FC3C17">
        <w:rPr>
          <w:rFonts w:ascii="Times New Roman" w:eastAsia="Times New Roman" w:hAnsi="Times New Roman" w:cs="Times New Roman"/>
          <w:color w:val="000000" w:themeColor="text1"/>
          <w:sz w:val="24"/>
          <w:szCs w:val="24"/>
          <w:lang w:eastAsia="ru-RU"/>
        </w:rPr>
        <w:t xml:space="preserve"> не делится на </w:t>
      </w:r>
      <w:proofErr w:type="spellStart"/>
      <w:r w:rsidRPr="00FC3C17">
        <w:rPr>
          <w:rFonts w:ascii="Times New Roman" w:eastAsia="Times New Roman" w:hAnsi="Times New Roman" w:cs="Times New Roman"/>
          <w:color w:val="000000" w:themeColor="text1"/>
          <w:sz w:val="24"/>
          <w:szCs w:val="24"/>
          <w:lang w:eastAsia="ru-RU"/>
        </w:rPr>
        <w:t>a</w:t>
      </w:r>
      <w:proofErr w:type="spellEnd"/>
      <w:r w:rsidRPr="00FC3C17">
        <w:rPr>
          <w:rFonts w:ascii="Times New Roman" w:eastAsia="Times New Roman" w:hAnsi="Times New Roman" w:cs="Times New Roman"/>
          <w:color w:val="000000" w:themeColor="text1"/>
          <w:sz w:val="24"/>
          <w:szCs w:val="24"/>
          <w:lang w:eastAsia="ru-RU"/>
        </w:rPr>
        <w:t xml:space="preserve"> нацело, то уравнение не имеет натуральных корней.</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Как объяснить тот факт, что уравнение 5x=1 имеет корень?</w:t>
      </w:r>
    </w:p>
    <w:p w:rsidR="006C3257" w:rsidRPr="00FC3C17" w:rsidRDefault="006C3257" w:rsidP="006C3257">
      <w:pPr>
        <w:shd w:val="clear" w:color="auto" w:fill="FFFFFF"/>
        <w:spacing w:after="0" w:line="360" w:lineRule="auto"/>
        <w:rPr>
          <w:rFonts w:ascii="Times New Roman" w:eastAsia="Times New Roman" w:hAnsi="Times New Roman" w:cs="Times New Roman"/>
          <w:b/>
          <w:bCs/>
          <w:color w:val="000000" w:themeColor="text1"/>
          <w:sz w:val="24"/>
          <w:szCs w:val="24"/>
          <w:lang w:eastAsia="ru-RU"/>
        </w:rPr>
      </w:pPr>
      <w:r w:rsidRPr="00FC3C17">
        <w:rPr>
          <w:rFonts w:ascii="Times New Roman" w:eastAsia="Times New Roman" w:hAnsi="Times New Roman" w:cs="Times New Roman"/>
          <w:b/>
          <w:bCs/>
          <w:color w:val="000000" w:themeColor="text1"/>
          <w:sz w:val="24"/>
          <w:szCs w:val="24"/>
          <w:lang w:eastAsia="ru-RU"/>
        </w:rPr>
        <w:t>Тема «Деление обыкновенных дробей». (Математика, 6 класс)</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Постановка проблемы. </w:t>
      </w:r>
      <w:proofErr w:type="spellStart"/>
      <w:r w:rsidRPr="00FC3C17">
        <w:rPr>
          <w:rFonts w:ascii="Times New Roman" w:eastAsia="Times New Roman" w:hAnsi="Times New Roman" w:cs="Times New Roman"/>
          <w:color w:val="000000" w:themeColor="text1"/>
          <w:sz w:val="24"/>
          <w:szCs w:val="24"/>
          <w:lang w:eastAsia="ru-RU"/>
        </w:rPr>
        <w:t>x=</w:t>
      </w:r>
      <m:oMath>
        <w:proofErr w:type="spellEnd"/>
        <m:r>
          <w:rPr>
            <w:rFonts w:ascii="Cambria Math" w:eastAsia="Times New Roman" w:hAnsi="Times New Roman" w:cs="Times New Roman"/>
            <w:color w:val="000000" w:themeColor="text1"/>
            <w:sz w:val="24"/>
            <w:szCs w:val="24"/>
            <w:lang w:eastAsia="ru-RU"/>
          </w:rPr>
          <m:t xml:space="preserve"> </m:t>
        </m:r>
        <m:f>
          <m:fPr>
            <m:ctrlPr>
              <w:rPr>
                <w:rFonts w:ascii="Cambria Math" w:eastAsia="Times New Roman" w:hAnsi="Times New Roman" w:cs="Times New Roman"/>
                <w:i/>
                <w:color w:val="000000" w:themeColor="text1"/>
                <w:sz w:val="24"/>
                <w:szCs w:val="24"/>
                <w:lang w:eastAsia="ru-RU"/>
              </w:rPr>
            </m:ctrlPr>
          </m:fPr>
          <m:num>
            <m:r>
              <w:rPr>
                <w:rFonts w:ascii="Cambria Math" w:eastAsia="Times New Roman" w:hAnsi="Times New Roman" w:cs="Times New Roman"/>
                <w:color w:val="000000" w:themeColor="text1"/>
                <w:sz w:val="24"/>
                <w:szCs w:val="24"/>
                <w:lang w:eastAsia="ru-RU"/>
              </w:rPr>
              <m:t xml:space="preserve"> 2</m:t>
            </m:r>
          </m:num>
          <m:den>
            <m:r>
              <w:rPr>
                <w:rFonts w:ascii="Cambria Math" w:eastAsia="Times New Roman" w:hAnsi="Times New Roman" w:cs="Times New Roman"/>
                <w:color w:val="000000" w:themeColor="text1"/>
                <w:sz w:val="24"/>
                <w:szCs w:val="24"/>
                <w:lang w:eastAsia="ru-RU"/>
              </w:rPr>
              <m:t xml:space="preserve"> 7</m:t>
            </m:r>
          </m:den>
        </m:f>
      </m:oMath>
      <w:proofErr w:type="gramStart"/>
      <w:r w:rsidRPr="00FC3C17">
        <w:rPr>
          <w:rFonts w:ascii="Times New Roman" w:eastAsia="Times New Roman" w:hAnsi="Times New Roman" w:cs="Times New Roman"/>
          <w:color w:val="000000" w:themeColor="text1"/>
          <w:sz w:val="24"/>
          <w:szCs w:val="24"/>
          <w:lang w:eastAsia="ru-RU"/>
        </w:rPr>
        <w:t xml:space="preserve"> :</w:t>
      </w:r>
      <w:proofErr w:type="gramEnd"/>
      <w:r w:rsidRPr="00FC3C17">
        <w:rPr>
          <w:rFonts w:ascii="Times New Roman" w:eastAsia="Times New Roman" w:hAnsi="Times New Roman" w:cs="Times New Roman"/>
          <w:color w:val="000000" w:themeColor="text1"/>
          <w:sz w:val="24"/>
          <w:szCs w:val="24"/>
          <w:lang w:eastAsia="ru-RU"/>
        </w:rPr>
        <w:t xml:space="preserve"> </w:t>
      </w:r>
      <m:oMath>
        <m:f>
          <m:fPr>
            <m:ctrlPr>
              <w:rPr>
                <w:rFonts w:ascii="Cambria Math" w:eastAsia="Times New Roman" w:hAnsi="Times New Roman" w:cs="Times New Roman"/>
                <w:i/>
                <w:color w:val="000000" w:themeColor="text1"/>
                <w:sz w:val="24"/>
                <w:szCs w:val="24"/>
                <w:lang w:eastAsia="ru-RU"/>
              </w:rPr>
            </m:ctrlPr>
          </m:fPr>
          <m:num>
            <m:r>
              <w:rPr>
                <w:rFonts w:ascii="Cambria Math" w:eastAsia="Times New Roman" w:hAnsi="Times New Roman" w:cs="Times New Roman"/>
                <w:color w:val="000000" w:themeColor="text1"/>
                <w:sz w:val="24"/>
                <w:szCs w:val="24"/>
                <w:lang w:eastAsia="ru-RU"/>
              </w:rPr>
              <m:t xml:space="preserve"> 1</m:t>
            </m:r>
          </m:num>
          <m:den>
            <m:r>
              <w:rPr>
                <w:rFonts w:ascii="Cambria Math" w:eastAsia="Times New Roman" w:hAnsi="Times New Roman" w:cs="Times New Roman"/>
                <w:color w:val="000000" w:themeColor="text1"/>
                <w:sz w:val="24"/>
                <w:szCs w:val="24"/>
                <w:lang w:eastAsia="ru-RU"/>
              </w:rPr>
              <m:t xml:space="preserve"> 7</m:t>
            </m:r>
          </m:den>
        </m:f>
        <m:r>
          <w:rPr>
            <w:rFonts w:ascii="Cambria Math" w:eastAsia="Times New Roman" w:hAnsi="Times New Roman" w:cs="Times New Roman"/>
            <w:color w:val="000000" w:themeColor="text1"/>
            <w:sz w:val="24"/>
            <w:szCs w:val="24"/>
            <w:lang w:eastAsia="ru-RU"/>
          </w:rPr>
          <m:t xml:space="preserve"> </m:t>
        </m:r>
      </m:oMath>
      <w:r w:rsidRPr="00FC3C17">
        <w:rPr>
          <w:rFonts w:ascii="Times New Roman" w:eastAsia="Times New Roman" w:hAnsi="Times New Roman" w:cs="Times New Roman"/>
          <w:color w:val="000000" w:themeColor="text1"/>
          <w:sz w:val="24"/>
          <w:szCs w:val="24"/>
          <w:lang w:eastAsia="ru-RU"/>
        </w:rPr>
        <w:t>. (Ученики еще не умеют выполнять деление обыкновенных дробей и вместе с учителем определяют тему урока и ставят перед собой задачи урока).</w:t>
      </w:r>
    </w:p>
    <w:p w:rsidR="006C3257" w:rsidRPr="00FC3C17" w:rsidRDefault="006C3257" w:rsidP="006C3257">
      <w:pPr>
        <w:shd w:val="clear" w:color="auto" w:fill="FFFFFF"/>
        <w:spacing w:after="0" w:line="360" w:lineRule="auto"/>
        <w:rPr>
          <w:rFonts w:ascii="Times New Roman" w:eastAsia="Times New Roman" w:hAnsi="Times New Roman" w:cs="Times New Roman"/>
          <w:b/>
          <w:color w:val="000000" w:themeColor="text1"/>
          <w:sz w:val="24"/>
          <w:szCs w:val="24"/>
          <w:lang w:eastAsia="ru-RU"/>
        </w:rPr>
      </w:pPr>
      <w:r w:rsidRPr="00FC3C17">
        <w:rPr>
          <w:rFonts w:ascii="Times New Roman" w:eastAsia="Times New Roman" w:hAnsi="Times New Roman" w:cs="Times New Roman"/>
          <w:b/>
          <w:color w:val="000000" w:themeColor="text1"/>
          <w:sz w:val="24"/>
          <w:szCs w:val="24"/>
          <w:lang w:eastAsia="ru-RU"/>
        </w:rPr>
        <w:t xml:space="preserve">Тема «Объем прямоугольного параллелепипеда». </w:t>
      </w:r>
      <w:r w:rsidRPr="00FC3C17">
        <w:rPr>
          <w:rFonts w:ascii="Times New Roman" w:eastAsia="Times New Roman" w:hAnsi="Times New Roman" w:cs="Times New Roman"/>
          <w:b/>
          <w:color w:val="000000"/>
          <w:sz w:val="24"/>
          <w:szCs w:val="24"/>
          <w:lang w:eastAsia="ru-RU"/>
        </w:rPr>
        <w:t>(Математика, 5 класс)</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Длина аквариума 80 см, ширина 45 см, а высота 55 см. Сколько воды надо влить в этот аквариум, чтобы уровень воды был ниже верхнего края аквариума на 10 см?</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i/>
          <w:color w:val="000000" w:themeColor="text1"/>
          <w:sz w:val="24"/>
          <w:szCs w:val="24"/>
          <w:lang w:eastAsia="ru-RU"/>
        </w:rPr>
        <w:t>Проблема</w:t>
      </w:r>
      <w:r w:rsidRPr="00FC3C17">
        <w:rPr>
          <w:rFonts w:ascii="Times New Roman" w:eastAsia="Times New Roman" w:hAnsi="Times New Roman" w:cs="Times New Roman"/>
          <w:color w:val="000000" w:themeColor="text1"/>
          <w:sz w:val="24"/>
          <w:szCs w:val="24"/>
          <w:lang w:eastAsia="ru-RU"/>
        </w:rPr>
        <w:t>: не знают понятие объема и формулу для нахождения объема параллелепипеда.</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Учащиеся выбирают необходимую им информацию, используя текст учебника. Обсуждают решение задачи, делают вывод, записывают формулу в тетради.</w:t>
      </w:r>
    </w:p>
    <w:p w:rsidR="006C3257" w:rsidRPr="00FC3C17" w:rsidRDefault="006C3257" w:rsidP="006C3257">
      <w:pPr>
        <w:spacing w:after="0" w:line="360" w:lineRule="auto"/>
        <w:jc w:val="both"/>
        <w:rPr>
          <w:rFonts w:ascii="Times New Roman" w:hAnsi="Times New Roman" w:cs="Times New Roman"/>
          <w:b/>
          <w:sz w:val="24"/>
          <w:szCs w:val="24"/>
        </w:rPr>
      </w:pPr>
      <w:r w:rsidRPr="00FC3C17">
        <w:rPr>
          <w:rFonts w:ascii="Times New Roman" w:hAnsi="Times New Roman" w:cs="Times New Roman"/>
          <w:b/>
          <w:sz w:val="24"/>
          <w:szCs w:val="24"/>
        </w:rPr>
        <w:t>Тема «Освобождение от иррациональности в знаменателе дроби». (Алгебра, 8 класс)</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 xml:space="preserve">После повторения основного свойства дроби: </w:t>
      </w:r>
      <w:r w:rsidRPr="00FC3C17">
        <w:rPr>
          <w:rFonts w:ascii="Times New Roman" w:eastAsia="Times New Roman" w:hAnsi="Times New Roman" w:cs="Times New Roman"/>
          <w:position w:val="-24"/>
          <w:sz w:val="24"/>
          <w:szCs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5" o:title=""/>
          </v:shape>
          <o:OLEObject Type="Embed" ProgID="Equation.3" ShapeID="_x0000_i1025" DrawAspect="Content" ObjectID="_1768842812" r:id="rId6"/>
        </w:object>
      </w:r>
      <w:r w:rsidRPr="00FC3C17">
        <w:rPr>
          <w:rFonts w:ascii="Times New Roman" w:hAnsi="Times New Roman" w:cs="Times New Roman"/>
          <w:sz w:val="24"/>
          <w:szCs w:val="24"/>
        </w:rPr>
        <w:t xml:space="preserve"> ставится проблема</w:t>
      </w:r>
      <w:proofErr w:type="gramStart"/>
      <w:r w:rsidRPr="00FC3C17">
        <w:rPr>
          <w:rFonts w:ascii="Times New Roman" w:hAnsi="Times New Roman" w:cs="Times New Roman"/>
          <w:sz w:val="24"/>
          <w:szCs w:val="24"/>
        </w:rPr>
        <w:t>:«</w:t>
      </w:r>
      <w:proofErr w:type="gramEnd"/>
      <w:r w:rsidRPr="00FC3C17">
        <w:rPr>
          <w:rFonts w:ascii="Times New Roman" w:hAnsi="Times New Roman" w:cs="Times New Roman"/>
          <w:sz w:val="24"/>
          <w:szCs w:val="24"/>
        </w:rPr>
        <w:t xml:space="preserve">Какое выражение проще вычислить: </w:t>
      </w:r>
      <w:r w:rsidRPr="00FC3C17">
        <w:rPr>
          <w:rFonts w:ascii="Times New Roman" w:eastAsia="Times New Roman" w:hAnsi="Times New Roman" w:cs="Times New Roman"/>
          <w:position w:val="-28"/>
          <w:sz w:val="24"/>
          <w:szCs w:val="24"/>
        </w:rPr>
        <w:object w:dxaOrig="420" w:dyaOrig="660">
          <v:shape id="_x0000_i1026" type="#_x0000_t75" style="width:21pt;height:33pt" o:ole="">
            <v:imagedata r:id="rId7" o:title=""/>
          </v:shape>
          <o:OLEObject Type="Embed" ProgID="Equation.3" ShapeID="_x0000_i1026" DrawAspect="Content" ObjectID="_1768842813" r:id="rId8"/>
        </w:object>
      </w:r>
      <w:r w:rsidRPr="00FC3C17">
        <w:rPr>
          <w:rFonts w:ascii="Times New Roman" w:hAnsi="Times New Roman" w:cs="Times New Roman"/>
          <w:sz w:val="24"/>
          <w:szCs w:val="24"/>
        </w:rPr>
        <w:t xml:space="preserve"> или </w:t>
      </w:r>
      <w:r w:rsidRPr="00FC3C17">
        <w:rPr>
          <w:rFonts w:ascii="Times New Roman" w:eastAsia="Times New Roman" w:hAnsi="Times New Roman" w:cs="Times New Roman"/>
          <w:position w:val="-24"/>
          <w:sz w:val="24"/>
          <w:szCs w:val="24"/>
        </w:rPr>
        <w:object w:dxaOrig="420" w:dyaOrig="679">
          <v:shape id="_x0000_i1027" type="#_x0000_t75" style="width:21pt;height:33.75pt" o:ole="">
            <v:imagedata r:id="rId9" o:title=""/>
          </v:shape>
          <o:OLEObject Type="Embed" ProgID="Equation.3" ShapeID="_x0000_i1027" DrawAspect="Content" ObjectID="_1768842814" r:id="rId10"/>
        </w:object>
      </w:r>
      <w:r w:rsidRPr="00FC3C17">
        <w:rPr>
          <w:rFonts w:ascii="Times New Roman" w:hAnsi="Times New Roman" w:cs="Times New Roman"/>
          <w:sz w:val="24"/>
          <w:szCs w:val="24"/>
        </w:rPr>
        <w:t xml:space="preserve"> »?</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 xml:space="preserve">Оказывается, что </w:t>
      </w:r>
      <w:r w:rsidRPr="00FC3C17">
        <w:rPr>
          <w:rFonts w:ascii="Times New Roman" w:eastAsia="Times New Roman" w:hAnsi="Times New Roman" w:cs="Times New Roman"/>
          <w:position w:val="-24"/>
          <w:sz w:val="24"/>
          <w:szCs w:val="24"/>
        </w:rPr>
        <w:object w:dxaOrig="420" w:dyaOrig="679">
          <v:shape id="_x0000_i1028" type="#_x0000_t75" style="width:21pt;height:33.75pt" o:ole="">
            <v:imagedata r:id="rId11" o:title=""/>
          </v:shape>
          <o:OLEObject Type="Embed" ProgID="Equation.3" ShapeID="_x0000_i1028" DrawAspect="Content" ObjectID="_1768842815" r:id="rId12"/>
        </w:object>
      </w:r>
      <w:r w:rsidRPr="00FC3C17">
        <w:rPr>
          <w:rFonts w:ascii="Times New Roman" w:hAnsi="Times New Roman" w:cs="Times New Roman"/>
          <w:sz w:val="24"/>
          <w:szCs w:val="24"/>
        </w:rPr>
        <w:t>вычислить проще, так как делить на рациональное число легче, чем на иррациональное число. Поэтому очень полезно научиться освобождаться от иррациональности в знаменателе. Учащимся предлагается подумать, как это сделать.</w:t>
      </w:r>
    </w:p>
    <w:p w:rsidR="006C3257" w:rsidRPr="00FC3C17" w:rsidRDefault="006C3257" w:rsidP="006C3257">
      <w:pPr>
        <w:spacing w:after="0" w:line="360" w:lineRule="auto"/>
        <w:ind w:left="160"/>
        <w:rPr>
          <w:rFonts w:ascii="Times New Roman" w:hAnsi="Times New Roman" w:cs="Times New Roman"/>
          <w:sz w:val="24"/>
          <w:szCs w:val="24"/>
        </w:rPr>
      </w:pPr>
      <w:r w:rsidRPr="00FC3C17">
        <w:rPr>
          <w:rFonts w:ascii="Times New Roman" w:eastAsia="Times New Roman" w:hAnsi="Times New Roman" w:cs="Times New Roman"/>
          <w:position w:val="-6"/>
          <w:sz w:val="24"/>
          <w:szCs w:val="24"/>
        </w:rPr>
        <w:object w:dxaOrig="200" w:dyaOrig="220">
          <v:shape id="_x0000_i1029" type="#_x0000_t75" style="width:9.75pt;height:11.25pt" o:ole="">
            <v:imagedata r:id="rId13" o:title=""/>
          </v:shape>
          <o:OLEObject Type="Embed" ProgID="Equation.3" ShapeID="_x0000_i1029" DrawAspect="Content" ObjectID="_1768842816" r:id="rId14"/>
        </w:object>
      </w:r>
      <w:r w:rsidRPr="00FC3C17">
        <w:rPr>
          <w:rFonts w:ascii="Times New Roman" w:hAnsi="Times New Roman" w:cs="Times New Roman"/>
          <w:sz w:val="24"/>
          <w:szCs w:val="24"/>
        </w:rPr>
        <w:t xml:space="preserve">) </w:t>
      </w:r>
      <w:r w:rsidRPr="00FC3C17">
        <w:rPr>
          <w:rFonts w:ascii="Times New Roman" w:eastAsia="Times New Roman" w:hAnsi="Times New Roman" w:cs="Times New Roman"/>
          <w:position w:val="-28"/>
          <w:sz w:val="24"/>
          <w:szCs w:val="24"/>
        </w:rPr>
        <w:object w:dxaOrig="3480" w:dyaOrig="660">
          <v:shape id="_x0000_i1030" type="#_x0000_t75" style="width:174pt;height:33pt" o:ole="">
            <v:imagedata r:id="rId15" o:title=""/>
          </v:shape>
          <o:OLEObject Type="Embed" ProgID="Equation.3" ShapeID="_x0000_i1030" DrawAspect="Content" ObjectID="_1768842817" r:id="rId16"/>
        </w:object>
      </w:r>
      <w:r w:rsidRPr="00FC3C17">
        <w:rPr>
          <w:rFonts w:ascii="Times New Roman" w:hAnsi="Times New Roman" w:cs="Times New Roman"/>
          <w:sz w:val="24"/>
          <w:szCs w:val="24"/>
        </w:rPr>
        <w:t xml:space="preserve"> .</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Анализируем, на какое выражение нужно умножить знаменатель, чтобы корни «исчезли». А чтобы дробь не изменилась, воспользуемся основным свойством дроби. Получаем:</w:t>
      </w:r>
    </w:p>
    <w:p w:rsidR="006C3257" w:rsidRPr="00FC3C17" w:rsidRDefault="006C3257" w:rsidP="006C3257">
      <w:pPr>
        <w:spacing w:after="0" w:line="360" w:lineRule="auto"/>
        <w:ind w:left="160"/>
        <w:rPr>
          <w:rFonts w:ascii="Times New Roman" w:hAnsi="Times New Roman" w:cs="Times New Roman"/>
          <w:sz w:val="24"/>
          <w:szCs w:val="24"/>
        </w:rPr>
      </w:pPr>
      <w:r w:rsidRPr="00FC3C17">
        <w:rPr>
          <w:rFonts w:ascii="Times New Roman" w:eastAsia="Times New Roman" w:hAnsi="Times New Roman" w:cs="Times New Roman"/>
          <w:position w:val="-70"/>
          <w:sz w:val="24"/>
          <w:szCs w:val="24"/>
        </w:rPr>
        <w:object w:dxaOrig="2360" w:dyaOrig="1520">
          <v:shape id="_x0000_i1031" type="#_x0000_t75" style="width:117.75pt;height:76.5pt" o:ole="">
            <v:imagedata r:id="rId17" o:title=""/>
          </v:shape>
          <o:OLEObject Type="Embed" ProgID="Equation.3" ShapeID="_x0000_i1031" DrawAspect="Content" ObjectID="_1768842818" r:id="rId18"/>
        </w:object>
      </w:r>
      <w:r w:rsidRPr="00FC3C17">
        <w:rPr>
          <w:rFonts w:ascii="Times New Roman" w:hAnsi="Times New Roman" w:cs="Times New Roman"/>
          <w:sz w:val="24"/>
          <w:szCs w:val="24"/>
        </w:rPr>
        <w:t xml:space="preserve"> </w:t>
      </w:r>
    </w:p>
    <w:p w:rsidR="006C3257" w:rsidRPr="00FC3C17" w:rsidRDefault="006C3257" w:rsidP="006C3257">
      <w:pPr>
        <w:spacing w:after="0" w:line="360" w:lineRule="auto"/>
        <w:ind w:left="160"/>
        <w:rPr>
          <w:rFonts w:ascii="Times New Roman" w:hAnsi="Times New Roman" w:cs="Times New Roman"/>
          <w:sz w:val="24"/>
          <w:szCs w:val="24"/>
        </w:rPr>
      </w:pPr>
      <w:r w:rsidRPr="00FC3C17">
        <w:rPr>
          <w:rFonts w:ascii="Times New Roman" w:eastAsia="Times New Roman" w:hAnsi="Times New Roman" w:cs="Times New Roman"/>
          <w:position w:val="-70"/>
          <w:sz w:val="24"/>
          <w:szCs w:val="24"/>
        </w:rPr>
        <w:object w:dxaOrig="4640" w:dyaOrig="1520">
          <v:shape id="_x0000_i1032" type="#_x0000_t75" style="width:231.75pt;height:75.75pt" o:ole="">
            <v:imagedata r:id="rId19" o:title=""/>
          </v:shape>
          <o:OLEObject Type="Embed" ProgID="Equation.3" ShapeID="_x0000_i1032" DrawAspect="Content" ObjectID="_1768842819" r:id="rId20"/>
        </w:objec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Перечисляются операции, которые были выполнены.</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 xml:space="preserve">Для сильных учащихся можно предложить избавиться от иррациональности в знаменателе дроби:  </w:t>
      </w:r>
      <w:r w:rsidRPr="00FC3C17">
        <w:rPr>
          <w:rFonts w:ascii="Times New Roman" w:eastAsia="Times New Roman" w:hAnsi="Times New Roman" w:cs="Times New Roman"/>
          <w:position w:val="-28"/>
          <w:sz w:val="24"/>
          <w:szCs w:val="24"/>
        </w:rPr>
        <w:object w:dxaOrig="1240" w:dyaOrig="660">
          <v:shape id="_x0000_i1033" type="#_x0000_t75" style="width:62.25pt;height:33pt" o:ole="">
            <v:imagedata r:id="rId21" o:title=""/>
          </v:shape>
          <o:OLEObject Type="Embed" ProgID="Equation.3" ShapeID="_x0000_i1033" DrawAspect="Content" ObjectID="_1768842820" r:id="rId22"/>
        </w:object>
      </w:r>
      <w:r w:rsidRPr="00FC3C17">
        <w:rPr>
          <w:rFonts w:ascii="Times New Roman" w:hAnsi="Times New Roman" w:cs="Times New Roman"/>
          <w:sz w:val="24"/>
          <w:szCs w:val="24"/>
        </w:rPr>
        <w:t>.</w:t>
      </w:r>
    </w:p>
    <w:p w:rsidR="006C3257" w:rsidRPr="00FC3C17" w:rsidRDefault="006C3257" w:rsidP="006C3257">
      <w:pPr>
        <w:jc w:val="both"/>
        <w:rPr>
          <w:rFonts w:ascii="Times New Roman" w:hAnsi="Times New Roman" w:cs="Times New Roman"/>
          <w:b/>
          <w:sz w:val="24"/>
          <w:szCs w:val="24"/>
        </w:rPr>
      </w:pPr>
      <w:r w:rsidRPr="00FC3C17">
        <w:rPr>
          <w:rFonts w:ascii="Times New Roman" w:hAnsi="Times New Roman" w:cs="Times New Roman"/>
          <w:b/>
          <w:sz w:val="24"/>
          <w:szCs w:val="24"/>
        </w:rPr>
        <w:t>Тема «Формула корней квадратного уравнения». (Алгебра, 8 класс)</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 xml:space="preserve">Решить методом выделения полного квадрата следующее уравнение: </w:t>
      </w:r>
      <w:r w:rsidRPr="00FC3C17">
        <w:rPr>
          <w:rFonts w:ascii="Times New Roman" w:eastAsia="Times New Roman" w:hAnsi="Times New Roman" w:cs="Times New Roman"/>
          <w:position w:val="-6"/>
          <w:sz w:val="24"/>
          <w:szCs w:val="24"/>
        </w:rPr>
        <w:object w:dxaOrig="1579" w:dyaOrig="320">
          <v:shape id="_x0000_i1034" type="#_x0000_t75" style="width:78.75pt;height:15.75pt" o:ole="">
            <v:imagedata r:id="rId23" o:title=""/>
          </v:shape>
          <o:OLEObject Type="Embed" ProgID="Equation.3" ShapeID="_x0000_i1034" DrawAspect="Content" ObjectID="_1768842821" r:id="rId24"/>
        </w:object>
      </w:r>
      <w:r w:rsidRPr="00FC3C17">
        <w:rPr>
          <w:rFonts w:ascii="Times New Roman" w:hAnsi="Times New Roman" w:cs="Times New Roman"/>
          <w:sz w:val="24"/>
          <w:szCs w:val="24"/>
        </w:rPr>
        <w:t>.</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Ребята приступают к работе и выполняют решение так:</w:t>
      </w:r>
    </w:p>
    <w:p w:rsidR="006C3257" w:rsidRPr="00FC3C17" w:rsidRDefault="006C3257" w:rsidP="006C3257">
      <w:pPr>
        <w:spacing w:after="0" w:line="360" w:lineRule="auto"/>
        <w:ind w:left="160"/>
        <w:rPr>
          <w:rFonts w:ascii="Times New Roman" w:hAnsi="Times New Roman" w:cs="Times New Roman"/>
          <w:sz w:val="24"/>
          <w:szCs w:val="24"/>
        </w:rPr>
      </w:pPr>
      <w:r w:rsidRPr="00FC3C17">
        <w:rPr>
          <w:rFonts w:ascii="Times New Roman" w:hAnsi="Times New Roman" w:cs="Times New Roman"/>
          <w:sz w:val="24"/>
          <w:szCs w:val="24"/>
        </w:rPr>
        <w:t xml:space="preserve">          </w:t>
      </w:r>
      <w:r w:rsidRPr="00FC3C17">
        <w:rPr>
          <w:rFonts w:ascii="Times New Roman" w:eastAsia="Times New Roman" w:hAnsi="Times New Roman" w:cs="Times New Roman"/>
          <w:position w:val="-10"/>
          <w:sz w:val="24"/>
          <w:szCs w:val="24"/>
        </w:rPr>
        <w:object w:dxaOrig="2780" w:dyaOrig="360">
          <v:shape id="_x0000_i1035" type="#_x0000_t75" style="width:138.75pt;height:18pt" o:ole="">
            <v:imagedata r:id="rId25" o:title=""/>
          </v:shape>
          <o:OLEObject Type="Embed" ProgID="Equation.3" ShapeID="_x0000_i1035" DrawAspect="Content" ObjectID="_1768842822" r:id="rId26"/>
        </w:object>
      </w:r>
      <w:r w:rsidRPr="00FC3C17">
        <w:rPr>
          <w:rFonts w:ascii="Times New Roman" w:hAnsi="Times New Roman" w:cs="Times New Roman"/>
          <w:sz w:val="24"/>
          <w:szCs w:val="24"/>
        </w:rPr>
        <w:t xml:space="preserve"> </w:t>
      </w:r>
      <w:r w:rsidRPr="00FC3C17">
        <w:rPr>
          <w:rFonts w:ascii="Times New Roman" w:eastAsia="Times New Roman" w:hAnsi="Times New Roman" w:cs="Times New Roman"/>
          <w:position w:val="-10"/>
          <w:sz w:val="24"/>
          <w:szCs w:val="24"/>
        </w:rPr>
        <w:object w:dxaOrig="1639" w:dyaOrig="380">
          <v:shape id="_x0000_i1036" type="#_x0000_t75" style="width:81.75pt;height:18.75pt" o:ole="">
            <v:imagedata r:id="rId27" o:title=""/>
          </v:shape>
          <o:OLEObject Type="Embed" ProgID="Equation.3" ShapeID="_x0000_i1036" DrawAspect="Content" ObjectID="_1768842823" r:id="rId28"/>
        </w:object>
      </w:r>
      <w:r w:rsidRPr="00FC3C17">
        <w:rPr>
          <w:rFonts w:ascii="Times New Roman" w:hAnsi="Times New Roman" w:cs="Times New Roman"/>
          <w:sz w:val="24"/>
          <w:szCs w:val="24"/>
        </w:rPr>
        <w:t>.</w:t>
      </w:r>
    </w:p>
    <w:p w:rsidR="006C3257" w:rsidRPr="00FC3C17" w:rsidRDefault="006C3257" w:rsidP="006C3257">
      <w:pPr>
        <w:spacing w:after="0" w:line="360" w:lineRule="auto"/>
        <w:rPr>
          <w:rFonts w:ascii="Times New Roman" w:hAnsi="Times New Roman" w:cs="Times New Roman"/>
          <w:sz w:val="24"/>
          <w:szCs w:val="24"/>
        </w:rPr>
      </w:pPr>
      <w:r w:rsidRPr="00FC3C17">
        <w:rPr>
          <w:rFonts w:ascii="Times New Roman" w:hAnsi="Times New Roman" w:cs="Times New Roman"/>
          <w:sz w:val="24"/>
          <w:szCs w:val="24"/>
        </w:rPr>
        <w:t xml:space="preserve">Примеры типа </w:t>
      </w:r>
      <w:r w:rsidRPr="00FC3C17">
        <w:rPr>
          <w:rFonts w:ascii="Times New Roman" w:eastAsia="Times New Roman" w:hAnsi="Times New Roman" w:cs="Times New Roman"/>
          <w:position w:val="-10"/>
          <w:sz w:val="24"/>
          <w:szCs w:val="24"/>
        </w:rPr>
        <w:object w:dxaOrig="1520" w:dyaOrig="380">
          <v:shape id="_x0000_i1037" type="#_x0000_t75" style="width:75.75pt;height:18.75pt" o:ole="">
            <v:imagedata r:id="rId29" o:title=""/>
          </v:shape>
          <o:OLEObject Type="Embed" ProgID="Equation.3" ShapeID="_x0000_i1037" DrawAspect="Content" ObjectID="_1768842824" r:id="rId30"/>
        </w:object>
      </w:r>
      <w:r w:rsidRPr="00FC3C17">
        <w:rPr>
          <w:rFonts w:ascii="Times New Roman" w:hAnsi="Times New Roman" w:cs="Times New Roman"/>
          <w:sz w:val="24"/>
          <w:szCs w:val="24"/>
        </w:rPr>
        <w:t xml:space="preserve">, где </w:t>
      </w:r>
      <w:r w:rsidRPr="00FC3C17">
        <w:rPr>
          <w:rFonts w:ascii="Times New Roman" w:eastAsia="Times New Roman" w:hAnsi="Times New Roman" w:cs="Times New Roman"/>
          <w:position w:val="-6"/>
          <w:sz w:val="24"/>
          <w:szCs w:val="24"/>
        </w:rPr>
        <w:object w:dxaOrig="200" w:dyaOrig="279">
          <v:shape id="_x0000_i1038" type="#_x0000_t75" style="width:9.75pt;height:14.25pt" o:ole="">
            <v:imagedata r:id="rId31" o:title=""/>
          </v:shape>
          <o:OLEObject Type="Embed" ProgID="Equation.3" ShapeID="_x0000_i1038" DrawAspect="Content" ObjectID="_1768842825" r:id="rId32"/>
        </w:object>
      </w:r>
      <w:r w:rsidRPr="00FC3C17">
        <w:rPr>
          <w:rFonts w:ascii="Times New Roman" w:hAnsi="Times New Roman" w:cs="Times New Roman"/>
          <w:sz w:val="24"/>
          <w:szCs w:val="24"/>
        </w:rPr>
        <w:t>не является квадратом целого числа, учащиеся ещё не решали. И на этом этапе они обязательно споткнутся. После чего учитель объявляет, что известный ребятам метод выделения полного квадрата универсален, но требует каждый раз громоздких преобразований. Поэтому удобнее, решив квадратное уравнение в общем виде, вывести формулу его корней и в дальнейшем решать квадратные уравнения по этой формуле. Затем учитель объявляет новую тему урока, а ученики психологически готовы её воспринять.</w:t>
      </w:r>
    </w:p>
    <w:p w:rsidR="006C3257" w:rsidRPr="00FC3C17" w:rsidRDefault="006C3257" w:rsidP="006C3257">
      <w:pPr>
        <w:spacing w:after="0" w:line="360" w:lineRule="auto"/>
        <w:rPr>
          <w:rFonts w:ascii="Times New Roman" w:hAnsi="Times New Roman" w:cs="Times New Roman"/>
          <w:b/>
          <w:sz w:val="24"/>
          <w:szCs w:val="24"/>
        </w:rPr>
      </w:pPr>
      <w:r w:rsidRPr="00FC3C17">
        <w:rPr>
          <w:rFonts w:ascii="Times New Roman" w:hAnsi="Times New Roman" w:cs="Times New Roman"/>
          <w:b/>
          <w:sz w:val="24"/>
          <w:szCs w:val="24"/>
        </w:rPr>
        <w:t xml:space="preserve">Тема « Умножение обыкновенных дробей». </w:t>
      </w:r>
      <w:r w:rsidRPr="00FC3C17">
        <w:rPr>
          <w:rFonts w:ascii="Times New Roman" w:eastAsia="Times New Roman" w:hAnsi="Times New Roman" w:cs="Times New Roman"/>
          <w:b/>
          <w:bCs/>
          <w:color w:val="000000" w:themeColor="text1"/>
          <w:sz w:val="24"/>
          <w:szCs w:val="24"/>
          <w:lang w:eastAsia="ru-RU"/>
        </w:rPr>
        <w:t>(Математика, 6 класс)</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hAnsi="Times New Roman" w:cs="Times New Roman"/>
          <w:color w:val="000000"/>
          <w:sz w:val="24"/>
          <w:szCs w:val="24"/>
          <w:shd w:val="clear" w:color="auto" w:fill="FFFFFF"/>
        </w:rPr>
        <w:t xml:space="preserve">Формулируется следующая проблемная задача: вычислить площадь стола, длина которого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7</m:t>
            </m:r>
          </m:num>
          <m:den>
            <m:r>
              <w:rPr>
                <w:rFonts w:ascii="Cambria Math" w:hAnsi="Times New Roman" w:cs="Times New Roman"/>
                <w:color w:val="000000"/>
                <w:sz w:val="24"/>
                <w:szCs w:val="24"/>
                <w:shd w:val="clear" w:color="auto" w:fill="FFFFFF"/>
              </w:rPr>
              <m:t>10</m:t>
            </m:r>
          </m:den>
        </m:f>
      </m:oMath>
      <w:r w:rsidRPr="00FC3C17">
        <w:rPr>
          <w:rFonts w:ascii="Times New Roman" w:hAnsi="Times New Roman" w:cs="Times New Roman"/>
          <w:color w:val="000000"/>
          <w:sz w:val="24"/>
          <w:szCs w:val="24"/>
          <w:shd w:val="clear" w:color="auto" w:fill="FFFFFF"/>
        </w:rPr>
        <w:t xml:space="preserve"> м, а ширина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3</m:t>
            </m:r>
          </m:num>
          <m:den>
            <m:r>
              <w:rPr>
                <w:rFonts w:ascii="Cambria Math" w:hAnsi="Times New Roman" w:cs="Times New Roman"/>
                <w:color w:val="000000"/>
                <w:sz w:val="24"/>
                <w:szCs w:val="24"/>
                <w:shd w:val="clear" w:color="auto" w:fill="FFFFFF"/>
              </w:rPr>
              <m:t>10</m:t>
            </m:r>
          </m:den>
        </m:f>
      </m:oMath>
      <w:r w:rsidRPr="00FC3C17">
        <w:rPr>
          <w:rFonts w:ascii="Times New Roman" w:hAnsi="Times New Roman" w:cs="Times New Roman"/>
          <w:color w:val="000000"/>
          <w:sz w:val="24"/>
          <w:szCs w:val="24"/>
          <w:shd w:val="clear" w:color="auto" w:fill="FFFFFF"/>
        </w:rPr>
        <w:t xml:space="preserve"> м. Учителем задается вопрос: какие дроби мы умеем перемножать? Учащиеся: десятичные. Учитель: что нам необходимо сделать, чтобы решить задачу? Учащиеся: представить обыкновенные дроби в виде </w:t>
      </w:r>
      <w:proofErr w:type="gramStart"/>
      <w:r w:rsidRPr="00FC3C17">
        <w:rPr>
          <w:rFonts w:ascii="Times New Roman" w:hAnsi="Times New Roman" w:cs="Times New Roman"/>
          <w:color w:val="000000"/>
          <w:sz w:val="24"/>
          <w:szCs w:val="24"/>
          <w:shd w:val="clear" w:color="auto" w:fill="FFFFFF"/>
        </w:rPr>
        <w:t>десятичных</w:t>
      </w:r>
      <w:proofErr w:type="gramEnd"/>
      <w:r w:rsidRPr="00FC3C17">
        <w:rPr>
          <w:rFonts w:ascii="Times New Roman" w:hAnsi="Times New Roman" w:cs="Times New Roman"/>
          <w:color w:val="000000"/>
          <w:sz w:val="24"/>
          <w:szCs w:val="24"/>
          <w:shd w:val="clear" w:color="auto" w:fill="FFFFFF"/>
        </w:rPr>
        <w:t xml:space="preserve">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7</m:t>
            </m:r>
          </m:num>
          <m:den>
            <m:r>
              <w:rPr>
                <w:rFonts w:ascii="Cambria Math" w:hAnsi="Times New Roman" w:cs="Times New Roman"/>
                <w:color w:val="000000"/>
                <w:sz w:val="24"/>
                <w:szCs w:val="24"/>
                <w:shd w:val="clear" w:color="auto" w:fill="FFFFFF"/>
              </w:rPr>
              <m:t>10</m:t>
            </m:r>
          </m:den>
        </m:f>
        <m:r>
          <w:rPr>
            <w:rFonts w:ascii="Cambria Math" w:hAnsi="Times New Roman" w:cs="Times New Roman"/>
            <w:color w:val="000000"/>
            <w:sz w:val="24"/>
            <w:szCs w:val="24"/>
            <w:shd w:val="clear" w:color="auto" w:fill="FFFFFF"/>
          </w:rPr>
          <m:t xml:space="preserve"> </m:t>
        </m:r>
      </m:oMath>
      <w:r w:rsidRPr="00FC3C17">
        <w:rPr>
          <w:rFonts w:ascii="Times New Roman" w:hAnsi="Times New Roman" w:cs="Times New Roman"/>
          <w:color w:val="000000"/>
          <w:sz w:val="24"/>
          <w:szCs w:val="24"/>
          <w:shd w:val="clear" w:color="auto" w:fill="FFFFFF"/>
        </w:rPr>
        <w:t xml:space="preserve">= 0,7;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3</m:t>
            </m:r>
          </m:num>
          <m:den>
            <m:r>
              <w:rPr>
                <w:rFonts w:ascii="Cambria Math" w:hAnsi="Times New Roman" w:cs="Times New Roman"/>
                <w:color w:val="000000"/>
                <w:sz w:val="24"/>
                <w:szCs w:val="24"/>
                <w:shd w:val="clear" w:color="auto" w:fill="FFFFFF"/>
              </w:rPr>
              <m:t>10</m:t>
            </m:r>
          </m:den>
        </m:f>
      </m:oMath>
      <w:r w:rsidRPr="00FC3C17">
        <w:rPr>
          <w:rFonts w:ascii="Times New Roman" w:hAnsi="Times New Roman" w:cs="Times New Roman"/>
          <w:color w:val="000000"/>
          <w:sz w:val="24"/>
          <w:szCs w:val="24"/>
          <w:shd w:val="clear" w:color="auto" w:fill="FFFFFF"/>
        </w:rPr>
        <w:t xml:space="preserve">   = 0,3. Учащиеся перемножают десятичные дроби, получают результат 0, 21. Учитель: итак, дробь 0,21 =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21</m:t>
            </m:r>
          </m:num>
          <m:den>
            <m:r>
              <w:rPr>
                <w:rFonts w:ascii="Cambria Math" w:hAnsi="Times New Roman" w:cs="Times New Roman"/>
                <w:color w:val="000000"/>
                <w:sz w:val="24"/>
                <w:szCs w:val="24"/>
                <w:shd w:val="clear" w:color="auto" w:fill="FFFFFF"/>
              </w:rPr>
              <m:t>100</m:t>
            </m:r>
          </m:den>
        </m:f>
      </m:oMath>
      <w:r w:rsidRPr="00FC3C17">
        <w:rPr>
          <w:rFonts w:ascii="Times New Roman" w:hAnsi="Times New Roman" w:cs="Times New Roman"/>
          <w:color w:val="000000"/>
          <w:sz w:val="24"/>
          <w:szCs w:val="24"/>
          <w:shd w:val="clear" w:color="auto" w:fill="FFFFFF"/>
        </w:rPr>
        <w:t xml:space="preserve">  и далее просит проанализировать: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7</m:t>
            </m:r>
          </m:num>
          <m:den>
            <m:r>
              <w:rPr>
                <w:rFonts w:ascii="Cambria Math" w:hAnsi="Times New Roman" w:cs="Times New Roman"/>
                <w:color w:val="000000"/>
                <w:sz w:val="24"/>
                <w:szCs w:val="24"/>
                <w:shd w:val="clear" w:color="auto" w:fill="FFFFFF"/>
              </w:rPr>
              <m:t>10</m:t>
            </m:r>
          </m:den>
        </m:f>
        <m:r>
          <w:rPr>
            <w:rFonts w:ascii="Cambria Math" w:hAnsi="Times New Roman" w:cs="Times New Roman"/>
            <w:color w:val="000000"/>
            <w:sz w:val="24"/>
            <w:szCs w:val="24"/>
            <w:shd w:val="clear" w:color="auto" w:fill="FFFFFF"/>
          </w:rPr>
          <m:t xml:space="preserve"> </m:t>
        </m:r>
        <m:r>
          <w:rPr>
            <w:rFonts w:ascii="Times New Roman" w:hAnsi="Times New Roman" w:cs="Times New Roman"/>
            <w:color w:val="000000"/>
            <w:sz w:val="24"/>
            <w:szCs w:val="24"/>
            <w:shd w:val="clear" w:color="auto" w:fill="FFFFFF"/>
          </w:rPr>
          <m:t>·</m:t>
        </m:r>
        <m:r>
          <w:rPr>
            <w:rFonts w:ascii="Cambria Math" w:hAnsi="Times New Roman" w:cs="Times New Roman"/>
            <w:color w:val="000000"/>
            <w:sz w:val="24"/>
            <w:szCs w:val="24"/>
            <w:shd w:val="clear" w:color="auto" w:fill="FFFFFF"/>
          </w:rPr>
          <m:t xml:space="preserve"> </m:t>
        </m:r>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3</m:t>
            </m:r>
          </m:num>
          <m:den>
            <m:r>
              <w:rPr>
                <w:rFonts w:ascii="Cambria Math" w:hAnsi="Times New Roman" w:cs="Times New Roman"/>
                <w:color w:val="000000"/>
                <w:sz w:val="24"/>
                <w:szCs w:val="24"/>
                <w:shd w:val="clear" w:color="auto" w:fill="FFFFFF"/>
              </w:rPr>
              <m:t>10</m:t>
            </m:r>
          </m:den>
        </m:f>
        <m:r>
          <m:rPr>
            <m:sty m:val="p"/>
          </m:rPr>
          <w:rPr>
            <w:rFonts w:ascii="Cambria Math" w:hAnsi="Times New Roman" w:cs="Times New Roman"/>
            <w:color w:val="000000"/>
            <w:sz w:val="24"/>
            <w:szCs w:val="24"/>
            <w:shd w:val="clear" w:color="auto" w:fill="FFFFFF"/>
          </w:rPr>
          <m:t xml:space="preserve">   </m:t>
        </m:r>
        <m:r>
          <w:rPr>
            <w:rFonts w:ascii="Cambria Math" w:hAnsi="Times New Roman" w:cs="Times New Roman"/>
            <w:color w:val="000000"/>
            <w:sz w:val="24"/>
            <w:szCs w:val="24"/>
            <w:shd w:val="clear" w:color="auto" w:fill="FFFFFF"/>
          </w:rPr>
          <m:t xml:space="preserve"> </m:t>
        </m:r>
      </m:oMath>
      <w:r w:rsidRPr="00FC3C17">
        <w:rPr>
          <w:rFonts w:ascii="Times New Roman" w:hAnsi="Times New Roman" w:cs="Times New Roman"/>
          <w:color w:val="000000"/>
          <w:sz w:val="24"/>
          <w:szCs w:val="24"/>
          <w:shd w:val="clear" w:color="auto" w:fill="FFFFFF"/>
        </w:rPr>
        <w:t xml:space="preserve">=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21</m:t>
            </m:r>
          </m:num>
          <m:den>
            <m:r>
              <w:rPr>
                <w:rFonts w:ascii="Cambria Math" w:hAnsi="Times New Roman" w:cs="Times New Roman"/>
                <w:color w:val="000000"/>
                <w:sz w:val="24"/>
                <w:szCs w:val="24"/>
                <w:shd w:val="clear" w:color="auto" w:fill="FFFFFF"/>
              </w:rPr>
              <m:t>100</m:t>
            </m:r>
          </m:den>
        </m:f>
      </m:oMath>
      <w:r w:rsidRPr="00FC3C17">
        <w:rPr>
          <w:rFonts w:ascii="Times New Roman" w:hAnsi="Times New Roman" w:cs="Times New Roman"/>
          <w:color w:val="000000"/>
          <w:sz w:val="24"/>
          <w:szCs w:val="24"/>
          <w:shd w:val="clear" w:color="auto" w:fill="FFFFFF"/>
        </w:rPr>
        <w:t xml:space="preserve"> Учащиеся без труда выводят правило умножения двух обыкновенных дробей. </w:t>
      </w:r>
    </w:p>
    <w:p w:rsidR="006C3257" w:rsidRPr="00FC3C17" w:rsidRDefault="006C3257" w:rsidP="006C3257">
      <w:pPr>
        <w:pStyle w:val="a3"/>
        <w:shd w:val="clear" w:color="auto" w:fill="FFFFFF"/>
        <w:spacing w:before="0" w:beforeAutospacing="0" w:after="138" w:afterAutospacing="0"/>
        <w:rPr>
          <w:b/>
          <w:bCs/>
        </w:rPr>
      </w:pPr>
      <w:r w:rsidRPr="00FC3C17">
        <w:rPr>
          <w:b/>
          <w:bCs/>
        </w:rPr>
        <w:t>Тема «Сумма углов треугольника». (Геометрия, 7 класс)</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t>Учитель сообщает тему урока и дает задание учащимся:</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t>Построить треугольник по заданным углам:</w:t>
      </w:r>
    </w:p>
    <w:p w:rsidR="006C3257" w:rsidRPr="00FC3C17" w:rsidRDefault="006C3257" w:rsidP="006C3257">
      <w:pPr>
        <w:pStyle w:val="a3"/>
        <w:numPr>
          <w:ilvl w:val="0"/>
          <w:numId w:val="13"/>
        </w:numPr>
        <w:shd w:val="clear" w:color="auto" w:fill="FFFFFF"/>
        <w:spacing w:before="0" w:beforeAutospacing="0" w:after="138" w:afterAutospacing="0"/>
        <w:rPr>
          <w:color w:val="000000" w:themeColor="text1"/>
        </w:rPr>
      </w:pPr>
      <w:r w:rsidRPr="00FC3C17">
        <w:rPr>
          <w:color w:val="000000" w:themeColor="text1"/>
        </w:rPr>
        <w:t>А=90°; В=30°; С=90°,</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t>       2) А=70°; В=50°; С=110°;</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t xml:space="preserve">       3) А=20°; В=50°; С=40°.</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lastRenderedPageBreak/>
        <w:t>Учащиеся пытаются построить треугольники, но это им сделать не удается.  В каждом случае не выполняется условие  о сумме внутренних углов треугольника. Таким образом, создается проблемная ситуация:</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t>-зависит ли сумма внутренних углов треугольника от его размеров, положения на плоскости, формы?</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t>-дается задание: начертить два треугольника, измерить с помощью транспортира внутренние углы и найти их сумму.</w:t>
      </w:r>
    </w:p>
    <w:p w:rsidR="006C3257" w:rsidRPr="00FC3C17" w:rsidRDefault="006C3257" w:rsidP="006C3257">
      <w:pPr>
        <w:pStyle w:val="a3"/>
        <w:shd w:val="clear" w:color="auto" w:fill="FFFFFF"/>
        <w:spacing w:before="0" w:beforeAutospacing="0" w:after="138" w:afterAutospacing="0"/>
        <w:rPr>
          <w:color w:val="000000" w:themeColor="text1"/>
        </w:rPr>
      </w:pPr>
      <w:r w:rsidRPr="00FC3C17">
        <w:rPr>
          <w:color w:val="000000" w:themeColor="text1"/>
        </w:rPr>
        <w:t>Выдвигается гипотеза: сумма внутренних углов треугольника равна 180°, после чего доказывается соответствующая теорема.</w:t>
      </w:r>
    </w:p>
    <w:p w:rsidR="006C3257" w:rsidRPr="00FC3C17" w:rsidRDefault="006C3257" w:rsidP="006C3257">
      <w:pPr>
        <w:shd w:val="clear" w:color="auto" w:fill="FFFFFF"/>
        <w:spacing w:after="0" w:line="360" w:lineRule="auto"/>
        <w:outlineLvl w:val="3"/>
        <w:rPr>
          <w:rFonts w:ascii="Times New Roman" w:eastAsia="Times New Roman" w:hAnsi="Times New Roman" w:cs="Times New Roman"/>
          <w:b/>
          <w:bCs/>
          <w:i/>
          <w:color w:val="000000" w:themeColor="text1"/>
          <w:sz w:val="24"/>
          <w:szCs w:val="24"/>
          <w:u w:val="single"/>
          <w:lang w:eastAsia="ru-RU"/>
        </w:rPr>
      </w:pPr>
      <w:r w:rsidRPr="00FC3C17">
        <w:rPr>
          <w:rFonts w:ascii="Times New Roman" w:eastAsia="Times New Roman" w:hAnsi="Times New Roman" w:cs="Times New Roman"/>
          <w:b/>
          <w:bCs/>
          <w:i/>
          <w:color w:val="000000" w:themeColor="text1"/>
          <w:sz w:val="24"/>
          <w:szCs w:val="24"/>
          <w:lang w:eastAsia="ru-RU"/>
        </w:rPr>
        <w:t xml:space="preserve"> </w:t>
      </w:r>
      <w:r w:rsidRPr="00FC3C17">
        <w:rPr>
          <w:rFonts w:ascii="Times New Roman" w:eastAsia="Times New Roman" w:hAnsi="Times New Roman" w:cs="Times New Roman"/>
          <w:b/>
          <w:bCs/>
          <w:i/>
          <w:color w:val="000000" w:themeColor="text1"/>
          <w:sz w:val="24"/>
          <w:szCs w:val="24"/>
          <w:u w:val="single"/>
          <w:lang w:eastAsia="ru-RU"/>
        </w:rPr>
        <w:t>Познавательные задачи:</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 xml:space="preserve">  Огромное значение для активизации познавательной деятельности имеют познавательные задачи. Если ученик воспринимает задачу как проблему и самостоятельно ее решает, то это есть главнейшее условие развития его мыслительных способностей.</w:t>
      </w:r>
    </w:p>
    <w:p w:rsidR="006C3257" w:rsidRPr="00FC3C17" w:rsidRDefault="006C3257" w:rsidP="006C32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FC3C17">
        <w:rPr>
          <w:rFonts w:ascii="Times New Roman" w:eastAsia="Times New Roman" w:hAnsi="Times New Roman" w:cs="Times New Roman"/>
          <w:b/>
          <w:bCs/>
          <w:color w:val="000000"/>
          <w:sz w:val="24"/>
          <w:szCs w:val="24"/>
          <w:lang w:eastAsia="ru-RU"/>
        </w:rPr>
        <w:t xml:space="preserve">  Виды задач:</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t xml:space="preserve">1. Задачи с </w:t>
      </w:r>
      <w:proofErr w:type="spellStart"/>
      <w:r w:rsidRPr="00FC3C17">
        <w:rPr>
          <w:rFonts w:ascii="Times New Roman" w:eastAsia="Times New Roman" w:hAnsi="Times New Roman" w:cs="Times New Roman"/>
          <w:i/>
          <w:color w:val="000000"/>
          <w:sz w:val="24"/>
          <w:szCs w:val="24"/>
          <w:u w:val="single"/>
          <w:lang w:eastAsia="ru-RU"/>
        </w:rPr>
        <w:t>несформулированным</w:t>
      </w:r>
      <w:proofErr w:type="spellEnd"/>
      <w:r w:rsidRPr="00FC3C17">
        <w:rPr>
          <w:rFonts w:ascii="Times New Roman" w:eastAsia="Times New Roman" w:hAnsi="Times New Roman" w:cs="Times New Roman"/>
          <w:i/>
          <w:color w:val="000000"/>
          <w:sz w:val="24"/>
          <w:szCs w:val="24"/>
          <w:u w:val="single"/>
          <w:lang w:eastAsia="ru-RU"/>
        </w:rPr>
        <w:t xml:space="preserve"> вопросом.</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w:t>
      </w:r>
      <w:r w:rsidRPr="00FC3C17">
        <w:rPr>
          <w:rFonts w:ascii="Times New Roman" w:eastAsia="Times New Roman" w:hAnsi="Times New Roman" w:cs="Times New Roman"/>
          <w:color w:val="000000"/>
          <w:sz w:val="24"/>
          <w:szCs w:val="24"/>
          <w:lang w:eastAsia="ru-RU"/>
        </w:rPr>
        <w:t>: Шоколад стоит 15 руб., коробка конфет 30 руб. Задайте все возможные вопросы по условию данной задачи.</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t>2. Задачи с недостающими данными.</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w:t>
      </w:r>
      <w:r w:rsidRPr="00FC3C17">
        <w:rPr>
          <w:rFonts w:ascii="Times New Roman" w:eastAsia="Times New Roman" w:hAnsi="Times New Roman" w:cs="Times New Roman"/>
          <w:color w:val="000000"/>
          <w:sz w:val="24"/>
          <w:szCs w:val="24"/>
          <w:lang w:eastAsia="ru-RU"/>
        </w:rPr>
        <w:t>:  Из двух пунктов вышли одновременно навстречу друг другу два пешехода. Скорость одного пешехода равна 7 км/ч, а скорость другого – на 1 км/ч больше. Какое расстояние будет между пешеходами через 2 часа?</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Учащимся задаются вопросы:</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Почему нельзя дать ответ на вопрос задачи?</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Чего не хватает?</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Что нужно добавить?</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Докажи, что теперь задачу точно можно будет решить?</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А можно ли что-нибудь извлечь даже из имеющихся данных?</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Какое заключение можно сделать из анализа того, что дано?</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t>3.  Задачи с излишними данными.</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w:t>
      </w:r>
      <w:r w:rsidRPr="00FC3C17">
        <w:rPr>
          <w:rFonts w:ascii="Times New Roman" w:eastAsia="Times New Roman" w:hAnsi="Times New Roman" w:cs="Times New Roman"/>
          <w:color w:val="000000"/>
          <w:sz w:val="24"/>
          <w:szCs w:val="24"/>
          <w:lang w:eastAsia="ru-RU"/>
        </w:rPr>
        <w:t xml:space="preserve"> Масса 11 ящиков яблок 4 </w:t>
      </w:r>
      <w:proofErr w:type="spellStart"/>
      <w:r w:rsidRPr="00FC3C17">
        <w:rPr>
          <w:rFonts w:ascii="Times New Roman" w:eastAsia="Times New Roman" w:hAnsi="Times New Roman" w:cs="Times New Roman"/>
          <w:color w:val="000000"/>
          <w:sz w:val="24"/>
          <w:szCs w:val="24"/>
          <w:lang w:eastAsia="ru-RU"/>
        </w:rPr>
        <w:t>ц</w:t>
      </w:r>
      <w:proofErr w:type="spellEnd"/>
      <w:r w:rsidRPr="00FC3C17">
        <w:rPr>
          <w:rFonts w:ascii="Times New Roman" w:eastAsia="Times New Roman" w:hAnsi="Times New Roman" w:cs="Times New Roman"/>
          <w:color w:val="000000"/>
          <w:sz w:val="24"/>
          <w:szCs w:val="24"/>
          <w:lang w:eastAsia="ru-RU"/>
        </w:rPr>
        <w:t xml:space="preserve"> 62 кг, а масса 18 ящиков груш 6 </w:t>
      </w:r>
      <w:proofErr w:type="spellStart"/>
      <w:r w:rsidRPr="00FC3C17">
        <w:rPr>
          <w:rFonts w:ascii="Times New Roman" w:eastAsia="Times New Roman" w:hAnsi="Times New Roman" w:cs="Times New Roman"/>
          <w:color w:val="000000"/>
          <w:sz w:val="24"/>
          <w:szCs w:val="24"/>
          <w:lang w:eastAsia="ru-RU"/>
        </w:rPr>
        <w:t>ц</w:t>
      </w:r>
      <w:proofErr w:type="spellEnd"/>
      <w:r w:rsidRPr="00FC3C17">
        <w:rPr>
          <w:rFonts w:ascii="Times New Roman" w:eastAsia="Times New Roman" w:hAnsi="Times New Roman" w:cs="Times New Roman"/>
          <w:color w:val="000000"/>
          <w:sz w:val="24"/>
          <w:szCs w:val="24"/>
          <w:lang w:eastAsia="ru-RU"/>
        </w:rPr>
        <w:t> 12 кг. В магазин привезли 22 ящика яблок и 6 ящиков груш. На сколько килограммов масса одного ящика яблок больше массы одного ящика груш.</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t>4. Задачи с несколькими решениями.</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w:t>
      </w:r>
      <w:r w:rsidRPr="00FC3C17">
        <w:rPr>
          <w:rFonts w:ascii="Times New Roman" w:eastAsia="Times New Roman" w:hAnsi="Times New Roman" w:cs="Times New Roman"/>
          <w:color w:val="000000"/>
          <w:sz w:val="24"/>
          <w:szCs w:val="24"/>
          <w:lang w:eastAsia="ru-RU"/>
        </w:rPr>
        <w:t xml:space="preserve"> За три дня в магазине продано 1280 кг яблок. В первый день продали 25% всех яблок, а во второй день – 45% всех яблок. Сколько килограммов яблок продали в третий день? Решите задачу несколькими способами. Какой из них наиболее простой.</w:t>
      </w: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i/>
          <w:color w:val="000000"/>
          <w:sz w:val="24"/>
          <w:szCs w:val="24"/>
          <w:u w:val="single"/>
          <w:lang w:eastAsia="ru-RU"/>
        </w:rPr>
      </w:pPr>
    </w:p>
    <w:p w:rsidR="006C3257" w:rsidRPr="00FC3C17" w:rsidRDefault="006C3257" w:rsidP="006C3257">
      <w:pPr>
        <w:shd w:val="clear" w:color="auto" w:fill="FFFFFF"/>
        <w:spacing w:after="0" w:line="360" w:lineRule="auto"/>
        <w:ind w:firstLine="300"/>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lastRenderedPageBreak/>
        <w:t>5. Задачи с меняющимся содержанием.</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 1:</w:t>
      </w:r>
      <w:r w:rsidRPr="00FC3C17">
        <w:rPr>
          <w:rFonts w:ascii="Times New Roman" w:eastAsia="Times New Roman" w:hAnsi="Times New Roman" w:cs="Times New Roman"/>
          <w:color w:val="000000"/>
          <w:sz w:val="24"/>
          <w:szCs w:val="24"/>
          <w:lang w:eastAsia="ru-RU"/>
        </w:rPr>
        <w:t> </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i/>
          <w:color w:val="000000"/>
          <w:sz w:val="24"/>
          <w:szCs w:val="24"/>
          <w:lang w:eastAsia="ru-RU"/>
        </w:rPr>
        <w:t>Первый вариант:</w:t>
      </w:r>
      <w:r w:rsidRPr="00FC3C17">
        <w:rPr>
          <w:rFonts w:ascii="Times New Roman" w:eastAsia="Times New Roman" w:hAnsi="Times New Roman" w:cs="Times New Roman"/>
          <w:color w:val="000000"/>
          <w:sz w:val="24"/>
          <w:szCs w:val="24"/>
          <w:lang w:eastAsia="ru-RU"/>
        </w:rPr>
        <w:t xml:space="preserve"> Туристы прошли за день 20 км, что составило 40% намеченного маршрута. Какова длина маршрута?</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i/>
          <w:color w:val="000000"/>
          <w:sz w:val="24"/>
          <w:szCs w:val="24"/>
          <w:lang w:eastAsia="ru-RU"/>
        </w:rPr>
        <w:t>Второй вариант:</w:t>
      </w:r>
      <w:r w:rsidRPr="00FC3C17">
        <w:rPr>
          <w:rFonts w:ascii="Times New Roman" w:eastAsia="Times New Roman" w:hAnsi="Times New Roman" w:cs="Times New Roman"/>
          <w:color w:val="000000"/>
          <w:sz w:val="24"/>
          <w:szCs w:val="24"/>
          <w:lang w:eastAsia="ru-RU"/>
        </w:rPr>
        <w:t xml:space="preserve"> Туристы прошли за день 20 км, и им осталось пройти 60% намеченного маршрута. Какова длина маршрута?</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 2:</w:t>
      </w:r>
      <w:r w:rsidRPr="00FC3C17">
        <w:rPr>
          <w:rFonts w:ascii="Times New Roman" w:eastAsia="Times New Roman" w:hAnsi="Times New Roman" w:cs="Times New Roman"/>
          <w:color w:val="000000"/>
          <w:sz w:val="24"/>
          <w:szCs w:val="24"/>
          <w:lang w:eastAsia="ru-RU"/>
        </w:rPr>
        <w:t> </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i/>
          <w:color w:val="000000"/>
          <w:sz w:val="24"/>
          <w:szCs w:val="24"/>
          <w:lang w:eastAsia="ru-RU"/>
        </w:rPr>
        <w:t>Первый вариант:</w:t>
      </w:r>
      <w:r w:rsidRPr="00FC3C17">
        <w:rPr>
          <w:rFonts w:ascii="Times New Roman" w:eastAsia="Times New Roman" w:hAnsi="Times New Roman" w:cs="Times New Roman"/>
          <w:color w:val="000000"/>
          <w:sz w:val="24"/>
          <w:szCs w:val="24"/>
          <w:lang w:eastAsia="ru-RU"/>
        </w:rPr>
        <w:t xml:space="preserve"> Девочка прочитала 120 страниц, что составляет </w:t>
      </w:r>
      <m:oMath>
        <m:f>
          <m:fPr>
            <m:ctrlPr>
              <w:rPr>
                <w:rFonts w:ascii="Cambria Math" w:eastAsia="Times New Roman" w:hAnsi="Times New Roman" w:cs="Times New Roman"/>
                <w:i/>
                <w:color w:val="000000" w:themeColor="text1"/>
                <w:sz w:val="24"/>
                <w:szCs w:val="24"/>
                <w:lang w:eastAsia="ru-RU"/>
              </w:rPr>
            </m:ctrlPr>
          </m:fPr>
          <m:num>
            <m:r>
              <w:rPr>
                <w:rFonts w:ascii="Cambria Math" w:eastAsia="Times New Roman" w:hAnsi="Times New Roman" w:cs="Times New Roman"/>
                <w:color w:val="000000" w:themeColor="text1"/>
                <w:sz w:val="24"/>
                <w:szCs w:val="24"/>
                <w:lang w:eastAsia="ru-RU"/>
              </w:rPr>
              <m:t xml:space="preserve"> 1</m:t>
            </m:r>
          </m:num>
          <m:den>
            <m:r>
              <w:rPr>
                <w:rFonts w:ascii="Cambria Math" w:eastAsia="Times New Roman" w:hAnsi="Times New Roman" w:cs="Times New Roman"/>
                <w:color w:val="000000" w:themeColor="text1"/>
                <w:sz w:val="24"/>
                <w:szCs w:val="24"/>
                <w:lang w:eastAsia="ru-RU"/>
              </w:rPr>
              <m:t xml:space="preserve"> 5</m:t>
            </m:r>
          </m:den>
        </m:f>
      </m:oMath>
      <w:r w:rsidRPr="00FC3C17">
        <w:rPr>
          <w:rFonts w:ascii="Times New Roman" w:eastAsia="Times New Roman" w:hAnsi="Times New Roman" w:cs="Times New Roman"/>
          <w:color w:val="000000" w:themeColor="text1"/>
          <w:sz w:val="24"/>
          <w:szCs w:val="24"/>
          <w:lang w:eastAsia="ru-RU"/>
        </w:rPr>
        <w:t xml:space="preserve"> книги. Сколько страниц в книге?</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i/>
          <w:color w:val="000000"/>
          <w:sz w:val="24"/>
          <w:szCs w:val="24"/>
          <w:lang w:eastAsia="ru-RU"/>
        </w:rPr>
        <w:t>Второй вариант:</w:t>
      </w:r>
      <w:r w:rsidRPr="00FC3C17">
        <w:rPr>
          <w:rFonts w:ascii="Times New Roman" w:eastAsia="Times New Roman" w:hAnsi="Times New Roman" w:cs="Times New Roman"/>
          <w:color w:val="000000"/>
          <w:sz w:val="24"/>
          <w:szCs w:val="24"/>
          <w:lang w:eastAsia="ru-RU"/>
        </w:rPr>
        <w:t xml:space="preserve"> Девочка прочитала 120 страниц, что составляет  0,2</w:t>
      </w:r>
      <w:r w:rsidRPr="00FC3C17">
        <w:rPr>
          <w:rFonts w:ascii="Times New Roman" w:eastAsia="Times New Roman" w:hAnsi="Times New Roman" w:cs="Times New Roman"/>
          <w:color w:val="000000" w:themeColor="text1"/>
          <w:sz w:val="24"/>
          <w:szCs w:val="24"/>
          <w:lang w:eastAsia="ru-RU"/>
        </w:rPr>
        <w:t xml:space="preserve"> книги. Сколько страниц в книге?</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i/>
          <w:color w:val="000000" w:themeColor="text1"/>
          <w:sz w:val="24"/>
          <w:szCs w:val="24"/>
          <w:lang w:eastAsia="ru-RU"/>
        </w:rPr>
        <w:t xml:space="preserve">Третий вариант: </w:t>
      </w:r>
      <w:r w:rsidRPr="00FC3C17">
        <w:rPr>
          <w:rFonts w:ascii="Times New Roman" w:eastAsia="Times New Roman" w:hAnsi="Times New Roman" w:cs="Times New Roman"/>
          <w:color w:val="000000"/>
          <w:sz w:val="24"/>
          <w:szCs w:val="24"/>
          <w:lang w:eastAsia="ru-RU"/>
        </w:rPr>
        <w:t>Девочка прочитала 120 страниц, что составляет  20 %</w:t>
      </w:r>
      <w:r w:rsidRPr="00FC3C17">
        <w:rPr>
          <w:rFonts w:ascii="Times New Roman" w:eastAsia="Times New Roman" w:hAnsi="Times New Roman" w:cs="Times New Roman"/>
          <w:color w:val="000000" w:themeColor="text1"/>
          <w:sz w:val="24"/>
          <w:szCs w:val="24"/>
          <w:lang w:eastAsia="ru-RU"/>
        </w:rPr>
        <w:t xml:space="preserve"> книги. Сколько страниц в книге?</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 3:</w:t>
      </w:r>
      <w:r w:rsidRPr="00FC3C17">
        <w:rPr>
          <w:rFonts w:ascii="Times New Roman" w:eastAsia="Times New Roman" w:hAnsi="Times New Roman" w:cs="Times New Roman"/>
          <w:color w:val="000000"/>
          <w:sz w:val="24"/>
          <w:szCs w:val="24"/>
          <w:lang w:eastAsia="ru-RU"/>
        </w:rPr>
        <w:t> </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i/>
          <w:color w:val="000000"/>
          <w:sz w:val="24"/>
          <w:szCs w:val="24"/>
          <w:lang w:eastAsia="ru-RU"/>
        </w:rPr>
        <w:t>Первый вариант:</w:t>
      </w:r>
      <w:r w:rsidRPr="00FC3C17">
        <w:rPr>
          <w:rFonts w:ascii="Times New Roman" w:eastAsia="Times New Roman" w:hAnsi="Times New Roman" w:cs="Times New Roman"/>
          <w:color w:val="000000"/>
          <w:sz w:val="24"/>
          <w:szCs w:val="24"/>
          <w:lang w:eastAsia="ru-RU"/>
        </w:rPr>
        <w:t xml:space="preserve"> Машина проехала 180 км, причем за первый час - </w:t>
      </w:r>
      <m:oMath>
        <m:f>
          <m:fPr>
            <m:ctrlPr>
              <w:rPr>
                <w:rFonts w:ascii="Cambria Math" w:eastAsia="Times New Roman" w:hAnsi="Times New Roman" w:cs="Times New Roman"/>
                <w:i/>
                <w:color w:val="000000" w:themeColor="text1"/>
                <w:sz w:val="24"/>
                <w:szCs w:val="24"/>
                <w:lang w:eastAsia="ru-RU"/>
              </w:rPr>
            </m:ctrlPr>
          </m:fPr>
          <m:num>
            <m:r>
              <w:rPr>
                <w:rFonts w:ascii="Cambria Math" w:eastAsia="Times New Roman" w:hAnsi="Times New Roman" w:cs="Times New Roman"/>
                <w:color w:val="000000" w:themeColor="text1"/>
                <w:sz w:val="24"/>
                <w:szCs w:val="24"/>
                <w:lang w:eastAsia="ru-RU"/>
              </w:rPr>
              <m:t xml:space="preserve"> 5</m:t>
            </m:r>
          </m:num>
          <m:den>
            <m:r>
              <w:rPr>
                <w:rFonts w:ascii="Cambria Math" w:eastAsia="Times New Roman" w:hAnsi="Times New Roman" w:cs="Times New Roman"/>
                <w:color w:val="000000" w:themeColor="text1"/>
                <w:sz w:val="24"/>
                <w:szCs w:val="24"/>
                <w:lang w:eastAsia="ru-RU"/>
              </w:rPr>
              <m:t xml:space="preserve"> 9</m:t>
            </m:r>
          </m:den>
        </m:f>
      </m:oMath>
      <w:r w:rsidRPr="00FC3C17">
        <w:rPr>
          <w:rFonts w:ascii="Times New Roman" w:eastAsia="Times New Roman" w:hAnsi="Times New Roman" w:cs="Times New Roman"/>
          <w:color w:val="000000" w:themeColor="text1"/>
          <w:sz w:val="24"/>
          <w:szCs w:val="24"/>
          <w:lang w:eastAsia="ru-RU"/>
        </w:rPr>
        <w:t xml:space="preserve"> этого расстояния. Сколько километров проехала машина за первый час?</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i/>
          <w:color w:val="000000"/>
          <w:sz w:val="24"/>
          <w:szCs w:val="24"/>
          <w:lang w:eastAsia="ru-RU"/>
        </w:rPr>
        <w:t>Второй вариант:</w:t>
      </w:r>
      <w:r w:rsidRPr="00FC3C17">
        <w:rPr>
          <w:rFonts w:ascii="Times New Roman" w:eastAsia="Times New Roman" w:hAnsi="Times New Roman" w:cs="Times New Roman"/>
          <w:color w:val="000000"/>
          <w:sz w:val="24"/>
          <w:szCs w:val="24"/>
          <w:lang w:eastAsia="ru-RU"/>
        </w:rPr>
        <w:t xml:space="preserve"> Машина за первый час  проехала 100 км,  что составляет  </w:t>
      </w:r>
      <m:oMath>
        <m:f>
          <m:fPr>
            <m:ctrlPr>
              <w:rPr>
                <w:rFonts w:ascii="Cambria Math" w:eastAsia="Times New Roman" w:hAnsi="Times New Roman" w:cs="Times New Roman"/>
                <w:i/>
                <w:color w:val="000000" w:themeColor="text1"/>
                <w:sz w:val="24"/>
                <w:szCs w:val="24"/>
                <w:lang w:eastAsia="ru-RU"/>
              </w:rPr>
            </m:ctrlPr>
          </m:fPr>
          <m:num>
            <m:r>
              <w:rPr>
                <w:rFonts w:ascii="Cambria Math" w:eastAsia="Times New Roman" w:hAnsi="Times New Roman" w:cs="Times New Roman"/>
                <w:color w:val="000000" w:themeColor="text1"/>
                <w:sz w:val="24"/>
                <w:szCs w:val="24"/>
                <w:lang w:eastAsia="ru-RU"/>
              </w:rPr>
              <m:t xml:space="preserve"> 5</m:t>
            </m:r>
          </m:num>
          <m:den>
            <m:r>
              <w:rPr>
                <w:rFonts w:ascii="Cambria Math" w:eastAsia="Times New Roman" w:hAnsi="Times New Roman" w:cs="Times New Roman"/>
                <w:color w:val="000000" w:themeColor="text1"/>
                <w:sz w:val="24"/>
                <w:szCs w:val="24"/>
                <w:lang w:eastAsia="ru-RU"/>
              </w:rPr>
              <m:t xml:space="preserve"> 9</m:t>
            </m:r>
          </m:den>
        </m:f>
      </m:oMath>
      <w:r w:rsidRPr="00FC3C17">
        <w:rPr>
          <w:rFonts w:ascii="Times New Roman" w:eastAsia="Times New Roman" w:hAnsi="Times New Roman" w:cs="Times New Roman"/>
          <w:color w:val="000000" w:themeColor="text1"/>
          <w:sz w:val="24"/>
          <w:szCs w:val="24"/>
          <w:lang w:eastAsia="ru-RU"/>
        </w:rPr>
        <w:t xml:space="preserve">  всего расстояния. Сколько всего километров проехала машина?</w:t>
      </w:r>
    </w:p>
    <w:p w:rsidR="006C3257" w:rsidRPr="00FC3C17" w:rsidRDefault="006C3257" w:rsidP="006C3257">
      <w:pPr>
        <w:pStyle w:val="a4"/>
        <w:numPr>
          <w:ilvl w:val="0"/>
          <w:numId w:val="1"/>
        </w:numPr>
        <w:shd w:val="clear" w:color="auto" w:fill="FFFFFF"/>
        <w:spacing w:after="0" w:line="360" w:lineRule="auto"/>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t xml:space="preserve">Задачи на доказательство.  </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w:t>
      </w:r>
      <w:r w:rsidRPr="00FC3C17">
        <w:rPr>
          <w:rFonts w:ascii="Times New Roman" w:eastAsia="Times New Roman" w:hAnsi="Times New Roman" w:cs="Times New Roman"/>
          <w:color w:val="000000"/>
          <w:sz w:val="24"/>
          <w:szCs w:val="24"/>
          <w:lang w:eastAsia="ru-RU"/>
        </w:rPr>
        <w:t>  Докажите, что число </w:t>
      </w:r>
      <w:r w:rsidRPr="00FC3C17">
        <w:rPr>
          <w:rFonts w:ascii="Times New Roman" w:hAnsi="Times New Roman" w:cs="Times New Roman"/>
          <w:sz w:val="24"/>
          <w:szCs w:val="24"/>
          <w:lang w:eastAsia="ru-RU"/>
        </w:rPr>
        <w:t xml:space="preserve">  </w:t>
      </w:r>
      <w:r w:rsidRPr="00FC3C17">
        <w:rPr>
          <w:rFonts w:ascii="Times New Roman" w:eastAsia="Times New Roman" w:hAnsi="Times New Roman" w:cs="Times New Roman"/>
          <w:color w:val="000000"/>
          <w:sz w:val="24"/>
          <w:szCs w:val="24"/>
          <w:lang w:eastAsia="ru-RU"/>
        </w:rPr>
        <w:t>+ 1 делится на 2.</w:t>
      </w:r>
    </w:p>
    <w:p w:rsidR="006C3257" w:rsidRPr="00FC3C17" w:rsidRDefault="006C3257" w:rsidP="006C3257">
      <w:pPr>
        <w:pStyle w:val="a4"/>
        <w:numPr>
          <w:ilvl w:val="0"/>
          <w:numId w:val="1"/>
        </w:numPr>
        <w:shd w:val="clear" w:color="auto" w:fill="FFFFFF"/>
        <w:spacing w:after="0" w:line="360" w:lineRule="auto"/>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t xml:space="preserve">Задачи на </w:t>
      </w:r>
      <w:proofErr w:type="gramStart"/>
      <w:r w:rsidRPr="00FC3C17">
        <w:rPr>
          <w:rFonts w:ascii="Times New Roman" w:eastAsia="Times New Roman" w:hAnsi="Times New Roman" w:cs="Times New Roman"/>
          <w:i/>
          <w:color w:val="000000"/>
          <w:sz w:val="24"/>
          <w:szCs w:val="24"/>
          <w:u w:val="single"/>
          <w:lang w:eastAsia="ru-RU"/>
        </w:rPr>
        <w:t>логическое рассуждение</w:t>
      </w:r>
      <w:proofErr w:type="gramEnd"/>
      <w:r w:rsidRPr="00FC3C17">
        <w:rPr>
          <w:rFonts w:ascii="Times New Roman" w:eastAsia="Times New Roman" w:hAnsi="Times New Roman" w:cs="Times New Roman"/>
          <w:i/>
          <w:color w:val="000000"/>
          <w:sz w:val="24"/>
          <w:szCs w:val="24"/>
          <w:u w:val="single"/>
          <w:lang w:eastAsia="ru-RU"/>
        </w:rPr>
        <w:t xml:space="preserve">, соображение.  </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b/>
          <w:color w:val="000000"/>
          <w:sz w:val="24"/>
          <w:szCs w:val="24"/>
          <w:lang w:eastAsia="ru-RU"/>
        </w:rPr>
        <w:t>Пример 1:</w:t>
      </w:r>
      <w:r w:rsidRPr="00FC3C17">
        <w:rPr>
          <w:rFonts w:ascii="Times New Roman" w:eastAsia="Times New Roman" w:hAnsi="Times New Roman" w:cs="Times New Roman"/>
          <w:color w:val="000000"/>
          <w:sz w:val="24"/>
          <w:szCs w:val="24"/>
          <w:lang w:eastAsia="ru-RU"/>
        </w:rPr>
        <w:t xml:space="preserve">  </w:t>
      </w:r>
      <w:r w:rsidRPr="00FC3C17">
        <w:rPr>
          <w:rFonts w:ascii="Times New Roman" w:eastAsia="Times New Roman" w:hAnsi="Times New Roman" w:cs="Times New Roman"/>
          <w:color w:val="000000" w:themeColor="text1"/>
          <w:sz w:val="24"/>
          <w:szCs w:val="24"/>
          <w:lang w:eastAsia="ru-RU"/>
        </w:rPr>
        <w:t>В конкурсе участвовали два класса. Из 5 “а” класса – 50% учащихся, а из 5 “б” – 40%   учащихся.</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При подсчете оказалось, что количество участников из каждого класса одинаково. Почему?</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themeColor="text1"/>
          <w:sz w:val="24"/>
          <w:szCs w:val="24"/>
          <w:lang w:eastAsia="ru-RU"/>
        </w:rPr>
        <w:t>Пример 2:</w:t>
      </w:r>
      <w:r w:rsidRPr="00FC3C17">
        <w:rPr>
          <w:rFonts w:ascii="Times New Roman" w:eastAsia="Times New Roman" w:hAnsi="Times New Roman" w:cs="Times New Roman"/>
          <w:color w:val="000000" w:themeColor="text1"/>
          <w:sz w:val="24"/>
          <w:szCs w:val="24"/>
          <w:lang w:eastAsia="ru-RU"/>
        </w:rPr>
        <w:t xml:space="preserve"> </w:t>
      </w:r>
      <w:r w:rsidRPr="00FC3C17">
        <w:rPr>
          <w:rFonts w:ascii="Times New Roman" w:eastAsia="Times New Roman" w:hAnsi="Times New Roman" w:cs="Times New Roman"/>
          <w:color w:val="000000"/>
          <w:sz w:val="24"/>
          <w:szCs w:val="24"/>
          <w:lang w:eastAsia="ru-RU"/>
        </w:rPr>
        <w:t>Все грани куба покрасили красной краской и распилили его на n</w:t>
      </w:r>
      <w:r w:rsidRPr="00FC3C17">
        <w:rPr>
          <w:rFonts w:ascii="Times New Roman" w:eastAsia="Times New Roman" w:hAnsi="Times New Roman" w:cs="Times New Roman"/>
          <w:color w:val="000000"/>
          <w:sz w:val="24"/>
          <w:szCs w:val="24"/>
          <w:bdr w:val="none" w:sz="0" w:space="0" w:color="auto" w:frame="1"/>
          <w:vertAlign w:val="superscript"/>
          <w:lang w:eastAsia="ru-RU"/>
        </w:rPr>
        <w:t>3</w:t>
      </w:r>
      <w:r w:rsidRPr="00FC3C17">
        <w:rPr>
          <w:rFonts w:ascii="Times New Roman" w:eastAsia="Times New Roman" w:hAnsi="Times New Roman" w:cs="Times New Roman"/>
          <w:color w:val="000000"/>
          <w:sz w:val="24"/>
          <w:szCs w:val="24"/>
          <w:lang w:eastAsia="ru-RU"/>
        </w:rPr>
        <w:t>  маленьких одинаковых кубиков. Выведите формулу для нахождения количества кубиков, не имеющих ни одной окрашенной грани.</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Для решения учащиеся используют окрашенную модель куба и по ней устанавливают связь между объемом и количеством маленьких кубиков.</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themeColor="text1"/>
          <w:sz w:val="24"/>
          <w:szCs w:val="24"/>
          <w:lang w:eastAsia="ru-RU"/>
        </w:rPr>
        <w:t xml:space="preserve">Пример 3: </w:t>
      </w:r>
      <w:r w:rsidRPr="00FC3C17">
        <w:rPr>
          <w:rFonts w:ascii="Times New Roman" w:eastAsia="Times New Roman" w:hAnsi="Times New Roman" w:cs="Times New Roman"/>
          <w:color w:val="000000"/>
          <w:sz w:val="24"/>
          <w:szCs w:val="24"/>
          <w:lang w:eastAsia="ru-RU"/>
        </w:rPr>
        <w:t>Длина плавательного бассейна 200 м, а ширина 50 м. В бассейн налили 2 000 000 л  воды. Как вы полагаете, можно ли плыть в этом бассейне?  </w:t>
      </w:r>
    </w:p>
    <w:p w:rsidR="006C3257" w:rsidRPr="00FC3C17" w:rsidRDefault="006C3257" w:rsidP="006C3257">
      <w:pPr>
        <w:pStyle w:val="a4"/>
        <w:numPr>
          <w:ilvl w:val="0"/>
          <w:numId w:val="1"/>
        </w:numPr>
        <w:shd w:val="clear" w:color="auto" w:fill="FFFFFF"/>
        <w:spacing w:after="0" w:line="360" w:lineRule="auto"/>
        <w:jc w:val="both"/>
        <w:rPr>
          <w:rFonts w:ascii="Times New Roman" w:eastAsia="Times New Roman" w:hAnsi="Times New Roman" w:cs="Times New Roman"/>
          <w:i/>
          <w:color w:val="000000"/>
          <w:sz w:val="24"/>
          <w:szCs w:val="24"/>
          <w:u w:val="single"/>
          <w:lang w:eastAsia="ru-RU"/>
        </w:rPr>
      </w:pPr>
      <w:r w:rsidRPr="00FC3C17">
        <w:rPr>
          <w:rFonts w:ascii="Times New Roman" w:eastAsia="Times New Roman" w:hAnsi="Times New Roman" w:cs="Times New Roman"/>
          <w:i/>
          <w:color w:val="000000"/>
          <w:sz w:val="24"/>
          <w:szCs w:val="24"/>
          <w:u w:val="single"/>
          <w:lang w:eastAsia="ru-RU"/>
        </w:rPr>
        <w:t xml:space="preserve">Задачи с заведомо допущенными ошибками.  </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b/>
          <w:color w:val="000000"/>
          <w:sz w:val="24"/>
          <w:szCs w:val="24"/>
          <w:lang w:eastAsia="ru-RU"/>
        </w:rPr>
        <w:t>Пример:</w:t>
      </w:r>
      <w:r w:rsidRPr="00FC3C17">
        <w:rPr>
          <w:rFonts w:ascii="Times New Roman" w:eastAsia="Times New Roman" w:hAnsi="Times New Roman" w:cs="Times New Roman"/>
          <w:color w:val="000000"/>
          <w:sz w:val="24"/>
          <w:szCs w:val="24"/>
          <w:lang w:eastAsia="ru-RU"/>
        </w:rPr>
        <w:t xml:space="preserve">  Ване дали задание: найти значение выражения (37 + 34 · 5)</w:t>
      </w:r>
      <w:proofErr w:type="gramStart"/>
      <w:r w:rsidRPr="00FC3C17">
        <w:rPr>
          <w:rFonts w:ascii="Times New Roman" w:eastAsia="Times New Roman" w:hAnsi="Times New Roman" w:cs="Times New Roman"/>
          <w:color w:val="000000"/>
          <w:sz w:val="24"/>
          <w:szCs w:val="24"/>
          <w:lang w:eastAsia="ru-RU"/>
        </w:rPr>
        <w:t xml:space="preserve"> :</w:t>
      </w:r>
      <w:proofErr w:type="gramEnd"/>
      <w:r w:rsidRPr="00FC3C17">
        <w:rPr>
          <w:rFonts w:ascii="Times New Roman" w:eastAsia="Times New Roman" w:hAnsi="Times New Roman" w:cs="Times New Roman"/>
          <w:color w:val="000000"/>
          <w:sz w:val="24"/>
          <w:szCs w:val="24"/>
          <w:lang w:eastAsia="ru-RU"/>
        </w:rPr>
        <w:t xml:space="preserve"> (45 · 3 – 135) .</w:t>
      </w:r>
    </w:p>
    <w:p w:rsidR="006C3257" w:rsidRPr="00FC3C17" w:rsidRDefault="006C3257" w:rsidP="006C32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lastRenderedPageBreak/>
        <w:t>Он  сказал, что найти значение этого выражения нельзя. Прав ли он?</w:t>
      </w:r>
    </w:p>
    <w:p w:rsidR="006C3257" w:rsidRPr="00FC3C17" w:rsidRDefault="006C3257" w:rsidP="006C3257">
      <w:pPr>
        <w:pStyle w:val="a4"/>
        <w:shd w:val="clear" w:color="auto" w:fill="FFFFFF"/>
        <w:spacing w:after="0" w:line="360" w:lineRule="auto"/>
        <w:ind w:left="1020"/>
        <w:jc w:val="both"/>
        <w:rPr>
          <w:rFonts w:ascii="Times New Roman" w:eastAsia="Times New Roman" w:hAnsi="Times New Roman" w:cs="Times New Roman"/>
          <w:color w:val="000000"/>
          <w:sz w:val="24"/>
          <w:szCs w:val="24"/>
          <w:lang w:eastAsia="ru-RU"/>
        </w:rPr>
      </w:pPr>
    </w:p>
    <w:p w:rsidR="006C3257" w:rsidRPr="00FC3C17" w:rsidRDefault="006C3257" w:rsidP="006C3257">
      <w:pPr>
        <w:rPr>
          <w:rFonts w:ascii="Times New Roman" w:hAnsi="Times New Roman" w:cs="Times New Roman"/>
          <w:b/>
          <w:sz w:val="24"/>
          <w:szCs w:val="24"/>
          <w:lang w:eastAsia="ru-RU"/>
        </w:rPr>
      </w:pPr>
      <w:r w:rsidRPr="00FC3C17">
        <w:rPr>
          <w:rFonts w:ascii="Times New Roman" w:hAnsi="Times New Roman" w:cs="Times New Roman"/>
          <w:sz w:val="24"/>
          <w:szCs w:val="24"/>
          <w:lang w:eastAsia="ru-RU"/>
        </w:rPr>
        <w:t xml:space="preserve"> </w:t>
      </w:r>
      <w:r w:rsidRPr="00FC3C17">
        <w:rPr>
          <w:rFonts w:ascii="Times New Roman" w:hAnsi="Times New Roman" w:cs="Times New Roman"/>
          <w:b/>
          <w:sz w:val="24"/>
          <w:szCs w:val="24"/>
          <w:lang w:eastAsia="ru-RU"/>
        </w:rPr>
        <w:t>Выводы.</w:t>
      </w:r>
    </w:p>
    <w:p w:rsidR="006C3257" w:rsidRPr="00FC3C17" w:rsidRDefault="006C3257" w:rsidP="006C3257">
      <w:pPr>
        <w:pStyle w:val="a3"/>
        <w:shd w:val="clear" w:color="auto" w:fill="FFFFFF"/>
        <w:spacing w:before="0" w:beforeAutospacing="0" w:after="0" w:afterAutospacing="0" w:line="360" w:lineRule="auto"/>
        <w:rPr>
          <w:color w:val="000000" w:themeColor="text1"/>
        </w:rPr>
      </w:pPr>
      <w:r w:rsidRPr="00FC3C17">
        <w:rPr>
          <w:color w:val="FF0000"/>
        </w:rPr>
        <w:t xml:space="preserve">  </w:t>
      </w:r>
      <w:r w:rsidRPr="00FC3C17">
        <w:rPr>
          <w:color w:val="000000" w:themeColor="text1"/>
        </w:rPr>
        <w:t xml:space="preserve">В заключении отметим следующие педагогические преимущества проблемного изложения знаний по сравнению с </w:t>
      </w:r>
      <w:proofErr w:type="gramStart"/>
      <w:r w:rsidRPr="00FC3C17">
        <w:rPr>
          <w:color w:val="000000" w:themeColor="text1"/>
        </w:rPr>
        <w:t>традиционным</w:t>
      </w:r>
      <w:proofErr w:type="gramEnd"/>
      <w:r w:rsidRPr="00FC3C17">
        <w:rPr>
          <w:color w:val="000000" w:themeColor="text1"/>
        </w:rPr>
        <w:t>:</w:t>
      </w:r>
    </w:p>
    <w:p w:rsidR="006C3257" w:rsidRPr="00FC3C17" w:rsidRDefault="006C3257" w:rsidP="006C3257">
      <w:pPr>
        <w:pStyle w:val="a3"/>
        <w:shd w:val="clear" w:color="auto" w:fill="FFFFFF"/>
        <w:spacing w:before="0" w:beforeAutospacing="0" w:after="0" w:afterAutospacing="0" w:line="360" w:lineRule="auto"/>
        <w:rPr>
          <w:color w:val="000000" w:themeColor="text1"/>
        </w:rPr>
      </w:pPr>
      <w:r w:rsidRPr="00FC3C17">
        <w:rPr>
          <w:color w:val="000000" w:themeColor="text1"/>
        </w:rPr>
        <w:t>1) Проблемное обучение делает изложение более доказательным (</w:t>
      </w:r>
      <w:proofErr w:type="gramStart"/>
      <w:r w:rsidRPr="00FC3C17">
        <w:rPr>
          <w:color w:val="000000" w:themeColor="text1"/>
        </w:rPr>
        <w:t>видно</w:t>
      </w:r>
      <w:proofErr w:type="gramEnd"/>
      <w:r w:rsidRPr="00FC3C17">
        <w:rPr>
          <w:color w:val="000000" w:themeColor="text1"/>
        </w:rPr>
        <w:t xml:space="preserve"> откуда взялась научная истина), а знания более осознанными и тем способствует превращению знаний в убеждения.</w:t>
      </w:r>
    </w:p>
    <w:p w:rsidR="006C3257" w:rsidRPr="00FC3C17" w:rsidRDefault="006C3257" w:rsidP="006C3257">
      <w:pPr>
        <w:pStyle w:val="a3"/>
        <w:shd w:val="clear" w:color="auto" w:fill="FFFFFF"/>
        <w:spacing w:before="0" w:beforeAutospacing="0" w:after="0" w:afterAutospacing="0" w:line="360" w:lineRule="auto"/>
        <w:rPr>
          <w:color w:val="000000" w:themeColor="text1"/>
        </w:rPr>
      </w:pPr>
      <w:r w:rsidRPr="00FC3C17">
        <w:rPr>
          <w:color w:val="000000" w:themeColor="text1"/>
        </w:rPr>
        <w:t>2) Проблемное обучение учит мыслить научно, диалектически, дает учащимся эталон научного поиска.</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hAnsi="Times New Roman" w:cs="Times New Roman"/>
          <w:color w:val="000000" w:themeColor="text1"/>
          <w:sz w:val="24"/>
          <w:szCs w:val="24"/>
        </w:rPr>
        <w:t xml:space="preserve">3) Проблемное обучение </w:t>
      </w:r>
      <w:r w:rsidRPr="00FC3C17">
        <w:rPr>
          <w:rFonts w:ascii="Times New Roman" w:eastAsia="Times New Roman" w:hAnsi="Times New Roman" w:cs="Times New Roman"/>
          <w:color w:val="000000" w:themeColor="text1"/>
          <w:sz w:val="24"/>
          <w:szCs w:val="24"/>
          <w:lang w:eastAsia="ru-RU"/>
        </w:rPr>
        <w:t>активизирует мыслительную и познавательную деятельность учащихся на уроке.</w:t>
      </w:r>
    </w:p>
    <w:p w:rsidR="006C3257" w:rsidRPr="00FC3C17" w:rsidRDefault="006C3257" w:rsidP="006C3257">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4) Проблемное обучение развивает умение самостоятельно работать, самоконтроль.</w:t>
      </w:r>
    </w:p>
    <w:p w:rsidR="006C3257" w:rsidRPr="00FC3C17" w:rsidRDefault="006C3257" w:rsidP="006C3257">
      <w:pPr>
        <w:pStyle w:val="a3"/>
        <w:shd w:val="clear" w:color="auto" w:fill="FFFFFF"/>
        <w:spacing w:before="0" w:beforeAutospacing="0" w:after="0" w:afterAutospacing="0" w:line="360" w:lineRule="auto"/>
        <w:rPr>
          <w:color w:val="000000" w:themeColor="text1"/>
        </w:rPr>
      </w:pPr>
      <w:r w:rsidRPr="00FC3C17">
        <w:rPr>
          <w:color w:val="000000" w:themeColor="text1"/>
        </w:rPr>
        <w:t>5) Проблемное обучение более эмоционально, а потому оно повышает интерес к учению. Учащиеся участвуют в обсуждении, имеют желание высказывать и отстаивать свою точку зрения.</w:t>
      </w:r>
    </w:p>
    <w:p w:rsidR="006C3257" w:rsidRPr="00FC3C17" w:rsidRDefault="006C3257" w:rsidP="006C3257">
      <w:pPr>
        <w:pStyle w:val="a3"/>
        <w:shd w:val="clear" w:color="auto" w:fill="FFFFFF"/>
        <w:spacing w:before="0" w:beforeAutospacing="0" w:after="0" w:afterAutospacing="0" w:line="360" w:lineRule="auto"/>
        <w:rPr>
          <w:color w:val="000000" w:themeColor="text1"/>
        </w:rPr>
      </w:pPr>
      <w:r w:rsidRPr="00FC3C17">
        <w:rPr>
          <w:color w:val="000000" w:themeColor="text1"/>
        </w:rPr>
        <w:t xml:space="preserve">  Итак, метод проблемного обучения является одним из важных направлений учебного процесса, потому что он способствует активизации познавательной деятельности учеников, их учебным работам придает творческий характер. Создавая благоприятные условия для индивидуального развития учеников, развивая их мышление.</w:t>
      </w: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shd w:val="clear" w:color="auto" w:fill="FFFFFF"/>
        <w:spacing w:before="150" w:after="30" w:line="240" w:lineRule="auto"/>
        <w:outlineLvl w:val="2"/>
        <w:rPr>
          <w:rFonts w:ascii="Times New Roman" w:eastAsia="Times New Roman" w:hAnsi="Times New Roman" w:cs="Times New Roman"/>
          <w:b/>
          <w:bCs/>
          <w:sz w:val="24"/>
          <w:szCs w:val="24"/>
          <w:lang w:eastAsia="ru-RU"/>
        </w:rPr>
      </w:pPr>
      <w:r w:rsidRPr="00FC3C17">
        <w:rPr>
          <w:rFonts w:ascii="Times New Roman" w:eastAsia="Times New Roman" w:hAnsi="Times New Roman" w:cs="Times New Roman"/>
          <w:b/>
          <w:bCs/>
          <w:sz w:val="24"/>
          <w:szCs w:val="24"/>
          <w:lang w:eastAsia="ru-RU"/>
        </w:rPr>
        <w:t xml:space="preserve">      Список литературы.</w:t>
      </w:r>
    </w:p>
    <w:p w:rsidR="006C3257" w:rsidRPr="00FC3C17" w:rsidRDefault="006C3257" w:rsidP="006C3257">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p>
    <w:p w:rsidR="006C3257" w:rsidRPr="00FC3C17" w:rsidRDefault="006C3257" w:rsidP="006C3257">
      <w:pPr>
        <w:pStyle w:val="a4"/>
        <w:numPr>
          <w:ilvl w:val="0"/>
          <w:numId w:val="12"/>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Активизация мыслительной деятельности учащихся при изучении математики.</w:t>
      </w:r>
    </w:p>
    <w:p w:rsidR="006C3257" w:rsidRPr="00FC3C17" w:rsidRDefault="006C3257" w:rsidP="006C3257">
      <w:pPr>
        <w:pStyle w:val="a4"/>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 xml:space="preserve"> /</w:t>
      </w:r>
      <w:proofErr w:type="spellStart"/>
      <w:r w:rsidRPr="00FC3C17">
        <w:rPr>
          <w:rFonts w:ascii="Times New Roman" w:eastAsia="Times New Roman" w:hAnsi="Times New Roman" w:cs="Times New Roman"/>
          <w:color w:val="000000" w:themeColor="text1"/>
          <w:sz w:val="24"/>
          <w:szCs w:val="24"/>
          <w:lang w:eastAsia="ru-RU"/>
        </w:rPr>
        <w:t>Семушкин</w:t>
      </w:r>
      <w:proofErr w:type="spellEnd"/>
      <w:r w:rsidRPr="00FC3C17">
        <w:rPr>
          <w:rFonts w:ascii="Times New Roman" w:eastAsia="Times New Roman" w:hAnsi="Times New Roman" w:cs="Times New Roman"/>
          <w:color w:val="000000" w:themeColor="text1"/>
          <w:sz w:val="24"/>
          <w:szCs w:val="24"/>
          <w:lang w:eastAsia="ru-RU"/>
        </w:rPr>
        <w:t xml:space="preserve"> А.Д. и др. – М.: Просвещение, 1978.</w:t>
      </w:r>
    </w:p>
    <w:p w:rsidR="006C3257" w:rsidRPr="00FC3C17" w:rsidRDefault="006C3257" w:rsidP="006C3257">
      <w:pPr>
        <w:pStyle w:val="a4"/>
        <w:numPr>
          <w:ilvl w:val="0"/>
          <w:numId w:val="12"/>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Организация проблемного обучения в школе. /</w:t>
      </w:r>
      <w:proofErr w:type="spellStart"/>
      <w:r w:rsidRPr="00FC3C17">
        <w:rPr>
          <w:rFonts w:ascii="Times New Roman" w:eastAsia="Times New Roman" w:hAnsi="Times New Roman" w:cs="Times New Roman"/>
          <w:color w:val="000000"/>
          <w:sz w:val="24"/>
          <w:szCs w:val="24"/>
          <w:lang w:eastAsia="ru-RU"/>
        </w:rPr>
        <w:t>Махмутов</w:t>
      </w:r>
      <w:proofErr w:type="spellEnd"/>
      <w:r w:rsidRPr="00FC3C17">
        <w:rPr>
          <w:rFonts w:ascii="Times New Roman" w:eastAsia="Times New Roman" w:hAnsi="Times New Roman" w:cs="Times New Roman"/>
          <w:color w:val="000000"/>
          <w:sz w:val="24"/>
          <w:szCs w:val="24"/>
          <w:lang w:eastAsia="ru-RU"/>
        </w:rPr>
        <w:t xml:space="preserve"> М. И. - М.: Просвещение, 1977.</w:t>
      </w:r>
    </w:p>
    <w:p w:rsidR="006C3257" w:rsidRPr="00FC3C17" w:rsidRDefault="006C3257" w:rsidP="006C3257">
      <w:pPr>
        <w:numPr>
          <w:ilvl w:val="0"/>
          <w:numId w:val="12"/>
        </w:numPr>
        <w:spacing w:after="0" w:line="360" w:lineRule="auto"/>
        <w:jc w:val="both"/>
        <w:rPr>
          <w:rFonts w:ascii="Times New Roman" w:hAnsi="Times New Roman" w:cs="Times New Roman"/>
          <w:sz w:val="24"/>
          <w:szCs w:val="24"/>
        </w:rPr>
      </w:pPr>
      <w:r w:rsidRPr="00FC3C17">
        <w:rPr>
          <w:rFonts w:ascii="Times New Roman" w:hAnsi="Times New Roman" w:cs="Times New Roman"/>
          <w:sz w:val="24"/>
          <w:szCs w:val="24"/>
        </w:rPr>
        <w:t>Проблемное обучение. /</w:t>
      </w:r>
      <w:proofErr w:type="spellStart"/>
      <w:r w:rsidRPr="00FC3C17">
        <w:rPr>
          <w:rFonts w:ascii="Times New Roman" w:hAnsi="Times New Roman" w:cs="Times New Roman"/>
          <w:sz w:val="24"/>
          <w:szCs w:val="24"/>
        </w:rPr>
        <w:t>Лернер</w:t>
      </w:r>
      <w:proofErr w:type="spellEnd"/>
      <w:r w:rsidRPr="00FC3C17">
        <w:rPr>
          <w:rFonts w:ascii="Times New Roman" w:hAnsi="Times New Roman" w:cs="Times New Roman"/>
          <w:sz w:val="24"/>
          <w:szCs w:val="24"/>
        </w:rPr>
        <w:t xml:space="preserve"> И. Я. – М.: Наука, 1980.</w:t>
      </w:r>
    </w:p>
    <w:p w:rsidR="006C3257" w:rsidRPr="00FC3C17" w:rsidRDefault="006C3257" w:rsidP="006C3257">
      <w:pPr>
        <w:pStyle w:val="a4"/>
        <w:numPr>
          <w:ilvl w:val="0"/>
          <w:numId w:val="12"/>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Проектирование  современного урока в соответствии с требованиями  ФГОС ООО.  /Фаттахова С.В.,  Казань, 2015.</w:t>
      </w:r>
    </w:p>
    <w:p w:rsidR="006C3257" w:rsidRPr="00FC3C17" w:rsidRDefault="006C3257" w:rsidP="006C3257">
      <w:pPr>
        <w:pStyle w:val="a4"/>
        <w:numPr>
          <w:ilvl w:val="0"/>
          <w:numId w:val="12"/>
        </w:numPr>
        <w:shd w:val="clear" w:color="auto" w:fill="FFFFFF"/>
        <w:spacing w:after="0" w:line="360" w:lineRule="auto"/>
        <w:rPr>
          <w:rFonts w:ascii="Times New Roman" w:eastAsia="Times New Roman" w:hAnsi="Times New Roman" w:cs="Times New Roman"/>
          <w:color w:val="000000"/>
          <w:sz w:val="24"/>
          <w:szCs w:val="24"/>
          <w:lang w:eastAsia="ru-RU"/>
        </w:rPr>
      </w:pPr>
      <w:r w:rsidRPr="00FC3C17">
        <w:rPr>
          <w:rFonts w:ascii="Times New Roman" w:eastAsia="Times New Roman" w:hAnsi="Times New Roman" w:cs="Times New Roman"/>
          <w:color w:val="000000"/>
          <w:sz w:val="24"/>
          <w:szCs w:val="24"/>
          <w:lang w:eastAsia="ru-RU"/>
        </w:rPr>
        <w:t>Современные образовательные технологии. /</w:t>
      </w:r>
      <w:proofErr w:type="spellStart"/>
      <w:r w:rsidRPr="00FC3C17">
        <w:rPr>
          <w:rFonts w:ascii="Times New Roman" w:eastAsia="Times New Roman" w:hAnsi="Times New Roman" w:cs="Times New Roman"/>
          <w:color w:val="000000"/>
          <w:sz w:val="24"/>
          <w:szCs w:val="24"/>
          <w:lang w:eastAsia="ru-RU"/>
        </w:rPr>
        <w:t>Селевко</w:t>
      </w:r>
      <w:proofErr w:type="spellEnd"/>
      <w:r w:rsidRPr="00FC3C17">
        <w:rPr>
          <w:rFonts w:ascii="Times New Roman" w:eastAsia="Times New Roman" w:hAnsi="Times New Roman" w:cs="Times New Roman"/>
          <w:color w:val="000000"/>
          <w:sz w:val="24"/>
          <w:szCs w:val="24"/>
          <w:lang w:eastAsia="ru-RU"/>
        </w:rPr>
        <w:t xml:space="preserve"> Г. К. – М.: Народное образование, 1998.</w:t>
      </w:r>
    </w:p>
    <w:p w:rsidR="006C3257" w:rsidRPr="00FC3C17" w:rsidRDefault="006C3257" w:rsidP="006C3257">
      <w:pPr>
        <w:numPr>
          <w:ilvl w:val="0"/>
          <w:numId w:val="12"/>
        </w:numPr>
        <w:spacing w:after="0" w:line="360" w:lineRule="auto"/>
        <w:jc w:val="both"/>
        <w:rPr>
          <w:rFonts w:ascii="Times New Roman" w:hAnsi="Times New Roman" w:cs="Times New Roman"/>
          <w:sz w:val="24"/>
          <w:szCs w:val="24"/>
        </w:rPr>
      </w:pPr>
      <w:r w:rsidRPr="00FC3C17">
        <w:rPr>
          <w:rFonts w:ascii="Times New Roman" w:hAnsi="Times New Roman" w:cs="Times New Roman"/>
          <w:sz w:val="24"/>
          <w:szCs w:val="24"/>
        </w:rPr>
        <w:t>Тысяча проблемных задач по математике./</w:t>
      </w:r>
      <w:proofErr w:type="spellStart"/>
      <w:r w:rsidRPr="00FC3C17">
        <w:rPr>
          <w:rFonts w:ascii="Times New Roman" w:hAnsi="Times New Roman" w:cs="Times New Roman"/>
          <w:sz w:val="24"/>
          <w:szCs w:val="24"/>
        </w:rPr>
        <w:t>Лоповок</w:t>
      </w:r>
      <w:proofErr w:type="spellEnd"/>
      <w:r w:rsidRPr="00FC3C17">
        <w:rPr>
          <w:rFonts w:ascii="Times New Roman" w:hAnsi="Times New Roman" w:cs="Times New Roman"/>
          <w:sz w:val="24"/>
          <w:szCs w:val="24"/>
        </w:rPr>
        <w:t xml:space="preserve"> Л. М.– М.: Просвещение, 1995.</w:t>
      </w:r>
    </w:p>
    <w:p w:rsidR="006C3257" w:rsidRPr="00FC3C17" w:rsidRDefault="006C3257" w:rsidP="006C3257">
      <w:pPr>
        <w:pStyle w:val="a4"/>
        <w:numPr>
          <w:ilvl w:val="0"/>
          <w:numId w:val="12"/>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FC3C17">
        <w:rPr>
          <w:rFonts w:ascii="Times New Roman" w:eastAsia="Times New Roman" w:hAnsi="Times New Roman" w:cs="Times New Roman"/>
          <w:color w:val="000000" w:themeColor="text1"/>
          <w:sz w:val="24"/>
          <w:szCs w:val="24"/>
          <w:lang w:eastAsia="ru-RU"/>
        </w:rPr>
        <w:t>Увлечь школьников математикой. /</w:t>
      </w:r>
      <w:proofErr w:type="spellStart"/>
      <w:r w:rsidRPr="00FC3C17">
        <w:rPr>
          <w:rFonts w:ascii="Times New Roman" w:eastAsia="Times New Roman" w:hAnsi="Times New Roman" w:cs="Times New Roman"/>
          <w:color w:val="000000" w:themeColor="text1"/>
          <w:sz w:val="24"/>
          <w:szCs w:val="24"/>
          <w:lang w:eastAsia="ru-RU"/>
        </w:rPr>
        <w:t>Кордемский</w:t>
      </w:r>
      <w:proofErr w:type="spellEnd"/>
      <w:r w:rsidRPr="00FC3C17">
        <w:rPr>
          <w:rFonts w:ascii="Times New Roman" w:eastAsia="Times New Roman" w:hAnsi="Times New Roman" w:cs="Times New Roman"/>
          <w:color w:val="000000" w:themeColor="text1"/>
          <w:sz w:val="24"/>
          <w:szCs w:val="24"/>
          <w:lang w:eastAsia="ru-RU"/>
        </w:rPr>
        <w:t xml:space="preserve"> Б.А. - М.: Просвещение, 1998 .</w:t>
      </w: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Pr="00FC3C17" w:rsidRDefault="006C3257" w:rsidP="006C3257">
      <w:pPr>
        <w:pStyle w:val="a3"/>
        <w:shd w:val="clear" w:color="auto" w:fill="FFFFFF"/>
        <w:spacing w:before="0" w:beforeAutospacing="0" w:after="0" w:afterAutospacing="0"/>
        <w:rPr>
          <w:color w:val="000000"/>
        </w:rPr>
      </w:pPr>
    </w:p>
    <w:p w:rsidR="006C3257" w:rsidRDefault="006C3257" w:rsidP="006C3257">
      <w:pPr>
        <w:pStyle w:val="a3"/>
        <w:shd w:val="clear" w:color="auto" w:fill="FFFFFF"/>
        <w:spacing w:before="0" w:beforeAutospacing="0" w:after="0" w:afterAutospacing="0"/>
        <w:rPr>
          <w:rFonts w:ascii="Tahoma" w:hAnsi="Tahoma" w:cs="Tahoma"/>
          <w:color w:val="000000"/>
          <w:sz w:val="18"/>
          <w:szCs w:val="18"/>
        </w:rPr>
      </w:pPr>
    </w:p>
    <w:p w:rsidR="00B437B1" w:rsidRDefault="00B437B1"/>
    <w:sectPr w:rsidR="00B437B1" w:rsidSect="00774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584"/>
    <w:multiLevelType w:val="hybridMultilevel"/>
    <w:tmpl w:val="7BFA8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F21BC"/>
    <w:multiLevelType w:val="hybridMultilevel"/>
    <w:tmpl w:val="A12A3F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B1A6610"/>
    <w:multiLevelType w:val="hybridMultilevel"/>
    <w:tmpl w:val="4C80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93946"/>
    <w:multiLevelType w:val="hybridMultilevel"/>
    <w:tmpl w:val="E7263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17D7A"/>
    <w:multiLevelType w:val="hybridMultilevel"/>
    <w:tmpl w:val="F5E291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32DCB"/>
    <w:multiLevelType w:val="multilevel"/>
    <w:tmpl w:val="DEFCEDA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B2516"/>
    <w:multiLevelType w:val="hybridMultilevel"/>
    <w:tmpl w:val="F4AAA626"/>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4D8707A3"/>
    <w:multiLevelType w:val="hybridMultilevel"/>
    <w:tmpl w:val="633EA4E0"/>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4EE61B6F"/>
    <w:multiLevelType w:val="hybridMultilevel"/>
    <w:tmpl w:val="446674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2F00F70"/>
    <w:multiLevelType w:val="hybridMultilevel"/>
    <w:tmpl w:val="D7FA2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A94919"/>
    <w:multiLevelType w:val="hybridMultilevel"/>
    <w:tmpl w:val="2416CE9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7D837F7"/>
    <w:multiLevelType w:val="hybridMultilevel"/>
    <w:tmpl w:val="60341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DD5804"/>
    <w:multiLevelType w:val="hybridMultilevel"/>
    <w:tmpl w:val="C90C455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7F8B4A24"/>
    <w:multiLevelType w:val="hybridMultilevel"/>
    <w:tmpl w:val="DE5642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9"/>
  </w:num>
  <w:num w:numId="5">
    <w:abstractNumId w:val="12"/>
  </w:num>
  <w:num w:numId="6">
    <w:abstractNumId w:val="4"/>
  </w:num>
  <w:num w:numId="7">
    <w:abstractNumId w:val="0"/>
  </w:num>
  <w:num w:numId="8">
    <w:abstractNumId w:val="8"/>
  </w:num>
  <w:num w:numId="9">
    <w:abstractNumId w:val="1"/>
  </w:num>
  <w:num w:numId="10">
    <w:abstractNumId w:val="10"/>
  </w:num>
  <w:num w:numId="11">
    <w:abstractNumId w:val="6"/>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257"/>
    <w:rsid w:val="000E4941"/>
    <w:rsid w:val="006C3257"/>
    <w:rsid w:val="007863AB"/>
    <w:rsid w:val="00B437B1"/>
    <w:rsid w:val="00D90773"/>
    <w:rsid w:val="00FC3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3257"/>
    <w:pPr>
      <w:ind w:left="720"/>
      <w:contextualSpacing/>
    </w:pPr>
  </w:style>
  <w:style w:type="table" w:styleId="a5">
    <w:name w:val="Table Grid"/>
    <w:basedOn w:val="a1"/>
    <w:uiPriority w:val="39"/>
    <w:rsid w:val="006C3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3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3059</Words>
  <Characters>17438</Characters>
  <Application>Microsoft Office Word</Application>
  <DocSecurity>0</DocSecurity>
  <Lines>145</Lines>
  <Paragraphs>40</Paragraphs>
  <ScaleCrop>false</ScaleCrop>
  <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2024-02-07T17:19:00Z</dcterms:created>
  <dcterms:modified xsi:type="dcterms:W3CDTF">2024-02-07T17:27:00Z</dcterms:modified>
</cp:coreProperties>
</file>