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5A" w:rsidRPr="002E20F6" w:rsidRDefault="0008135A" w:rsidP="0008135A">
      <w:pPr>
        <w:spacing w:line="360" w:lineRule="auto"/>
        <w:jc w:val="center"/>
        <w:rPr>
          <w:b/>
        </w:rPr>
      </w:pPr>
      <w:r w:rsidRPr="002E20F6">
        <w:rPr>
          <w:b/>
        </w:rPr>
        <w:t>ФОРМИРОВАНИЕ И РАЗВИТИЕ ФУНКЦИОНАЛЬНОЙ ГРАМОТНОСТИ УЧАЩИХСЯ НА УРОКАХ РУССКОГО ЯЗЫКА И ЛИТЕРАТУРЫ</w:t>
      </w:r>
    </w:p>
    <w:p w:rsidR="0008135A" w:rsidRPr="002E20F6" w:rsidRDefault="0008135A" w:rsidP="0008135A">
      <w:pPr>
        <w:spacing w:line="360" w:lineRule="auto"/>
        <w:jc w:val="both"/>
        <w:rPr>
          <w:b/>
        </w:rPr>
      </w:pPr>
    </w:p>
    <w:p w:rsidR="0008135A" w:rsidRPr="002E20F6" w:rsidRDefault="0008135A" w:rsidP="0008135A">
      <w:pPr>
        <w:spacing w:line="360" w:lineRule="auto"/>
        <w:ind w:firstLine="709"/>
        <w:jc w:val="both"/>
        <w:rPr>
          <w:rFonts w:eastAsia="Calibri"/>
          <w:lang w:eastAsia="en-US"/>
        </w:rPr>
      </w:pPr>
      <w:r w:rsidRPr="002E20F6">
        <w:rPr>
          <w:rFonts w:eastAsia="Calibri"/>
          <w:b/>
          <w:lang w:eastAsia="en-US"/>
        </w:rPr>
        <w:t>Аннотация:</w:t>
      </w:r>
      <w:r w:rsidRPr="002E20F6">
        <w:rPr>
          <w:rFonts w:eastAsia="Calibri"/>
          <w:lang w:eastAsia="en-US"/>
        </w:rPr>
        <w:t xml:space="preserve"> Данная статья рассматривает основные понятия, связанные с навыками функционального чтения, место предмета «Русский язык и литература» в обучении навыкам функционального чтения.</w:t>
      </w:r>
    </w:p>
    <w:p w:rsidR="0008135A" w:rsidRPr="002E20F6" w:rsidRDefault="0008135A" w:rsidP="0008135A">
      <w:pPr>
        <w:spacing w:line="360" w:lineRule="auto"/>
        <w:ind w:firstLine="709"/>
        <w:jc w:val="both"/>
        <w:rPr>
          <w:rFonts w:eastAsia="Calibri"/>
          <w:lang w:eastAsia="en-US"/>
        </w:rPr>
      </w:pPr>
      <w:r w:rsidRPr="005C0DF9">
        <w:rPr>
          <w:rFonts w:eastAsia="Calibri"/>
          <w:b/>
          <w:lang w:eastAsia="en-US"/>
        </w:rPr>
        <w:t>Ключевые слова:</w:t>
      </w:r>
      <w:r w:rsidRPr="002E20F6">
        <w:rPr>
          <w:rFonts w:eastAsia="Calibri"/>
          <w:lang w:eastAsia="en-US"/>
        </w:rPr>
        <w:t xml:space="preserve"> </w:t>
      </w:r>
      <w:r w:rsidRPr="005C0DF9">
        <w:rPr>
          <w:rFonts w:eastAsia="Calibri"/>
          <w:lang w:eastAsia="en-US"/>
        </w:rPr>
        <w:t>функциональная грамотность, процесс обучения, учащиеся</w:t>
      </w:r>
      <w:r>
        <w:rPr>
          <w:rFonts w:eastAsia="Calibri"/>
          <w:lang w:eastAsia="en-US"/>
        </w:rPr>
        <w:t>, русский язык, литература</w:t>
      </w:r>
      <w:bookmarkStart w:id="0" w:name="_GoBack"/>
      <w:bookmarkEnd w:id="0"/>
    </w:p>
    <w:p w:rsidR="0008135A" w:rsidRDefault="0008135A" w:rsidP="0008135A">
      <w:pPr>
        <w:spacing w:line="360" w:lineRule="auto"/>
        <w:ind w:firstLine="709"/>
        <w:jc w:val="both"/>
        <w:rPr>
          <w:rFonts w:eastAsia="Calibri"/>
          <w:b/>
          <w:lang w:eastAsia="en-US"/>
        </w:rPr>
      </w:pPr>
    </w:p>
    <w:p w:rsidR="0008135A" w:rsidRPr="00B25A4E" w:rsidRDefault="0008135A" w:rsidP="0008135A">
      <w:pPr>
        <w:spacing w:line="360" w:lineRule="auto"/>
        <w:jc w:val="center"/>
        <w:rPr>
          <w:rFonts w:eastAsia="Calibri"/>
          <w:b/>
          <w:lang w:val="en-US" w:eastAsia="en-US"/>
        </w:rPr>
      </w:pPr>
      <w:r w:rsidRPr="00B25A4E">
        <w:rPr>
          <w:rFonts w:eastAsia="Calibri"/>
          <w:b/>
          <w:lang w:val="en-US" w:eastAsia="en-US"/>
        </w:rPr>
        <w:t>FORMATION AND DEVELOPMENT OF FUNCTIONAL LITERACY OF STUDENTS IN RUSSIAN LANGUAGE AND LITERATURE LESSONS</w:t>
      </w:r>
    </w:p>
    <w:p w:rsidR="0008135A" w:rsidRPr="00B25A4E" w:rsidRDefault="0008135A" w:rsidP="0008135A">
      <w:pPr>
        <w:spacing w:line="360" w:lineRule="auto"/>
        <w:ind w:firstLine="709"/>
        <w:jc w:val="both"/>
        <w:rPr>
          <w:rFonts w:eastAsia="Calibri"/>
          <w:b/>
          <w:lang w:val="en-US" w:eastAsia="en-US"/>
        </w:rPr>
      </w:pPr>
    </w:p>
    <w:p w:rsidR="0008135A" w:rsidRPr="00B25A4E" w:rsidRDefault="0008135A" w:rsidP="0008135A">
      <w:pPr>
        <w:spacing w:line="360" w:lineRule="auto"/>
        <w:ind w:firstLine="709"/>
        <w:jc w:val="both"/>
        <w:rPr>
          <w:rFonts w:eastAsia="Calibri"/>
          <w:lang w:val="en-US" w:eastAsia="en-US"/>
        </w:rPr>
      </w:pPr>
      <w:r w:rsidRPr="00B25A4E">
        <w:rPr>
          <w:rFonts w:eastAsia="Calibri"/>
          <w:b/>
          <w:lang w:val="en-US" w:eastAsia="en-US"/>
        </w:rPr>
        <w:t>Annotation:</w:t>
      </w:r>
      <w:r w:rsidRPr="00B25A4E">
        <w:rPr>
          <w:rFonts w:eastAsia="Calibri"/>
          <w:lang w:val="en-US" w:eastAsia="en-US"/>
        </w:rPr>
        <w:t xml:space="preserve"> This article looks at the basic concepts associated with the functional skills of reading, place the subject "Russian language and literature" in teaching reading skills to function.</w:t>
      </w:r>
    </w:p>
    <w:p w:rsidR="0008135A" w:rsidRPr="00B25A4E" w:rsidRDefault="0008135A" w:rsidP="0008135A">
      <w:pPr>
        <w:spacing w:line="360" w:lineRule="auto"/>
        <w:ind w:firstLine="709"/>
        <w:jc w:val="both"/>
        <w:rPr>
          <w:rFonts w:eastAsia="Calibri"/>
          <w:lang w:val="en-US" w:eastAsia="en-US"/>
        </w:rPr>
      </w:pPr>
      <w:r w:rsidRPr="00B25A4E">
        <w:rPr>
          <w:rFonts w:eastAsia="Calibri"/>
          <w:b/>
          <w:lang w:val="en-US" w:eastAsia="en-US"/>
        </w:rPr>
        <w:t>Keywords:</w:t>
      </w:r>
      <w:r w:rsidRPr="00B25A4E">
        <w:rPr>
          <w:rFonts w:eastAsia="Calibri"/>
          <w:lang w:val="en-US" w:eastAsia="en-US"/>
        </w:rPr>
        <w:t xml:space="preserve"> functional literacy, learning process, students, Russian language, literature</w:t>
      </w:r>
    </w:p>
    <w:p w:rsidR="0008135A" w:rsidRPr="00B25A4E" w:rsidRDefault="0008135A" w:rsidP="0008135A">
      <w:pPr>
        <w:spacing w:line="360" w:lineRule="auto"/>
        <w:ind w:firstLine="709"/>
        <w:jc w:val="both"/>
        <w:rPr>
          <w:rFonts w:eastAsia="Calibri"/>
          <w:lang w:val="en-US" w:eastAsia="en-US"/>
        </w:rPr>
      </w:pPr>
    </w:p>
    <w:p w:rsidR="0008135A" w:rsidRDefault="0008135A" w:rsidP="0008135A">
      <w:pPr>
        <w:spacing w:line="360" w:lineRule="auto"/>
        <w:ind w:firstLine="709"/>
        <w:jc w:val="both"/>
        <w:rPr>
          <w:rFonts w:eastAsia="Calibri"/>
          <w:lang w:eastAsia="en-US"/>
        </w:rPr>
      </w:pPr>
      <w:r w:rsidRPr="00A67A13">
        <w:rPr>
          <w:rFonts w:eastAsia="Calibri"/>
          <w:lang w:eastAsia="en-US"/>
        </w:rPr>
        <w:t>Важным условием формирования финансовой грамотности является единство урочной и внеурочной деятельности, направленные на достижение личностных, предметных и метапредметных результатов. В соответствии с обновленными федеральными государственными образовательными стандартами, обязательными предметами</w:t>
      </w:r>
      <w:r>
        <w:rPr>
          <w:rStyle w:val="ad"/>
          <w:rFonts w:eastAsia="Calibri"/>
          <w:lang w:eastAsia="en-US"/>
        </w:rPr>
        <w:footnoteReference w:id="1"/>
      </w:r>
      <w:r w:rsidRPr="00A67A13">
        <w:rPr>
          <w:rFonts w:eastAsia="Calibri"/>
          <w:lang w:eastAsia="en-US"/>
        </w:rPr>
        <w:t>.</w:t>
      </w:r>
    </w:p>
    <w:p w:rsidR="0008135A" w:rsidRDefault="0008135A" w:rsidP="0008135A">
      <w:pPr>
        <w:spacing w:line="360" w:lineRule="auto"/>
        <w:ind w:firstLine="709"/>
        <w:jc w:val="both"/>
        <w:rPr>
          <w:rFonts w:eastAsia="Calibri"/>
          <w:lang w:eastAsia="en-US"/>
        </w:rPr>
      </w:pPr>
      <w:r w:rsidRPr="00C52CA7">
        <w:rPr>
          <w:rFonts w:eastAsia="Calibri"/>
          <w:lang w:eastAsia="en-US"/>
        </w:rPr>
        <w:t>В современной реальности школьного обучения функциональной грамотностью называется базовое образование личности, которое должно научить ученика взаимодействию с окружающим миром посредством принятия решений и решения жизненных задач разной степени сложности.</w:t>
      </w:r>
    </w:p>
    <w:p w:rsidR="0008135A" w:rsidRDefault="0008135A" w:rsidP="0008135A">
      <w:pPr>
        <w:spacing w:line="360" w:lineRule="auto"/>
        <w:ind w:firstLine="709"/>
        <w:jc w:val="both"/>
        <w:rPr>
          <w:rFonts w:eastAsia="Calibri"/>
          <w:lang w:eastAsia="en-US"/>
        </w:rPr>
      </w:pPr>
      <w:r w:rsidRPr="00C52CA7">
        <w:rPr>
          <w:rFonts w:eastAsia="Calibri"/>
          <w:lang w:eastAsia="en-US"/>
        </w:rPr>
        <w:t>Для этого мы не составляем алгоритм или схему действий — а осуществляем действия после анализа ситуации в целом.</w:t>
      </w:r>
      <w:r>
        <w:rPr>
          <w:rFonts w:eastAsia="Calibri"/>
          <w:lang w:eastAsia="en-US"/>
        </w:rPr>
        <w:t xml:space="preserve"> </w:t>
      </w:r>
      <w:r w:rsidRPr="00C52CA7">
        <w:rPr>
          <w:rFonts w:eastAsia="Calibri"/>
          <w:lang w:eastAsia="en-US"/>
        </w:rPr>
        <w:t>На уроке по русскому языку или литературе учащийся погружен в повседневную бытовую ситуацию, анализирует не только сам текст статьи с точки зрения объекта изучения образца эпистолярного жанра (не обязательно автора). Он использует возможности функционального чтения.</w:t>
      </w:r>
    </w:p>
    <w:p w:rsidR="0008135A" w:rsidRDefault="0008135A" w:rsidP="0008135A">
      <w:pPr>
        <w:spacing w:line="360" w:lineRule="auto"/>
        <w:ind w:firstLine="709"/>
        <w:jc w:val="both"/>
        <w:rPr>
          <w:rFonts w:eastAsia="Calibri"/>
          <w:lang w:eastAsia="en-US"/>
        </w:rPr>
      </w:pPr>
      <w:r w:rsidRPr="00C52CA7">
        <w:rPr>
          <w:rFonts w:eastAsia="Calibri"/>
          <w:lang w:eastAsia="en-US"/>
        </w:rPr>
        <w:lastRenderedPageBreak/>
        <w:t>Читательская грамотность представляет собой умение интерпретировать прочитанное. «Читательскую грамоту характеризуют</w:t>
      </w:r>
      <w:r>
        <w:rPr>
          <w:rFonts w:eastAsia="Calibri"/>
          <w:lang w:eastAsia="en-US"/>
        </w:rPr>
        <w:t>,</w:t>
      </w:r>
      <w:r w:rsidRPr="00C52CA7">
        <w:rPr>
          <w:rFonts w:eastAsia="Calibri"/>
          <w:lang w:eastAsia="en-US"/>
        </w:rPr>
        <w:t xml:space="preserve"> как уменье извлекать информацию из текста при решении учебно-практических задач в повседневной жизни ».</w:t>
      </w:r>
    </w:p>
    <w:p w:rsidR="0008135A" w:rsidRDefault="0008135A" w:rsidP="0008135A">
      <w:pPr>
        <w:spacing w:line="360" w:lineRule="auto"/>
        <w:ind w:firstLine="709"/>
        <w:jc w:val="both"/>
      </w:pPr>
      <w:r>
        <w:t>Что значит «уметь читать»? Над этим вопросом размышлял еще К.Д. Ушинский. «Извлечь из мертвой буквы живой смысл, – говорил великий педагог – Читать – это еще ничего не значит, что читать и как понимать прочитанное – вот, в чем главное»</w:t>
      </w:r>
      <w:r>
        <w:rPr>
          <w:rStyle w:val="ad"/>
        </w:rPr>
        <w:footnoteReference w:id="2"/>
      </w:r>
      <w:r>
        <w:t xml:space="preserve">. К сожалению, часто современные школьники способны лишь воспроизводить текст, произносить звуки, однако совершенно не умеют его интерпретировать, определять основную мысль, делать выводы, а самое главное, применять полученную информацию для решения каких-либо практических задач в обычной жизни. </w:t>
      </w:r>
    </w:p>
    <w:p w:rsidR="0008135A" w:rsidRDefault="0008135A" w:rsidP="0008135A">
      <w:pPr>
        <w:spacing w:line="360" w:lineRule="auto"/>
        <w:ind w:firstLine="709"/>
        <w:jc w:val="both"/>
      </w:pPr>
      <w:r w:rsidRPr="00A67A13">
        <w:t xml:space="preserve">Далее будут представлены приемы по формированию </w:t>
      </w:r>
      <w:r>
        <w:t>функциональной</w:t>
      </w:r>
      <w:r w:rsidRPr="00A67A13">
        <w:t xml:space="preserve"> грамотности</w:t>
      </w:r>
      <w:r>
        <w:t>.</w:t>
      </w:r>
    </w:p>
    <w:p w:rsidR="0008135A" w:rsidRDefault="0008135A" w:rsidP="0008135A">
      <w:pPr>
        <w:spacing w:line="360" w:lineRule="auto"/>
        <w:ind w:firstLine="709"/>
        <w:jc w:val="both"/>
      </w:pPr>
      <w:r>
        <w:t>«Банк идей (гипотез)», куда ученики «складывают» свои мысли о том, что будет изучаться на уроке. Так в 5 классе при изучении «Сказки о мертвой царевне…» А. С. Пушкина, предлагается вниманию детей в начале урока несколько предметов: яблоко, зеркало, веретено. Дети высказывают предположения, о каком произведении пойдет речь на уроке, находят лишний предмет – веретено. Вспоминают сказку «Спящая царевна» В.А. Жуковского, изученную ранее. Этот прием учит выдвигать гипотезы исследования.</w:t>
      </w:r>
    </w:p>
    <w:p w:rsidR="0008135A" w:rsidRDefault="0008135A" w:rsidP="0008135A">
      <w:pPr>
        <w:spacing w:line="360" w:lineRule="auto"/>
        <w:ind w:firstLine="709"/>
        <w:jc w:val="both"/>
      </w:pPr>
      <w:r>
        <w:t>«Переведи сказку». В своей практике на уроках русского языка используются лингвистические сказки Т.Г.Рик</w:t>
      </w:r>
      <w:r>
        <w:rPr>
          <w:rStyle w:val="ad"/>
        </w:rPr>
        <w:footnoteReference w:id="3"/>
      </w:r>
      <w:r>
        <w:t xml:space="preserve">. Например, при изучении спряжения глаголов дети встречаются с рыцарем Неопределенной формой, который расселяет запутавшихся героев сказки по их городам: Второспряженску и Первоспряженску. Учащимся необходимо «перевести сказку на научный язык», записав правило определения спряжения глаголов. Такой прием применять ее при решении практических задач. </w:t>
      </w:r>
    </w:p>
    <w:p w:rsidR="0008135A" w:rsidRDefault="0008135A" w:rsidP="0008135A">
      <w:pPr>
        <w:spacing w:line="360" w:lineRule="auto"/>
        <w:ind w:firstLine="709"/>
        <w:jc w:val="both"/>
      </w:pPr>
      <w:r>
        <w:t>«Письмо с дырками (пробелами)». Используется этот прием для анализа сочинения. Даже слабый ученик по готовому шаблону, вставив недостающие слова и предложения, способен создать свой текст и испытать успех.</w:t>
      </w:r>
    </w:p>
    <w:p w:rsidR="0008135A" w:rsidRDefault="0008135A" w:rsidP="0008135A">
      <w:pPr>
        <w:spacing w:line="360" w:lineRule="auto"/>
        <w:ind w:firstLine="709"/>
        <w:jc w:val="both"/>
      </w:pPr>
      <w:r>
        <w:t xml:space="preserve">«Таблица ЗХУ». Учащиеся заполняют таблицу «Знаю. Хочу узнать. Узнал.» Чаще всего использую такую таблицу при изучении биографии писателей. Колонку «Знаю» дети заполняют, опираясь на знания, полученные ранее, содержание колонки «Хочу узнать» </w:t>
      </w:r>
      <w:r>
        <w:lastRenderedPageBreak/>
        <w:t>формулируют в начале урока. В конце изучения темы, опираясь на информацию от учителя, статьи в учебнике, индивидуальные сообщения учащихся, заполняют колонку «Узнал», систематизируя материал. На оставшиеся вопросы второй колонки следует найти ответ дома</w:t>
      </w:r>
      <w:r>
        <w:rPr>
          <w:rStyle w:val="ad"/>
        </w:rPr>
        <w:footnoteReference w:id="4"/>
      </w:r>
      <w:r>
        <w:t>.</w:t>
      </w:r>
    </w:p>
    <w:p w:rsidR="0008135A" w:rsidRDefault="0008135A" w:rsidP="0008135A">
      <w:pPr>
        <w:spacing w:line="360" w:lineRule="auto"/>
        <w:ind w:firstLine="709"/>
        <w:jc w:val="both"/>
      </w:pPr>
      <w:r>
        <w:t xml:space="preserve">«Мусорная корзина. Мясорубка. Чемодан». Данный прием используется на этапе рефлексии. Детям предлагаются три картинки и три колонки. Под изображением мусорной корзины необходимо написать, какая информация, полученная из текста, не пригодится в жизни. Под изображением мясорубки дети формулируют в виде тезисов, что необходимо осмыслить, переработать. Под рисунком чемодана учащиеся записывают, что им пригодится в жизни и где они смогут применить, полученную информацию. </w:t>
      </w:r>
    </w:p>
    <w:p w:rsidR="0008135A" w:rsidRDefault="0008135A" w:rsidP="0008135A">
      <w:pPr>
        <w:spacing w:line="360" w:lineRule="auto"/>
        <w:ind w:firstLine="709"/>
        <w:jc w:val="both"/>
        <w:rPr>
          <w:rFonts w:eastAsia="Calibri"/>
          <w:lang w:eastAsia="en-US"/>
        </w:rPr>
      </w:pPr>
      <w:r>
        <w:t>Подводя итог вышесказанному, следует отметить, что описанные приемы помогут учащимся научиться работать с разными видами текстов: быстро извлекать необходимую информацию, анализировать, сопоставлять и использовать полученную информацию в социальной жизни, т.е. способствуют формированию функциональной грамотности.</w:t>
      </w:r>
    </w:p>
    <w:p w:rsidR="0008135A" w:rsidRDefault="0008135A" w:rsidP="0008135A">
      <w:pPr>
        <w:spacing w:line="360" w:lineRule="auto"/>
        <w:jc w:val="both"/>
        <w:rPr>
          <w:rFonts w:eastAsia="Calibri"/>
          <w:lang w:eastAsia="en-US"/>
        </w:rPr>
      </w:pPr>
    </w:p>
    <w:p w:rsidR="0008135A" w:rsidRPr="00F90DCD" w:rsidRDefault="0008135A" w:rsidP="0008135A">
      <w:pPr>
        <w:spacing w:line="360" w:lineRule="auto"/>
        <w:jc w:val="both"/>
        <w:rPr>
          <w:rFonts w:eastAsia="Calibri"/>
          <w:b/>
          <w:lang w:eastAsia="en-US"/>
        </w:rPr>
      </w:pPr>
      <w:r w:rsidRPr="00F90DCD">
        <w:rPr>
          <w:rFonts w:eastAsia="Calibri"/>
          <w:b/>
          <w:lang w:eastAsia="en-US"/>
        </w:rPr>
        <w:t>Список использованной литературы:</w:t>
      </w:r>
    </w:p>
    <w:p w:rsidR="0008135A" w:rsidRPr="00F90DCD" w:rsidRDefault="0008135A" w:rsidP="0008135A">
      <w:pPr>
        <w:pStyle w:val="aa"/>
        <w:numPr>
          <w:ilvl w:val="0"/>
          <w:numId w:val="1"/>
        </w:numPr>
        <w:spacing w:line="360" w:lineRule="auto"/>
        <w:jc w:val="both"/>
        <w:rPr>
          <w:rFonts w:eastAsia="Calibri"/>
          <w:bCs/>
          <w:lang w:eastAsia="en-US"/>
        </w:rPr>
      </w:pPr>
      <w:r w:rsidRPr="00F90DCD">
        <w:rPr>
          <w:rFonts w:eastAsia="Calibri"/>
          <w:bCs/>
          <w:lang w:eastAsia="en-US"/>
        </w:rPr>
        <w:t>Абуова А. Б. РАЗВИТИЕ ФУНКЦИОНАЛЬНОЙ ГРАМОТНОСТИ У ШКОЛЬНИКОВ ПОСРЕДСТВОМ ИСПОЛЬЗОВАНИЯ ЗАДАНИЙ РАЗНОГО УРОВНЯ //Научный поиск в филологии: теория, методология, практика. – 2022. – С. 243-249.</w:t>
      </w:r>
    </w:p>
    <w:p w:rsidR="0008135A" w:rsidRPr="00F90DCD" w:rsidRDefault="0008135A" w:rsidP="0008135A">
      <w:pPr>
        <w:pStyle w:val="aa"/>
        <w:numPr>
          <w:ilvl w:val="0"/>
          <w:numId w:val="1"/>
        </w:numPr>
        <w:spacing w:line="360" w:lineRule="auto"/>
        <w:jc w:val="both"/>
        <w:rPr>
          <w:rFonts w:eastAsia="Calibri"/>
          <w:bCs/>
          <w:lang w:eastAsia="en-US"/>
        </w:rPr>
      </w:pPr>
      <w:r w:rsidRPr="00F90DCD">
        <w:rPr>
          <w:rFonts w:eastAsia="Calibri"/>
          <w:bCs/>
          <w:lang w:eastAsia="en-US"/>
        </w:rPr>
        <w:t>Горобец Л. Н., Бирюков И. В., Попова Т. П. Функциональная грамотность как основной тренд современного обучения //Мир науки, культуры, образования. – 2022. – №. 3 (94). – С. 84-86.</w:t>
      </w:r>
    </w:p>
    <w:p w:rsidR="0008135A" w:rsidRPr="00F90DCD" w:rsidRDefault="0008135A" w:rsidP="0008135A">
      <w:pPr>
        <w:pStyle w:val="aa"/>
        <w:numPr>
          <w:ilvl w:val="0"/>
          <w:numId w:val="1"/>
        </w:numPr>
        <w:spacing w:line="360" w:lineRule="auto"/>
        <w:jc w:val="both"/>
        <w:rPr>
          <w:rFonts w:eastAsia="Calibri"/>
          <w:bCs/>
          <w:lang w:eastAsia="en-US"/>
        </w:rPr>
      </w:pPr>
      <w:r w:rsidRPr="00F90DCD">
        <w:rPr>
          <w:rFonts w:eastAsia="Calibri"/>
          <w:bCs/>
          <w:lang w:eastAsia="en-US"/>
        </w:rPr>
        <w:t>Демакова Л. Н., Сидорова Н. А. ФОРМИРОВАНИЕ ФУНКЦИОНАЛЬНОЙ ГРАМОТНОСТИ: ИЗ ОПЫТА РАБОТЫ ПЕДАГОГИЧЕСКОГО КОЛЛЕКТИВА МУНИЦИПАЛЬНОГО АВТОНОМНОГО ОБРАЗОВАТЕЛЬНОГО УЧРЕЖДЕНИЯ «ЛИЦЕЙ № 21» ГОРОДА ПЕРВОУРАЛЬСКА СВЕРДЛОВСКОЙ ОБЛАСТИ //ББК 74.26 В60. – 2022. – С. 89.</w:t>
      </w:r>
    </w:p>
    <w:p w:rsidR="0008135A" w:rsidRPr="00F90DCD" w:rsidRDefault="0008135A" w:rsidP="0008135A">
      <w:pPr>
        <w:pStyle w:val="aa"/>
        <w:numPr>
          <w:ilvl w:val="0"/>
          <w:numId w:val="1"/>
        </w:numPr>
        <w:spacing w:line="360" w:lineRule="auto"/>
        <w:jc w:val="both"/>
        <w:rPr>
          <w:rFonts w:eastAsia="Calibri"/>
          <w:bCs/>
          <w:lang w:eastAsia="en-US"/>
        </w:rPr>
      </w:pPr>
      <w:r w:rsidRPr="00F90DCD">
        <w:rPr>
          <w:rFonts w:eastAsia="Calibri"/>
          <w:bCs/>
          <w:lang w:eastAsia="en-US"/>
        </w:rPr>
        <w:t>Жаналина Л. Е. Развитие функциональной грамотности на уроках русского языка //Педагогическая наука и практика. – 2019. – №. 1 (23). – С. 78-81.</w:t>
      </w:r>
    </w:p>
    <w:p w:rsidR="0008135A" w:rsidRPr="00F90DCD" w:rsidRDefault="0008135A" w:rsidP="0008135A">
      <w:pPr>
        <w:pStyle w:val="aa"/>
        <w:numPr>
          <w:ilvl w:val="0"/>
          <w:numId w:val="1"/>
        </w:numPr>
        <w:spacing w:line="360" w:lineRule="auto"/>
        <w:jc w:val="both"/>
        <w:rPr>
          <w:rFonts w:eastAsia="Calibri"/>
          <w:bCs/>
          <w:lang w:eastAsia="en-US"/>
        </w:rPr>
      </w:pPr>
      <w:r w:rsidRPr="00F90DCD">
        <w:rPr>
          <w:rFonts w:eastAsia="Calibri"/>
          <w:bCs/>
          <w:lang w:eastAsia="en-US"/>
        </w:rPr>
        <w:t xml:space="preserve">Линник, А. А. Формирование функциональной грамотности на уроках русского языка / А. А. Линник // Функциональная грамотность как основа качества </w:t>
      </w:r>
      <w:r w:rsidRPr="00F90DCD">
        <w:rPr>
          <w:rFonts w:eastAsia="Calibri"/>
          <w:bCs/>
          <w:lang w:eastAsia="en-US"/>
        </w:rPr>
        <w:lastRenderedPageBreak/>
        <w:t xml:space="preserve">образовательных результатов : Сборник статей педагогических работников МБОУ "Гимназия № 17" г.о. Мытищи Московской области в рамках работы региональной стажировочной площадки, представленных на Международной научно-практической конференции, Петрозаводск, 06 июня 2022 года. – Петрозаводск: Международный центр научного партнерства «Новая Наука» (ИП Ивановская И.И.), 2022. </w:t>
      </w:r>
    </w:p>
    <w:p w:rsidR="0008135A" w:rsidRPr="00F90DCD" w:rsidRDefault="0008135A" w:rsidP="0008135A">
      <w:pPr>
        <w:pStyle w:val="aa"/>
        <w:numPr>
          <w:ilvl w:val="0"/>
          <w:numId w:val="1"/>
        </w:numPr>
        <w:spacing w:line="360" w:lineRule="auto"/>
        <w:jc w:val="both"/>
        <w:rPr>
          <w:rFonts w:eastAsia="Calibri"/>
          <w:bCs/>
          <w:lang w:eastAsia="en-US"/>
        </w:rPr>
      </w:pPr>
      <w:r w:rsidRPr="00F90DCD">
        <w:rPr>
          <w:rFonts w:eastAsia="Calibri"/>
          <w:bCs/>
          <w:lang w:eastAsia="en-US"/>
        </w:rPr>
        <w:t>Муратова М. Т. ОСОБЕННОСТИ РАЗВИТИЕ ФУНКЦИОНАЛЬНОЙ ГРАМОТНОСТИ У УЧАЩИХСЯ СРЕДНИХ ШКОЛ //НАУКА XXI ВЕКА: АКТУАЛЬНЫЕ ВОПРОСЫ, ИННОВАЦИИ И ВЕКТОРЫ РАЗВИТИЯ. – 2022. – С. 105-109.</w:t>
      </w:r>
    </w:p>
    <w:p w:rsidR="0008135A" w:rsidRPr="00F90DCD" w:rsidRDefault="0008135A" w:rsidP="0008135A">
      <w:pPr>
        <w:pStyle w:val="aa"/>
        <w:numPr>
          <w:ilvl w:val="0"/>
          <w:numId w:val="1"/>
        </w:numPr>
        <w:tabs>
          <w:tab w:val="left" w:pos="2250"/>
        </w:tabs>
        <w:spacing w:line="360" w:lineRule="auto"/>
        <w:jc w:val="both"/>
        <w:rPr>
          <w:rFonts w:eastAsia="Calibri"/>
          <w:lang w:eastAsia="en-US"/>
        </w:rPr>
      </w:pPr>
      <w:r w:rsidRPr="00F90DCD">
        <w:rPr>
          <w:rFonts w:eastAsia="Calibri"/>
          <w:bCs/>
          <w:lang w:eastAsia="en-US"/>
        </w:rPr>
        <w:t>Ханли Н., Оспанова У. А., Баймаханбетов М. А. Развитие функциональной грамотности в школах: тематический дискурс анализ //Вестник КазНУ. Серия педагогическая. – 2022. – Т. 70. – №. 1. – С. 16-30.</w:t>
      </w:r>
      <w:r w:rsidRPr="00F90DCD">
        <w:rPr>
          <w:rFonts w:eastAsia="Calibri"/>
          <w:lang w:eastAsia="en-US"/>
        </w:rPr>
        <w:tab/>
      </w:r>
    </w:p>
    <w:p w:rsidR="00F90DCD" w:rsidRPr="0008135A" w:rsidRDefault="00F90DCD" w:rsidP="0008135A">
      <w:pPr>
        <w:rPr>
          <w:rFonts w:eastAsia="Calibri"/>
        </w:rPr>
      </w:pPr>
    </w:p>
    <w:sectPr w:rsidR="00F90DCD" w:rsidRPr="0008135A" w:rsidSect="001B5A20">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A5" w:rsidRDefault="00946CA5" w:rsidP="008D3950">
      <w:r>
        <w:separator/>
      </w:r>
    </w:p>
  </w:endnote>
  <w:endnote w:type="continuationSeparator" w:id="0">
    <w:p w:rsidR="00946CA5" w:rsidRDefault="00946CA5" w:rsidP="008D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63328"/>
      <w:docPartObj>
        <w:docPartGallery w:val="Page Numbers (Bottom of Page)"/>
        <w:docPartUnique/>
      </w:docPartObj>
    </w:sdtPr>
    <w:sdtEndPr/>
    <w:sdtContent>
      <w:p w:rsidR="008D3950" w:rsidRDefault="00946CA5">
        <w:pPr>
          <w:pStyle w:val="a8"/>
          <w:jc w:val="right"/>
        </w:pPr>
        <w:r>
          <w:fldChar w:fldCharType="begin"/>
        </w:r>
        <w:r>
          <w:instrText xml:space="preserve"> PA</w:instrText>
        </w:r>
        <w:r>
          <w:instrText xml:space="preserve">GE   \* MERGEFORMAT </w:instrText>
        </w:r>
        <w:r>
          <w:fldChar w:fldCharType="separate"/>
        </w:r>
        <w:r w:rsidR="00B25A4E">
          <w:rPr>
            <w:noProof/>
          </w:rPr>
          <w:t>1</w:t>
        </w:r>
        <w:r>
          <w:rPr>
            <w:noProof/>
          </w:rPr>
          <w:fldChar w:fldCharType="end"/>
        </w:r>
      </w:p>
    </w:sdtContent>
  </w:sdt>
  <w:p w:rsidR="008D3950" w:rsidRDefault="008D395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A5" w:rsidRDefault="00946CA5" w:rsidP="008D3950">
      <w:r>
        <w:separator/>
      </w:r>
    </w:p>
  </w:footnote>
  <w:footnote w:type="continuationSeparator" w:id="0">
    <w:p w:rsidR="00946CA5" w:rsidRDefault="00946CA5" w:rsidP="008D3950">
      <w:r>
        <w:continuationSeparator/>
      </w:r>
    </w:p>
  </w:footnote>
  <w:footnote w:id="1">
    <w:p w:rsidR="0008135A" w:rsidRPr="00A67A13" w:rsidRDefault="0008135A" w:rsidP="0008135A">
      <w:pPr>
        <w:jc w:val="both"/>
        <w:rPr>
          <w:rFonts w:eastAsia="Calibri"/>
          <w:bCs/>
          <w:sz w:val="20"/>
          <w:szCs w:val="20"/>
          <w:lang w:eastAsia="en-US"/>
        </w:rPr>
      </w:pPr>
      <w:r w:rsidRPr="00A67A13">
        <w:rPr>
          <w:rStyle w:val="ad"/>
          <w:sz w:val="20"/>
          <w:szCs w:val="20"/>
        </w:rPr>
        <w:footnoteRef/>
      </w:r>
      <w:r w:rsidRPr="00A67A13">
        <w:rPr>
          <w:sz w:val="20"/>
          <w:szCs w:val="20"/>
        </w:rPr>
        <w:t xml:space="preserve"> </w:t>
      </w:r>
      <w:r w:rsidRPr="00A67A13">
        <w:rPr>
          <w:rFonts w:eastAsia="Calibri"/>
          <w:bCs/>
          <w:sz w:val="20"/>
          <w:szCs w:val="20"/>
          <w:lang w:eastAsia="en-US"/>
        </w:rPr>
        <w:t>Горобец Л. Н., Бирюков И. В., Попова Т. П. Функциональная грамотность как основной тренд современного обучения //Мир науки, культуры, образования. – 2022. – №. 3 (94). – С. 84-86.</w:t>
      </w:r>
    </w:p>
  </w:footnote>
  <w:footnote w:id="2">
    <w:p w:rsidR="0008135A" w:rsidRPr="00A67A13" w:rsidRDefault="0008135A" w:rsidP="0008135A">
      <w:pPr>
        <w:jc w:val="both"/>
        <w:rPr>
          <w:rFonts w:eastAsia="Calibri"/>
          <w:bCs/>
          <w:sz w:val="20"/>
          <w:szCs w:val="20"/>
          <w:lang w:eastAsia="en-US"/>
        </w:rPr>
      </w:pPr>
      <w:r>
        <w:rPr>
          <w:rStyle w:val="ad"/>
        </w:rPr>
        <w:footnoteRef/>
      </w:r>
      <w:r>
        <w:t xml:space="preserve"> </w:t>
      </w:r>
      <w:r w:rsidRPr="00D44EA0">
        <w:rPr>
          <w:rFonts w:eastAsia="Calibri"/>
          <w:bCs/>
          <w:sz w:val="20"/>
          <w:szCs w:val="20"/>
          <w:lang w:eastAsia="en-US"/>
        </w:rPr>
        <w:t xml:space="preserve">Линник, А. А. Формирование функциональной грамотности на уроках русского языка / А. А. Линник // Функциональная грамотность как основа качества образовательных результатов : Сборник статей педагогических работников МБОУ "Гимназия № 17" г.о. Мытищи Московской области в рамках работы региональной стажировочной площадки, представленных на Международной научно-практической конференции, Петрозаводск, 06 июня 2022 года. – Петрозаводск: Международный центр научного партнерства «Новая Наука» (ИП Ивановская И.И.), 2022. </w:t>
      </w:r>
    </w:p>
  </w:footnote>
  <w:footnote w:id="3">
    <w:p w:rsidR="0008135A" w:rsidRDefault="0008135A" w:rsidP="0008135A">
      <w:pPr>
        <w:pStyle w:val="a3"/>
      </w:pPr>
      <w:r>
        <w:rPr>
          <w:rStyle w:val="ad"/>
        </w:rPr>
        <w:footnoteRef/>
      </w:r>
      <w:r>
        <w:t xml:space="preserve"> </w:t>
      </w:r>
      <w:r w:rsidRPr="00A67A13">
        <w:rPr>
          <w:bCs/>
        </w:rPr>
        <w:t>Ханли Н., Оспанова У. А., Баймаханбетов М. А. Развитие функциональной грамотности в школах: тематический дискурс анализ //Вестник КазНУ. Серия педагогическая. – 2022. – Т. 70. – №. 1. – С. 16-30.</w:t>
      </w:r>
    </w:p>
  </w:footnote>
  <w:footnote w:id="4">
    <w:p w:rsidR="0008135A" w:rsidRPr="00A67A13" w:rsidRDefault="0008135A" w:rsidP="0008135A">
      <w:pPr>
        <w:rPr>
          <w:rFonts w:eastAsia="Calibri"/>
          <w:bCs/>
          <w:sz w:val="20"/>
          <w:szCs w:val="20"/>
          <w:lang w:eastAsia="en-US"/>
        </w:rPr>
      </w:pPr>
      <w:r>
        <w:rPr>
          <w:rStyle w:val="ad"/>
        </w:rPr>
        <w:footnoteRef/>
      </w:r>
      <w:r>
        <w:t xml:space="preserve"> </w:t>
      </w:r>
      <w:r w:rsidRPr="00D44EA0">
        <w:rPr>
          <w:rFonts w:eastAsia="Calibri"/>
          <w:bCs/>
          <w:sz w:val="20"/>
          <w:szCs w:val="20"/>
          <w:lang w:eastAsia="en-US"/>
        </w:rPr>
        <w:t>Абуова А. Б. РАЗВИТИЕ ФУНКЦИОНАЛЬНОЙ ГРАМОТНОСТИ У ШКОЛЬНИКОВ ПОСРЕДСТВОМ ИСПОЛЬЗОВАНИЯ ЗАДАНИЙ РАЗНОГО УРОВНЯ //Научный поиск в филологии: теория, методология, практика. – 2022. – С. 243-249.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22166"/>
    <w:multiLevelType w:val="hybridMultilevel"/>
    <w:tmpl w:val="F550B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50"/>
    <w:rsid w:val="0000771A"/>
    <w:rsid w:val="00011AA5"/>
    <w:rsid w:val="00021210"/>
    <w:rsid w:val="000266ED"/>
    <w:rsid w:val="00032DEB"/>
    <w:rsid w:val="00034492"/>
    <w:rsid w:val="000362A3"/>
    <w:rsid w:val="00056032"/>
    <w:rsid w:val="00072C2C"/>
    <w:rsid w:val="00080C19"/>
    <w:rsid w:val="0008135A"/>
    <w:rsid w:val="00082FE7"/>
    <w:rsid w:val="00087EC0"/>
    <w:rsid w:val="00087F0C"/>
    <w:rsid w:val="00096F82"/>
    <w:rsid w:val="000A0D97"/>
    <w:rsid w:val="000A7BD9"/>
    <w:rsid w:val="000B5C23"/>
    <w:rsid w:val="000D04D5"/>
    <w:rsid w:val="000D1198"/>
    <w:rsid w:val="000D4BFA"/>
    <w:rsid w:val="000E7907"/>
    <w:rsid w:val="000F4204"/>
    <w:rsid w:val="00103096"/>
    <w:rsid w:val="001033A0"/>
    <w:rsid w:val="001202A2"/>
    <w:rsid w:val="001267C0"/>
    <w:rsid w:val="00126EE4"/>
    <w:rsid w:val="00154192"/>
    <w:rsid w:val="001604DA"/>
    <w:rsid w:val="00161EBE"/>
    <w:rsid w:val="001653A6"/>
    <w:rsid w:val="00165D8D"/>
    <w:rsid w:val="0017773D"/>
    <w:rsid w:val="0018071D"/>
    <w:rsid w:val="0019377B"/>
    <w:rsid w:val="00193ECA"/>
    <w:rsid w:val="001B1955"/>
    <w:rsid w:val="001B5A20"/>
    <w:rsid w:val="001B723F"/>
    <w:rsid w:val="001C40EF"/>
    <w:rsid w:val="001C4E36"/>
    <w:rsid w:val="001D6BBF"/>
    <w:rsid w:val="001E06C6"/>
    <w:rsid w:val="001E2E9A"/>
    <w:rsid w:val="001E5291"/>
    <w:rsid w:val="001F5F73"/>
    <w:rsid w:val="00207C1A"/>
    <w:rsid w:val="00213C85"/>
    <w:rsid w:val="00236BC9"/>
    <w:rsid w:val="00243CB8"/>
    <w:rsid w:val="00245B96"/>
    <w:rsid w:val="00246BEF"/>
    <w:rsid w:val="00247132"/>
    <w:rsid w:val="00282799"/>
    <w:rsid w:val="00285722"/>
    <w:rsid w:val="00290283"/>
    <w:rsid w:val="002A7B40"/>
    <w:rsid w:val="002B3ACB"/>
    <w:rsid w:val="002D0C1A"/>
    <w:rsid w:val="002D142E"/>
    <w:rsid w:val="002D46B7"/>
    <w:rsid w:val="002E20F6"/>
    <w:rsid w:val="00300C03"/>
    <w:rsid w:val="0031106E"/>
    <w:rsid w:val="00320913"/>
    <w:rsid w:val="00337F9E"/>
    <w:rsid w:val="003431E2"/>
    <w:rsid w:val="003509A2"/>
    <w:rsid w:val="00353BF7"/>
    <w:rsid w:val="0036505A"/>
    <w:rsid w:val="00367915"/>
    <w:rsid w:val="0037588E"/>
    <w:rsid w:val="00387F66"/>
    <w:rsid w:val="0039103C"/>
    <w:rsid w:val="003C7C68"/>
    <w:rsid w:val="003E132C"/>
    <w:rsid w:val="0040677D"/>
    <w:rsid w:val="00412D9F"/>
    <w:rsid w:val="00412DE8"/>
    <w:rsid w:val="004159CC"/>
    <w:rsid w:val="004323F3"/>
    <w:rsid w:val="004340B9"/>
    <w:rsid w:val="00441A51"/>
    <w:rsid w:val="00445092"/>
    <w:rsid w:val="00460DA0"/>
    <w:rsid w:val="00461C31"/>
    <w:rsid w:val="00462990"/>
    <w:rsid w:val="00467382"/>
    <w:rsid w:val="00472A0A"/>
    <w:rsid w:val="004931CF"/>
    <w:rsid w:val="004A411E"/>
    <w:rsid w:val="004B277B"/>
    <w:rsid w:val="004C030D"/>
    <w:rsid w:val="004C12EC"/>
    <w:rsid w:val="004D3FDD"/>
    <w:rsid w:val="004E1B3F"/>
    <w:rsid w:val="004F19B1"/>
    <w:rsid w:val="004F3727"/>
    <w:rsid w:val="005062C1"/>
    <w:rsid w:val="00507D4E"/>
    <w:rsid w:val="00563ABF"/>
    <w:rsid w:val="00567821"/>
    <w:rsid w:val="00570F12"/>
    <w:rsid w:val="00576FF8"/>
    <w:rsid w:val="00577C6E"/>
    <w:rsid w:val="0058672C"/>
    <w:rsid w:val="005A10BF"/>
    <w:rsid w:val="005B3929"/>
    <w:rsid w:val="005C0DF9"/>
    <w:rsid w:val="005D75EE"/>
    <w:rsid w:val="005F0A5D"/>
    <w:rsid w:val="005F11E9"/>
    <w:rsid w:val="005F1418"/>
    <w:rsid w:val="005F73EA"/>
    <w:rsid w:val="006072C0"/>
    <w:rsid w:val="00614A6A"/>
    <w:rsid w:val="006150B0"/>
    <w:rsid w:val="0061589C"/>
    <w:rsid w:val="0062551D"/>
    <w:rsid w:val="006259D4"/>
    <w:rsid w:val="006337A9"/>
    <w:rsid w:val="00660F81"/>
    <w:rsid w:val="006703BB"/>
    <w:rsid w:val="00693CDC"/>
    <w:rsid w:val="006B0922"/>
    <w:rsid w:val="006B4728"/>
    <w:rsid w:val="006D014A"/>
    <w:rsid w:val="006D0DDB"/>
    <w:rsid w:val="006E10B3"/>
    <w:rsid w:val="006F2519"/>
    <w:rsid w:val="0070459D"/>
    <w:rsid w:val="007050F3"/>
    <w:rsid w:val="007065D1"/>
    <w:rsid w:val="00730095"/>
    <w:rsid w:val="00731F83"/>
    <w:rsid w:val="00733716"/>
    <w:rsid w:val="00743BED"/>
    <w:rsid w:val="00754474"/>
    <w:rsid w:val="00756F3A"/>
    <w:rsid w:val="007637BC"/>
    <w:rsid w:val="007745FF"/>
    <w:rsid w:val="007861D8"/>
    <w:rsid w:val="00790AA1"/>
    <w:rsid w:val="00796B0F"/>
    <w:rsid w:val="007C0C13"/>
    <w:rsid w:val="007C0F81"/>
    <w:rsid w:val="007C3D0C"/>
    <w:rsid w:val="007C7437"/>
    <w:rsid w:val="007D1642"/>
    <w:rsid w:val="007D6E99"/>
    <w:rsid w:val="007D7EE4"/>
    <w:rsid w:val="007E15B8"/>
    <w:rsid w:val="007E4305"/>
    <w:rsid w:val="00810E73"/>
    <w:rsid w:val="00817A21"/>
    <w:rsid w:val="00832915"/>
    <w:rsid w:val="00852B31"/>
    <w:rsid w:val="00877DC3"/>
    <w:rsid w:val="00895C6E"/>
    <w:rsid w:val="008B0E82"/>
    <w:rsid w:val="008D3950"/>
    <w:rsid w:val="008E1B2A"/>
    <w:rsid w:val="008F6BB4"/>
    <w:rsid w:val="00905899"/>
    <w:rsid w:val="00906401"/>
    <w:rsid w:val="00910A4A"/>
    <w:rsid w:val="00924D26"/>
    <w:rsid w:val="00930D85"/>
    <w:rsid w:val="00944B4C"/>
    <w:rsid w:val="00946CA5"/>
    <w:rsid w:val="00965B7D"/>
    <w:rsid w:val="009B4260"/>
    <w:rsid w:val="009B514F"/>
    <w:rsid w:val="009C659C"/>
    <w:rsid w:val="009C794F"/>
    <w:rsid w:val="009D16BD"/>
    <w:rsid w:val="009D5821"/>
    <w:rsid w:val="009E6681"/>
    <w:rsid w:val="009F023E"/>
    <w:rsid w:val="009F7F61"/>
    <w:rsid w:val="00A000E0"/>
    <w:rsid w:val="00A03CC0"/>
    <w:rsid w:val="00A054DF"/>
    <w:rsid w:val="00A1213F"/>
    <w:rsid w:val="00A40BA2"/>
    <w:rsid w:val="00A57EE2"/>
    <w:rsid w:val="00A61E4F"/>
    <w:rsid w:val="00A67A13"/>
    <w:rsid w:val="00A87D09"/>
    <w:rsid w:val="00AA19ED"/>
    <w:rsid w:val="00AB18B9"/>
    <w:rsid w:val="00AD727C"/>
    <w:rsid w:val="00AE0A47"/>
    <w:rsid w:val="00AF4F8A"/>
    <w:rsid w:val="00B25A4E"/>
    <w:rsid w:val="00B274B5"/>
    <w:rsid w:val="00B27D2C"/>
    <w:rsid w:val="00B37F11"/>
    <w:rsid w:val="00B43807"/>
    <w:rsid w:val="00B45182"/>
    <w:rsid w:val="00B5216E"/>
    <w:rsid w:val="00B63B0B"/>
    <w:rsid w:val="00B65C4F"/>
    <w:rsid w:val="00B9568D"/>
    <w:rsid w:val="00BA022E"/>
    <w:rsid w:val="00BC7BF7"/>
    <w:rsid w:val="00BE7D4B"/>
    <w:rsid w:val="00BF0317"/>
    <w:rsid w:val="00BF7F90"/>
    <w:rsid w:val="00C104F3"/>
    <w:rsid w:val="00C10E4A"/>
    <w:rsid w:val="00C129AC"/>
    <w:rsid w:val="00C13140"/>
    <w:rsid w:val="00C14A84"/>
    <w:rsid w:val="00C443DF"/>
    <w:rsid w:val="00C5177D"/>
    <w:rsid w:val="00C52CA7"/>
    <w:rsid w:val="00C73733"/>
    <w:rsid w:val="00C80525"/>
    <w:rsid w:val="00C86327"/>
    <w:rsid w:val="00CA021E"/>
    <w:rsid w:val="00CC41B6"/>
    <w:rsid w:val="00CC50BA"/>
    <w:rsid w:val="00CE40B3"/>
    <w:rsid w:val="00CE542E"/>
    <w:rsid w:val="00CE6ADB"/>
    <w:rsid w:val="00CE78A1"/>
    <w:rsid w:val="00D03A4C"/>
    <w:rsid w:val="00D41157"/>
    <w:rsid w:val="00D44526"/>
    <w:rsid w:val="00D45F87"/>
    <w:rsid w:val="00D46779"/>
    <w:rsid w:val="00D66F19"/>
    <w:rsid w:val="00D75563"/>
    <w:rsid w:val="00D80C02"/>
    <w:rsid w:val="00D81B96"/>
    <w:rsid w:val="00DB614B"/>
    <w:rsid w:val="00DB6506"/>
    <w:rsid w:val="00DC0218"/>
    <w:rsid w:val="00DD44B3"/>
    <w:rsid w:val="00DF0F04"/>
    <w:rsid w:val="00DF6A4A"/>
    <w:rsid w:val="00E30C2F"/>
    <w:rsid w:val="00E37FB9"/>
    <w:rsid w:val="00E62564"/>
    <w:rsid w:val="00E714B8"/>
    <w:rsid w:val="00E84C6C"/>
    <w:rsid w:val="00E8722B"/>
    <w:rsid w:val="00E902E4"/>
    <w:rsid w:val="00EA0992"/>
    <w:rsid w:val="00EA7FA5"/>
    <w:rsid w:val="00EB4A1F"/>
    <w:rsid w:val="00EC0C1E"/>
    <w:rsid w:val="00EC1807"/>
    <w:rsid w:val="00ED1FE8"/>
    <w:rsid w:val="00ED54EF"/>
    <w:rsid w:val="00ED7973"/>
    <w:rsid w:val="00EE05E6"/>
    <w:rsid w:val="00EE7326"/>
    <w:rsid w:val="00F06270"/>
    <w:rsid w:val="00F12AC5"/>
    <w:rsid w:val="00F24E0B"/>
    <w:rsid w:val="00F37231"/>
    <w:rsid w:val="00F60871"/>
    <w:rsid w:val="00F87DC1"/>
    <w:rsid w:val="00F90BC6"/>
    <w:rsid w:val="00F90DCD"/>
    <w:rsid w:val="00FA47A2"/>
    <w:rsid w:val="00FB1339"/>
    <w:rsid w:val="00FB6602"/>
    <w:rsid w:val="00FD21A8"/>
    <w:rsid w:val="00FE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3F129-B79E-4C71-9C8D-8C421D86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5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44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79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0D119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rsid w:val="00E8722B"/>
    <w:rPr>
      <w:sz w:val="20"/>
      <w:szCs w:val="20"/>
    </w:rPr>
  </w:style>
  <w:style w:type="character" w:customStyle="1" w:styleId="a4">
    <w:name w:val="Текст сноски Знак"/>
    <w:basedOn w:val="a0"/>
    <w:link w:val="a3"/>
    <w:uiPriority w:val="99"/>
    <w:rsid w:val="00E8722B"/>
    <w:rPr>
      <w:rFonts w:ascii="Times New Roman" w:hAnsi="Times New Roman"/>
      <w:sz w:val="20"/>
      <w:szCs w:val="20"/>
    </w:rPr>
  </w:style>
  <w:style w:type="paragraph" w:styleId="a5">
    <w:name w:val="No Spacing"/>
    <w:uiPriority w:val="1"/>
    <w:qFormat/>
    <w:rsid w:val="008D3950"/>
    <w:pPr>
      <w:spacing w:after="0" w:line="240" w:lineRule="auto"/>
    </w:pPr>
  </w:style>
  <w:style w:type="paragraph" w:styleId="a6">
    <w:name w:val="header"/>
    <w:basedOn w:val="a"/>
    <w:link w:val="a7"/>
    <w:uiPriority w:val="99"/>
    <w:semiHidden/>
    <w:unhideWhenUsed/>
    <w:rsid w:val="008D3950"/>
    <w:pPr>
      <w:tabs>
        <w:tab w:val="center" w:pos="4677"/>
        <w:tab w:val="right" w:pos="9355"/>
      </w:tabs>
    </w:pPr>
  </w:style>
  <w:style w:type="character" w:customStyle="1" w:styleId="a7">
    <w:name w:val="Верхний колонтитул Знак"/>
    <w:basedOn w:val="a0"/>
    <w:link w:val="a6"/>
    <w:uiPriority w:val="99"/>
    <w:semiHidden/>
    <w:rsid w:val="008D3950"/>
  </w:style>
  <w:style w:type="paragraph" w:styleId="a8">
    <w:name w:val="footer"/>
    <w:basedOn w:val="a"/>
    <w:link w:val="a9"/>
    <w:uiPriority w:val="99"/>
    <w:unhideWhenUsed/>
    <w:rsid w:val="008D3950"/>
    <w:pPr>
      <w:tabs>
        <w:tab w:val="center" w:pos="4677"/>
        <w:tab w:val="right" w:pos="9355"/>
      </w:tabs>
    </w:pPr>
  </w:style>
  <w:style w:type="character" w:customStyle="1" w:styleId="a9">
    <w:name w:val="Нижний колонтитул Знак"/>
    <w:basedOn w:val="a0"/>
    <w:link w:val="a8"/>
    <w:uiPriority w:val="99"/>
    <w:rsid w:val="008D3950"/>
  </w:style>
  <w:style w:type="paragraph" w:styleId="aa">
    <w:name w:val="List Paragraph"/>
    <w:basedOn w:val="a"/>
    <w:uiPriority w:val="34"/>
    <w:qFormat/>
    <w:rsid w:val="00965B7D"/>
    <w:pPr>
      <w:ind w:left="720"/>
      <w:contextualSpacing/>
    </w:pPr>
  </w:style>
  <w:style w:type="paragraph" w:styleId="ab">
    <w:name w:val="Balloon Text"/>
    <w:basedOn w:val="a"/>
    <w:link w:val="ac"/>
    <w:uiPriority w:val="99"/>
    <w:semiHidden/>
    <w:unhideWhenUsed/>
    <w:rsid w:val="006259D4"/>
    <w:rPr>
      <w:rFonts w:ascii="Tahoma" w:hAnsi="Tahoma" w:cs="Tahoma"/>
      <w:sz w:val="16"/>
      <w:szCs w:val="16"/>
    </w:rPr>
  </w:style>
  <w:style w:type="character" w:customStyle="1" w:styleId="ac">
    <w:name w:val="Текст выноски Знак"/>
    <w:basedOn w:val="a0"/>
    <w:link w:val="ab"/>
    <w:uiPriority w:val="99"/>
    <w:semiHidden/>
    <w:rsid w:val="006259D4"/>
    <w:rPr>
      <w:rFonts w:ascii="Tahoma" w:hAnsi="Tahoma" w:cs="Tahoma"/>
      <w:sz w:val="16"/>
      <w:szCs w:val="16"/>
    </w:rPr>
  </w:style>
  <w:style w:type="character" w:styleId="ad">
    <w:name w:val="footnote reference"/>
    <w:basedOn w:val="a0"/>
    <w:uiPriority w:val="99"/>
    <w:unhideWhenUsed/>
    <w:rsid w:val="00E8722B"/>
    <w:rPr>
      <w:vertAlign w:val="superscript"/>
    </w:rPr>
  </w:style>
  <w:style w:type="character" w:customStyle="1" w:styleId="10">
    <w:name w:val="Заголовок 1 Знак"/>
    <w:basedOn w:val="a0"/>
    <w:link w:val="1"/>
    <w:uiPriority w:val="9"/>
    <w:rsid w:val="00DD44B3"/>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CE542E"/>
    <w:rPr>
      <w:color w:val="0000FF" w:themeColor="hyperlink"/>
      <w:u w:val="single"/>
    </w:rPr>
  </w:style>
  <w:style w:type="paragraph" w:styleId="af">
    <w:name w:val="Normal (Web)"/>
    <w:basedOn w:val="a"/>
    <w:uiPriority w:val="99"/>
    <w:unhideWhenUsed/>
    <w:rsid w:val="00CE40B3"/>
    <w:pPr>
      <w:spacing w:before="100" w:beforeAutospacing="1" w:after="100" w:afterAutospacing="1"/>
    </w:pPr>
  </w:style>
  <w:style w:type="character" w:customStyle="1" w:styleId="20">
    <w:name w:val="Заголовок 2 Знак"/>
    <w:basedOn w:val="a0"/>
    <w:link w:val="2"/>
    <w:uiPriority w:val="9"/>
    <w:semiHidden/>
    <w:rsid w:val="00ED797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267C0"/>
  </w:style>
  <w:style w:type="character" w:customStyle="1" w:styleId="60">
    <w:name w:val="Заголовок 6 Знак"/>
    <w:basedOn w:val="a0"/>
    <w:link w:val="6"/>
    <w:uiPriority w:val="9"/>
    <w:semiHidden/>
    <w:rsid w:val="000D1198"/>
    <w:rPr>
      <w:rFonts w:asciiTheme="majorHAnsi" w:eastAsiaTheme="majorEastAsia" w:hAnsiTheme="majorHAnsi" w:cstheme="majorBidi"/>
      <w:i/>
      <w:iCs/>
      <w:color w:val="243F60" w:themeColor="accent1" w:themeShade="7F"/>
      <w:sz w:val="24"/>
      <w:szCs w:val="24"/>
      <w:lang w:eastAsia="ru-RU"/>
    </w:rPr>
  </w:style>
  <w:style w:type="paragraph" w:styleId="af0">
    <w:name w:val="Body Text"/>
    <w:basedOn w:val="a"/>
    <w:link w:val="af1"/>
    <w:rsid w:val="0040677D"/>
    <w:pPr>
      <w:spacing w:after="120" w:line="360" w:lineRule="auto"/>
      <w:ind w:firstLine="340"/>
      <w:jc w:val="both"/>
    </w:pPr>
  </w:style>
  <w:style w:type="character" w:customStyle="1" w:styleId="af1">
    <w:name w:val="Основной текст Знак"/>
    <w:basedOn w:val="a0"/>
    <w:link w:val="af0"/>
    <w:rsid w:val="0040677D"/>
    <w:rPr>
      <w:rFonts w:ascii="Times New Roman" w:eastAsia="Times New Roman" w:hAnsi="Times New Roman" w:cs="Times New Roman"/>
      <w:sz w:val="24"/>
      <w:szCs w:val="24"/>
      <w:lang w:eastAsia="ru-RU"/>
    </w:rPr>
  </w:style>
  <w:style w:type="character" w:styleId="af2">
    <w:name w:val="Strong"/>
    <w:basedOn w:val="a0"/>
    <w:uiPriority w:val="22"/>
    <w:qFormat/>
    <w:rsid w:val="00CE6ADB"/>
    <w:rPr>
      <w:b/>
      <w:bCs/>
    </w:rPr>
  </w:style>
  <w:style w:type="character" w:styleId="af3">
    <w:name w:val="Emphasis"/>
    <w:basedOn w:val="a0"/>
    <w:uiPriority w:val="20"/>
    <w:qFormat/>
    <w:rsid w:val="00CE6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693">
      <w:bodyDiv w:val="1"/>
      <w:marLeft w:val="0"/>
      <w:marRight w:val="0"/>
      <w:marTop w:val="0"/>
      <w:marBottom w:val="0"/>
      <w:divBdr>
        <w:top w:val="none" w:sz="0" w:space="0" w:color="auto"/>
        <w:left w:val="none" w:sz="0" w:space="0" w:color="auto"/>
        <w:bottom w:val="none" w:sz="0" w:space="0" w:color="auto"/>
        <w:right w:val="none" w:sz="0" w:space="0" w:color="auto"/>
      </w:divBdr>
    </w:div>
    <w:div w:id="17584386">
      <w:bodyDiv w:val="1"/>
      <w:marLeft w:val="0"/>
      <w:marRight w:val="0"/>
      <w:marTop w:val="0"/>
      <w:marBottom w:val="0"/>
      <w:divBdr>
        <w:top w:val="none" w:sz="0" w:space="0" w:color="auto"/>
        <w:left w:val="none" w:sz="0" w:space="0" w:color="auto"/>
        <w:bottom w:val="none" w:sz="0" w:space="0" w:color="auto"/>
        <w:right w:val="none" w:sz="0" w:space="0" w:color="auto"/>
      </w:divBdr>
    </w:div>
    <w:div w:id="19471919">
      <w:bodyDiv w:val="1"/>
      <w:marLeft w:val="0"/>
      <w:marRight w:val="0"/>
      <w:marTop w:val="0"/>
      <w:marBottom w:val="0"/>
      <w:divBdr>
        <w:top w:val="none" w:sz="0" w:space="0" w:color="auto"/>
        <w:left w:val="none" w:sz="0" w:space="0" w:color="auto"/>
        <w:bottom w:val="none" w:sz="0" w:space="0" w:color="auto"/>
        <w:right w:val="none" w:sz="0" w:space="0" w:color="auto"/>
      </w:divBdr>
    </w:div>
    <w:div w:id="25564024">
      <w:bodyDiv w:val="1"/>
      <w:marLeft w:val="0"/>
      <w:marRight w:val="0"/>
      <w:marTop w:val="0"/>
      <w:marBottom w:val="0"/>
      <w:divBdr>
        <w:top w:val="none" w:sz="0" w:space="0" w:color="auto"/>
        <w:left w:val="none" w:sz="0" w:space="0" w:color="auto"/>
        <w:bottom w:val="none" w:sz="0" w:space="0" w:color="auto"/>
        <w:right w:val="none" w:sz="0" w:space="0" w:color="auto"/>
      </w:divBdr>
    </w:div>
    <w:div w:id="36662544">
      <w:bodyDiv w:val="1"/>
      <w:marLeft w:val="0"/>
      <w:marRight w:val="0"/>
      <w:marTop w:val="0"/>
      <w:marBottom w:val="0"/>
      <w:divBdr>
        <w:top w:val="none" w:sz="0" w:space="0" w:color="auto"/>
        <w:left w:val="none" w:sz="0" w:space="0" w:color="auto"/>
        <w:bottom w:val="none" w:sz="0" w:space="0" w:color="auto"/>
        <w:right w:val="none" w:sz="0" w:space="0" w:color="auto"/>
      </w:divBdr>
    </w:div>
    <w:div w:id="81992542">
      <w:bodyDiv w:val="1"/>
      <w:marLeft w:val="0"/>
      <w:marRight w:val="0"/>
      <w:marTop w:val="0"/>
      <w:marBottom w:val="0"/>
      <w:divBdr>
        <w:top w:val="none" w:sz="0" w:space="0" w:color="auto"/>
        <w:left w:val="none" w:sz="0" w:space="0" w:color="auto"/>
        <w:bottom w:val="none" w:sz="0" w:space="0" w:color="auto"/>
        <w:right w:val="none" w:sz="0" w:space="0" w:color="auto"/>
      </w:divBdr>
    </w:div>
    <w:div w:id="122650358">
      <w:bodyDiv w:val="1"/>
      <w:marLeft w:val="0"/>
      <w:marRight w:val="0"/>
      <w:marTop w:val="0"/>
      <w:marBottom w:val="0"/>
      <w:divBdr>
        <w:top w:val="none" w:sz="0" w:space="0" w:color="auto"/>
        <w:left w:val="none" w:sz="0" w:space="0" w:color="auto"/>
        <w:bottom w:val="none" w:sz="0" w:space="0" w:color="auto"/>
        <w:right w:val="none" w:sz="0" w:space="0" w:color="auto"/>
      </w:divBdr>
    </w:div>
    <w:div w:id="123816566">
      <w:bodyDiv w:val="1"/>
      <w:marLeft w:val="0"/>
      <w:marRight w:val="0"/>
      <w:marTop w:val="0"/>
      <w:marBottom w:val="0"/>
      <w:divBdr>
        <w:top w:val="none" w:sz="0" w:space="0" w:color="auto"/>
        <w:left w:val="none" w:sz="0" w:space="0" w:color="auto"/>
        <w:bottom w:val="none" w:sz="0" w:space="0" w:color="auto"/>
        <w:right w:val="none" w:sz="0" w:space="0" w:color="auto"/>
      </w:divBdr>
    </w:div>
    <w:div w:id="123894362">
      <w:bodyDiv w:val="1"/>
      <w:marLeft w:val="0"/>
      <w:marRight w:val="0"/>
      <w:marTop w:val="0"/>
      <w:marBottom w:val="0"/>
      <w:divBdr>
        <w:top w:val="none" w:sz="0" w:space="0" w:color="auto"/>
        <w:left w:val="none" w:sz="0" w:space="0" w:color="auto"/>
        <w:bottom w:val="none" w:sz="0" w:space="0" w:color="auto"/>
        <w:right w:val="none" w:sz="0" w:space="0" w:color="auto"/>
      </w:divBdr>
    </w:div>
    <w:div w:id="137236546">
      <w:bodyDiv w:val="1"/>
      <w:marLeft w:val="0"/>
      <w:marRight w:val="0"/>
      <w:marTop w:val="0"/>
      <w:marBottom w:val="0"/>
      <w:divBdr>
        <w:top w:val="none" w:sz="0" w:space="0" w:color="auto"/>
        <w:left w:val="none" w:sz="0" w:space="0" w:color="auto"/>
        <w:bottom w:val="none" w:sz="0" w:space="0" w:color="auto"/>
        <w:right w:val="none" w:sz="0" w:space="0" w:color="auto"/>
      </w:divBdr>
    </w:div>
    <w:div w:id="167714560">
      <w:bodyDiv w:val="1"/>
      <w:marLeft w:val="0"/>
      <w:marRight w:val="0"/>
      <w:marTop w:val="0"/>
      <w:marBottom w:val="0"/>
      <w:divBdr>
        <w:top w:val="none" w:sz="0" w:space="0" w:color="auto"/>
        <w:left w:val="none" w:sz="0" w:space="0" w:color="auto"/>
        <w:bottom w:val="none" w:sz="0" w:space="0" w:color="auto"/>
        <w:right w:val="none" w:sz="0" w:space="0" w:color="auto"/>
      </w:divBdr>
    </w:div>
    <w:div w:id="181939762">
      <w:bodyDiv w:val="1"/>
      <w:marLeft w:val="0"/>
      <w:marRight w:val="0"/>
      <w:marTop w:val="0"/>
      <w:marBottom w:val="0"/>
      <w:divBdr>
        <w:top w:val="none" w:sz="0" w:space="0" w:color="auto"/>
        <w:left w:val="none" w:sz="0" w:space="0" w:color="auto"/>
        <w:bottom w:val="none" w:sz="0" w:space="0" w:color="auto"/>
        <w:right w:val="none" w:sz="0" w:space="0" w:color="auto"/>
      </w:divBdr>
    </w:div>
    <w:div w:id="208229236">
      <w:bodyDiv w:val="1"/>
      <w:marLeft w:val="0"/>
      <w:marRight w:val="0"/>
      <w:marTop w:val="0"/>
      <w:marBottom w:val="0"/>
      <w:divBdr>
        <w:top w:val="none" w:sz="0" w:space="0" w:color="auto"/>
        <w:left w:val="none" w:sz="0" w:space="0" w:color="auto"/>
        <w:bottom w:val="none" w:sz="0" w:space="0" w:color="auto"/>
        <w:right w:val="none" w:sz="0" w:space="0" w:color="auto"/>
      </w:divBdr>
    </w:div>
    <w:div w:id="247152283">
      <w:bodyDiv w:val="1"/>
      <w:marLeft w:val="0"/>
      <w:marRight w:val="0"/>
      <w:marTop w:val="0"/>
      <w:marBottom w:val="0"/>
      <w:divBdr>
        <w:top w:val="none" w:sz="0" w:space="0" w:color="auto"/>
        <w:left w:val="none" w:sz="0" w:space="0" w:color="auto"/>
        <w:bottom w:val="none" w:sz="0" w:space="0" w:color="auto"/>
        <w:right w:val="none" w:sz="0" w:space="0" w:color="auto"/>
      </w:divBdr>
    </w:div>
    <w:div w:id="262156052">
      <w:bodyDiv w:val="1"/>
      <w:marLeft w:val="0"/>
      <w:marRight w:val="0"/>
      <w:marTop w:val="0"/>
      <w:marBottom w:val="0"/>
      <w:divBdr>
        <w:top w:val="none" w:sz="0" w:space="0" w:color="auto"/>
        <w:left w:val="none" w:sz="0" w:space="0" w:color="auto"/>
        <w:bottom w:val="none" w:sz="0" w:space="0" w:color="auto"/>
        <w:right w:val="none" w:sz="0" w:space="0" w:color="auto"/>
      </w:divBdr>
    </w:div>
    <w:div w:id="315114053">
      <w:bodyDiv w:val="1"/>
      <w:marLeft w:val="0"/>
      <w:marRight w:val="0"/>
      <w:marTop w:val="0"/>
      <w:marBottom w:val="0"/>
      <w:divBdr>
        <w:top w:val="none" w:sz="0" w:space="0" w:color="auto"/>
        <w:left w:val="none" w:sz="0" w:space="0" w:color="auto"/>
        <w:bottom w:val="none" w:sz="0" w:space="0" w:color="auto"/>
        <w:right w:val="none" w:sz="0" w:space="0" w:color="auto"/>
      </w:divBdr>
    </w:div>
    <w:div w:id="321859263">
      <w:bodyDiv w:val="1"/>
      <w:marLeft w:val="0"/>
      <w:marRight w:val="0"/>
      <w:marTop w:val="0"/>
      <w:marBottom w:val="0"/>
      <w:divBdr>
        <w:top w:val="none" w:sz="0" w:space="0" w:color="auto"/>
        <w:left w:val="none" w:sz="0" w:space="0" w:color="auto"/>
        <w:bottom w:val="none" w:sz="0" w:space="0" w:color="auto"/>
        <w:right w:val="none" w:sz="0" w:space="0" w:color="auto"/>
      </w:divBdr>
    </w:div>
    <w:div w:id="357781273">
      <w:bodyDiv w:val="1"/>
      <w:marLeft w:val="0"/>
      <w:marRight w:val="0"/>
      <w:marTop w:val="0"/>
      <w:marBottom w:val="0"/>
      <w:divBdr>
        <w:top w:val="none" w:sz="0" w:space="0" w:color="auto"/>
        <w:left w:val="none" w:sz="0" w:space="0" w:color="auto"/>
        <w:bottom w:val="none" w:sz="0" w:space="0" w:color="auto"/>
        <w:right w:val="none" w:sz="0" w:space="0" w:color="auto"/>
      </w:divBdr>
    </w:div>
    <w:div w:id="362287883">
      <w:bodyDiv w:val="1"/>
      <w:marLeft w:val="0"/>
      <w:marRight w:val="0"/>
      <w:marTop w:val="0"/>
      <w:marBottom w:val="0"/>
      <w:divBdr>
        <w:top w:val="none" w:sz="0" w:space="0" w:color="auto"/>
        <w:left w:val="none" w:sz="0" w:space="0" w:color="auto"/>
        <w:bottom w:val="none" w:sz="0" w:space="0" w:color="auto"/>
        <w:right w:val="none" w:sz="0" w:space="0" w:color="auto"/>
      </w:divBdr>
    </w:div>
    <w:div w:id="375009062">
      <w:bodyDiv w:val="1"/>
      <w:marLeft w:val="0"/>
      <w:marRight w:val="0"/>
      <w:marTop w:val="0"/>
      <w:marBottom w:val="0"/>
      <w:divBdr>
        <w:top w:val="none" w:sz="0" w:space="0" w:color="auto"/>
        <w:left w:val="none" w:sz="0" w:space="0" w:color="auto"/>
        <w:bottom w:val="none" w:sz="0" w:space="0" w:color="auto"/>
        <w:right w:val="none" w:sz="0" w:space="0" w:color="auto"/>
      </w:divBdr>
    </w:div>
    <w:div w:id="425032737">
      <w:bodyDiv w:val="1"/>
      <w:marLeft w:val="0"/>
      <w:marRight w:val="0"/>
      <w:marTop w:val="0"/>
      <w:marBottom w:val="0"/>
      <w:divBdr>
        <w:top w:val="none" w:sz="0" w:space="0" w:color="auto"/>
        <w:left w:val="none" w:sz="0" w:space="0" w:color="auto"/>
        <w:bottom w:val="none" w:sz="0" w:space="0" w:color="auto"/>
        <w:right w:val="none" w:sz="0" w:space="0" w:color="auto"/>
      </w:divBdr>
    </w:div>
    <w:div w:id="493840745">
      <w:bodyDiv w:val="1"/>
      <w:marLeft w:val="0"/>
      <w:marRight w:val="0"/>
      <w:marTop w:val="0"/>
      <w:marBottom w:val="0"/>
      <w:divBdr>
        <w:top w:val="none" w:sz="0" w:space="0" w:color="auto"/>
        <w:left w:val="none" w:sz="0" w:space="0" w:color="auto"/>
        <w:bottom w:val="none" w:sz="0" w:space="0" w:color="auto"/>
        <w:right w:val="none" w:sz="0" w:space="0" w:color="auto"/>
      </w:divBdr>
    </w:div>
    <w:div w:id="505830066">
      <w:bodyDiv w:val="1"/>
      <w:marLeft w:val="0"/>
      <w:marRight w:val="0"/>
      <w:marTop w:val="0"/>
      <w:marBottom w:val="0"/>
      <w:divBdr>
        <w:top w:val="none" w:sz="0" w:space="0" w:color="auto"/>
        <w:left w:val="none" w:sz="0" w:space="0" w:color="auto"/>
        <w:bottom w:val="none" w:sz="0" w:space="0" w:color="auto"/>
        <w:right w:val="none" w:sz="0" w:space="0" w:color="auto"/>
      </w:divBdr>
    </w:div>
    <w:div w:id="516968875">
      <w:bodyDiv w:val="1"/>
      <w:marLeft w:val="0"/>
      <w:marRight w:val="0"/>
      <w:marTop w:val="0"/>
      <w:marBottom w:val="0"/>
      <w:divBdr>
        <w:top w:val="none" w:sz="0" w:space="0" w:color="auto"/>
        <w:left w:val="none" w:sz="0" w:space="0" w:color="auto"/>
        <w:bottom w:val="none" w:sz="0" w:space="0" w:color="auto"/>
        <w:right w:val="none" w:sz="0" w:space="0" w:color="auto"/>
      </w:divBdr>
    </w:div>
    <w:div w:id="577134950">
      <w:bodyDiv w:val="1"/>
      <w:marLeft w:val="0"/>
      <w:marRight w:val="0"/>
      <w:marTop w:val="0"/>
      <w:marBottom w:val="0"/>
      <w:divBdr>
        <w:top w:val="none" w:sz="0" w:space="0" w:color="auto"/>
        <w:left w:val="none" w:sz="0" w:space="0" w:color="auto"/>
        <w:bottom w:val="none" w:sz="0" w:space="0" w:color="auto"/>
        <w:right w:val="none" w:sz="0" w:space="0" w:color="auto"/>
      </w:divBdr>
    </w:div>
    <w:div w:id="585307605">
      <w:bodyDiv w:val="1"/>
      <w:marLeft w:val="0"/>
      <w:marRight w:val="0"/>
      <w:marTop w:val="0"/>
      <w:marBottom w:val="0"/>
      <w:divBdr>
        <w:top w:val="none" w:sz="0" w:space="0" w:color="auto"/>
        <w:left w:val="none" w:sz="0" w:space="0" w:color="auto"/>
        <w:bottom w:val="none" w:sz="0" w:space="0" w:color="auto"/>
        <w:right w:val="none" w:sz="0" w:space="0" w:color="auto"/>
      </w:divBdr>
    </w:div>
    <w:div w:id="618420234">
      <w:bodyDiv w:val="1"/>
      <w:marLeft w:val="0"/>
      <w:marRight w:val="0"/>
      <w:marTop w:val="0"/>
      <w:marBottom w:val="0"/>
      <w:divBdr>
        <w:top w:val="none" w:sz="0" w:space="0" w:color="auto"/>
        <w:left w:val="none" w:sz="0" w:space="0" w:color="auto"/>
        <w:bottom w:val="none" w:sz="0" w:space="0" w:color="auto"/>
        <w:right w:val="none" w:sz="0" w:space="0" w:color="auto"/>
      </w:divBdr>
    </w:div>
    <w:div w:id="641927313">
      <w:bodyDiv w:val="1"/>
      <w:marLeft w:val="0"/>
      <w:marRight w:val="0"/>
      <w:marTop w:val="0"/>
      <w:marBottom w:val="0"/>
      <w:divBdr>
        <w:top w:val="none" w:sz="0" w:space="0" w:color="auto"/>
        <w:left w:val="none" w:sz="0" w:space="0" w:color="auto"/>
        <w:bottom w:val="none" w:sz="0" w:space="0" w:color="auto"/>
        <w:right w:val="none" w:sz="0" w:space="0" w:color="auto"/>
      </w:divBdr>
    </w:div>
    <w:div w:id="647977128">
      <w:bodyDiv w:val="1"/>
      <w:marLeft w:val="0"/>
      <w:marRight w:val="0"/>
      <w:marTop w:val="0"/>
      <w:marBottom w:val="0"/>
      <w:divBdr>
        <w:top w:val="none" w:sz="0" w:space="0" w:color="auto"/>
        <w:left w:val="none" w:sz="0" w:space="0" w:color="auto"/>
        <w:bottom w:val="none" w:sz="0" w:space="0" w:color="auto"/>
        <w:right w:val="none" w:sz="0" w:space="0" w:color="auto"/>
      </w:divBdr>
    </w:div>
    <w:div w:id="658121349">
      <w:bodyDiv w:val="1"/>
      <w:marLeft w:val="0"/>
      <w:marRight w:val="0"/>
      <w:marTop w:val="0"/>
      <w:marBottom w:val="0"/>
      <w:divBdr>
        <w:top w:val="none" w:sz="0" w:space="0" w:color="auto"/>
        <w:left w:val="none" w:sz="0" w:space="0" w:color="auto"/>
        <w:bottom w:val="none" w:sz="0" w:space="0" w:color="auto"/>
        <w:right w:val="none" w:sz="0" w:space="0" w:color="auto"/>
      </w:divBdr>
      <w:divsChild>
        <w:div w:id="2075203145">
          <w:marLeft w:val="225"/>
          <w:marRight w:val="0"/>
          <w:marTop w:val="0"/>
          <w:marBottom w:val="105"/>
          <w:divBdr>
            <w:top w:val="none" w:sz="0" w:space="0" w:color="auto"/>
            <w:left w:val="none" w:sz="0" w:space="0" w:color="auto"/>
            <w:bottom w:val="none" w:sz="0" w:space="0" w:color="auto"/>
            <w:right w:val="none" w:sz="0" w:space="0" w:color="auto"/>
          </w:divBdr>
        </w:div>
        <w:div w:id="1936017296">
          <w:marLeft w:val="225"/>
          <w:marRight w:val="0"/>
          <w:marTop w:val="0"/>
          <w:marBottom w:val="105"/>
          <w:divBdr>
            <w:top w:val="none" w:sz="0" w:space="0" w:color="auto"/>
            <w:left w:val="none" w:sz="0" w:space="0" w:color="auto"/>
            <w:bottom w:val="none" w:sz="0" w:space="0" w:color="auto"/>
            <w:right w:val="none" w:sz="0" w:space="0" w:color="auto"/>
          </w:divBdr>
        </w:div>
        <w:div w:id="1783843320">
          <w:marLeft w:val="225"/>
          <w:marRight w:val="0"/>
          <w:marTop w:val="0"/>
          <w:marBottom w:val="105"/>
          <w:divBdr>
            <w:top w:val="none" w:sz="0" w:space="0" w:color="auto"/>
            <w:left w:val="none" w:sz="0" w:space="0" w:color="auto"/>
            <w:bottom w:val="none" w:sz="0" w:space="0" w:color="auto"/>
            <w:right w:val="none" w:sz="0" w:space="0" w:color="auto"/>
          </w:divBdr>
        </w:div>
        <w:div w:id="1125347396">
          <w:marLeft w:val="225"/>
          <w:marRight w:val="0"/>
          <w:marTop w:val="0"/>
          <w:marBottom w:val="105"/>
          <w:divBdr>
            <w:top w:val="none" w:sz="0" w:space="0" w:color="auto"/>
            <w:left w:val="none" w:sz="0" w:space="0" w:color="auto"/>
            <w:bottom w:val="none" w:sz="0" w:space="0" w:color="auto"/>
            <w:right w:val="none" w:sz="0" w:space="0" w:color="auto"/>
          </w:divBdr>
        </w:div>
        <w:div w:id="402147054">
          <w:marLeft w:val="225"/>
          <w:marRight w:val="0"/>
          <w:marTop w:val="0"/>
          <w:marBottom w:val="105"/>
          <w:divBdr>
            <w:top w:val="none" w:sz="0" w:space="0" w:color="auto"/>
            <w:left w:val="none" w:sz="0" w:space="0" w:color="auto"/>
            <w:bottom w:val="none" w:sz="0" w:space="0" w:color="auto"/>
            <w:right w:val="none" w:sz="0" w:space="0" w:color="auto"/>
          </w:divBdr>
        </w:div>
        <w:div w:id="1188525156">
          <w:marLeft w:val="225"/>
          <w:marRight w:val="0"/>
          <w:marTop w:val="0"/>
          <w:marBottom w:val="105"/>
          <w:divBdr>
            <w:top w:val="none" w:sz="0" w:space="0" w:color="auto"/>
            <w:left w:val="none" w:sz="0" w:space="0" w:color="auto"/>
            <w:bottom w:val="none" w:sz="0" w:space="0" w:color="auto"/>
            <w:right w:val="none" w:sz="0" w:space="0" w:color="auto"/>
          </w:divBdr>
        </w:div>
        <w:div w:id="1451778126">
          <w:marLeft w:val="225"/>
          <w:marRight w:val="0"/>
          <w:marTop w:val="0"/>
          <w:marBottom w:val="105"/>
          <w:divBdr>
            <w:top w:val="none" w:sz="0" w:space="0" w:color="auto"/>
            <w:left w:val="none" w:sz="0" w:space="0" w:color="auto"/>
            <w:bottom w:val="none" w:sz="0" w:space="0" w:color="auto"/>
            <w:right w:val="none" w:sz="0" w:space="0" w:color="auto"/>
          </w:divBdr>
        </w:div>
      </w:divsChild>
    </w:div>
    <w:div w:id="679477641">
      <w:bodyDiv w:val="1"/>
      <w:marLeft w:val="0"/>
      <w:marRight w:val="0"/>
      <w:marTop w:val="0"/>
      <w:marBottom w:val="0"/>
      <w:divBdr>
        <w:top w:val="none" w:sz="0" w:space="0" w:color="auto"/>
        <w:left w:val="none" w:sz="0" w:space="0" w:color="auto"/>
        <w:bottom w:val="none" w:sz="0" w:space="0" w:color="auto"/>
        <w:right w:val="none" w:sz="0" w:space="0" w:color="auto"/>
      </w:divBdr>
    </w:div>
    <w:div w:id="713311473">
      <w:bodyDiv w:val="1"/>
      <w:marLeft w:val="0"/>
      <w:marRight w:val="0"/>
      <w:marTop w:val="0"/>
      <w:marBottom w:val="0"/>
      <w:divBdr>
        <w:top w:val="none" w:sz="0" w:space="0" w:color="auto"/>
        <w:left w:val="none" w:sz="0" w:space="0" w:color="auto"/>
        <w:bottom w:val="none" w:sz="0" w:space="0" w:color="auto"/>
        <w:right w:val="none" w:sz="0" w:space="0" w:color="auto"/>
      </w:divBdr>
    </w:div>
    <w:div w:id="763260563">
      <w:bodyDiv w:val="1"/>
      <w:marLeft w:val="0"/>
      <w:marRight w:val="0"/>
      <w:marTop w:val="0"/>
      <w:marBottom w:val="0"/>
      <w:divBdr>
        <w:top w:val="none" w:sz="0" w:space="0" w:color="auto"/>
        <w:left w:val="none" w:sz="0" w:space="0" w:color="auto"/>
        <w:bottom w:val="none" w:sz="0" w:space="0" w:color="auto"/>
        <w:right w:val="none" w:sz="0" w:space="0" w:color="auto"/>
      </w:divBdr>
    </w:div>
    <w:div w:id="774517637">
      <w:bodyDiv w:val="1"/>
      <w:marLeft w:val="0"/>
      <w:marRight w:val="0"/>
      <w:marTop w:val="0"/>
      <w:marBottom w:val="0"/>
      <w:divBdr>
        <w:top w:val="none" w:sz="0" w:space="0" w:color="auto"/>
        <w:left w:val="none" w:sz="0" w:space="0" w:color="auto"/>
        <w:bottom w:val="none" w:sz="0" w:space="0" w:color="auto"/>
        <w:right w:val="none" w:sz="0" w:space="0" w:color="auto"/>
      </w:divBdr>
    </w:div>
    <w:div w:id="785855141">
      <w:bodyDiv w:val="1"/>
      <w:marLeft w:val="0"/>
      <w:marRight w:val="0"/>
      <w:marTop w:val="0"/>
      <w:marBottom w:val="0"/>
      <w:divBdr>
        <w:top w:val="none" w:sz="0" w:space="0" w:color="auto"/>
        <w:left w:val="none" w:sz="0" w:space="0" w:color="auto"/>
        <w:bottom w:val="none" w:sz="0" w:space="0" w:color="auto"/>
        <w:right w:val="none" w:sz="0" w:space="0" w:color="auto"/>
      </w:divBdr>
    </w:div>
    <w:div w:id="806320725">
      <w:bodyDiv w:val="1"/>
      <w:marLeft w:val="0"/>
      <w:marRight w:val="0"/>
      <w:marTop w:val="0"/>
      <w:marBottom w:val="0"/>
      <w:divBdr>
        <w:top w:val="none" w:sz="0" w:space="0" w:color="auto"/>
        <w:left w:val="none" w:sz="0" w:space="0" w:color="auto"/>
        <w:bottom w:val="none" w:sz="0" w:space="0" w:color="auto"/>
        <w:right w:val="none" w:sz="0" w:space="0" w:color="auto"/>
      </w:divBdr>
    </w:div>
    <w:div w:id="828788800">
      <w:bodyDiv w:val="1"/>
      <w:marLeft w:val="0"/>
      <w:marRight w:val="0"/>
      <w:marTop w:val="0"/>
      <w:marBottom w:val="0"/>
      <w:divBdr>
        <w:top w:val="none" w:sz="0" w:space="0" w:color="auto"/>
        <w:left w:val="none" w:sz="0" w:space="0" w:color="auto"/>
        <w:bottom w:val="none" w:sz="0" w:space="0" w:color="auto"/>
        <w:right w:val="none" w:sz="0" w:space="0" w:color="auto"/>
      </w:divBdr>
    </w:div>
    <w:div w:id="840854894">
      <w:bodyDiv w:val="1"/>
      <w:marLeft w:val="0"/>
      <w:marRight w:val="0"/>
      <w:marTop w:val="0"/>
      <w:marBottom w:val="0"/>
      <w:divBdr>
        <w:top w:val="none" w:sz="0" w:space="0" w:color="auto"/>
        <w:left w:val="none" w:sz="0" w:space="0" w:color="auto"/>
        <w:bottom w:val="none" w:sz="0" w:space="0" w:color="auto"/>
        <w:right w:val="none" w:sz="0" w:space="0" w:color="auto"/>
      </w:divBdr>
    </w:div>
    <w:div w:id="853769840">
      <w:bodyDiv w:val="1"/>
      <w:marLeft w:val="0"/>
      <w:marRight w:val="0"/>
      <w:marTop w:val="0"/>
      <w:marBottom w:val="0"/>
      <w:divBdr>
        <w:top w:val="none" w:sz="0" w:space="0" w:color="auto"/>
        <w:left w:val="none" w:sz="0" w:space="0" w:color="auto"/>
        <w:bottom w:val="none" w:sz="0" w:space="0" w:color="auto"/>
        <w:right w:val="none" w:sz="0" w:space="0" w:color="auto"/>
      </w:divBdr>
      <w:divsChild>
        <w:div w:id="778715984">
          <w:marLeft w:val="0"/>
          <w:marRight w:val="0"/>
          <w:marTop w:val="0"/>
          <w:marBottom w:val="0"/>
          <w:divBdr>
            <w:top w:val="none" w:sz="0" w:space="0" w:color="auto"/>
            <w:left w:val="none" w:sz="0" w:space="0" w:color="auto"/>
            <w:bottom w:val="none" w:sz="0" w:space="0" w:color="auto"/>
            <w:right w:val="none" w:sz="0" w:space="0" w:color="auto"/>
          </w:divBdr>
          <w:divsChild>
            <w:div w:id="1102072298">
              <w:marLeft w:val="0"/>
              <w:marRight w:val="0"/>
              <w:marTop w:val="0"/>
              <w:marBottom w:val="0"/>
              <w:divBdr>
                <w:top w:val="none" w:sz="0" w:space="0" w:color="auto"/>
                <w:left w:val="none" w:sz="0" w:space="0" w:color="auto"/>
                <w:bottom w:val="none" w:sz="0" w:space="0" w:color="auto"/>
                <w:right w:val="none" w:sz="0" w:space="0" w:color="auto"/>
              </w:divBdr>
            </w:div>
          </w:divsChild>
        </w:div>
        <w:div w:id="158739484">
          <w:marLeft w:val="0"/>
          <w:marRight w:val="0"/>
          <w:marTop w:val="0"/>
          <w:marBottom w:val="0"/>
          <w:divBdr>
            <w:top w:val="none" w:sz="0" w:space="0" w:color="auto"/>
            <w:left w:val="none" w:sz="0" w:space="0" w:color="auto"/>
            <w:bottom w:val="none" w:sz="0" w:space="0" w:color="auto"/>
            <w:right w:val="none" w:sz="0" w:space="0" w:color="auto"/>
          </w:divBdr>
          <w:divsChild>
            <w:div w:id="1962497019">
              <w:marLeft w:val="0"/>
              <w:marRight w:val="0"/>
              <w:marTop w:val="0"/>
              <w:marBottom w:val="0"/>
              <w:divBdr>
                <w:top w:val="none" w:sz="0" w:space="0" w:color="auto"/>
                <w:left w:val="none" w:sz="0" w:space="0" w:color="auto"/>
                <w:bottom w:val="none" w:sz="0" w:space="0" w:color="auto"/>
                <w:right w:val="none" w:sz="0" w:space="0" w:color="auto"/>
              </w:divBdr>
            </w:div>
            <w:div w:id="1622960261">
              <w:marLeft w:val="0"/>
              <w:marRight w:val="0"/>
              <w:marTop w:val="0"/>
              <w:marBottom w:val="0"/>
              <w:divBdr>
                <w:top w:val="none" w:sz="0" w:space="0" w:color="auto"/>
                <w:left w:val="none" w:sz="0" w:space="0" w:color="auto"/>
                <w:bottom w:val="none" w:sz="0" w:space="0" w:color="auto"/>
                <w:right w:val="none" w:sz="0" w:space="0" w:color="auto"/>
              </w:divBdr>
            </w:div>
            <w:div w:id="12997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7384">
      <w:bodyDiv w:val="1"/>
      <w:marLeft w:val="0"/>
      <w:marRight w:val="0"/>
      <w:marTop w:val="0"/>
      <w:marBottom w:val="0"/>
      <w:divBdr>
        <w:top w:val="none" w:sz="0" w:space="0" w:color="auto"/>
        <w:left w:val="none" w:sz="0" w:space="0" w:color="auto"/>
        <w:bottom w:val="none" w:sz="0" w:space="0" w:color="auto"/>
        <w:right w:val="none" w:sz="0" w:space="0" w:color="auto"/>
      </w:divBdr>
    </w:div>
    <w:div w:id="917522874">
      <w:bodyDiv w:val="1"/>
      <w:marLeft w:val="0"/>
      <w:marRight w:val="0"/>
      <w:marTop w:val="0"/>
      <w:marBottom w:val="0"/>
      <w:divBdr>
        <w:top w:val="none" w:sz="0" w:space="0" w:color="auto"/>
        <w:left w:val="none" w:sz="0" w:space="0" w:color="auto"/>
        <w:bottom w:val="none" w:sz="0" w:space="0" w:color="auto"/>
        <w:right w:val="none" w:sz="0" w:space="0" w:color="auto"/>
      </w:divBdr>
    </w:div>
    <w:div w:id="952640037">
      <w:bodyDiv w:val="1"/>
      <w:marLeft w:val="0"/>
      <w:marRight w:val="0"/>
      <w:marTop w:val="0"/>
      <w:marBottom w:val="0"/>
      <w:divBdr>
        <w:top w:val="none" w:sz="0" w:space="0" w:color="auto"/>
        <w:left w:val="none" w:sz="0" w:space="0" w:color="auto"/>
        <w:bottom w:val="none" w:sz="0" w:space="0" w:color="auto"/>
        <w:right w:val="none" w:sz="0" w:space="0" w:color="auto"/>
      </w:divBdr>
    </w:div>
    <w:div w:id="953905725">
      <w:bodyDiv w:val="1"/>
      <w:marLeft w:val="0"/>
      <w:marRight w:val="0"/>
      <w:marTop w:val="0"/>
      <w:marBottom w:val="0"/>
      <w:divBdr>
        <w:top w:val="none" w:sz="0" w:space="0" w:color="auto"/>
        <w:left w:val="none" w:sz="0" w:space="0" w:color="auto"/>
        <w:bottom w:val="none" w:sz="0" w:space="0" w:color="auto"/>
        <w:right w:val="none" w:sz="0" w:space="0" w:color="auto"/>
      </w:divBdr>
    </w:div>
    <w:div w:id="972058168">
      <w:bodyDiv w:val="1"/>
      <w:marLeft w:val="0"/>
      <w:marRight w:val="0"/>
      <w:marTop w:val="0"/>
      <w:marBottom w:val="0"/>
      <w:divBdr>
        <w:top w:val="none" w:sz="0" w:space="0" w:color="auto"/>
        <w:left w:val="none" w:sz="0" w:space="0" w:color="auto"/>
        <w:bottom w:val="none" w:sz="0" w:space="0" w:color="auto"/>
        <w:right w:val="none" w:sz="0" w:space="0" w:color="auto"/>
      </w:divBdr>
    </w:div>
    <w:div w:id="986785020">
      <w:bodyDiv w:val="1"/>
      <w:marLeft w:val="0"/>
      <w:marRight w:val="0"/>
      <w:marTop w:val="0"/>
      <w:marBottom w:val="0"/>
      <w:divBdr>
        <w:top w:val="none" w:sz="0" w:space="0" w:color="auto"/>
        <w:left w:val="none" w:sz="0" w:space="0" w:color="auto"/>
        <w:bottom w:val="none" w:sz="0" w:space="0" w:color="auto"/>
        <w:right w:val="none" w:sz="0" w:space="0" w:color="auto"/>
      </w:divBdr>
      <w:divsChild>
        <w:div w:id="86388927">
          <w:marLeft w:val="225"/>
          <w:marRight w:val="0"/>
          <w:marTop w:val="0"/>
          <w:marBottom w:val="105"/>
          <w:divBdr>
            <w:top w:val="none" w:sz="0" w:space="0" w:color="auto"/>
            <w:left w:val="none" w:sz="0" w:space="0" w:color="auto"/>
            <w:bottom w:val="none" w:sz="0" w:space="0" w:color="auto"/>
            <w:right w:val="none" w:sz="0" w:space="0" w:color="auto"/>
          </w:divBdr>
        </w:div>
        <w:div w:id="636490409">
          <w:marLeft w:val="225"/>
          <w:marRight w:val="0"/>
          <w:marTop w:val="0"/>
          <w:marBottom w:val="105"/>
          <w:divBdr>
            <w:top w:val="none" w:sz="0" w:space="0" w:color="auto"/>
            <w:left w:val="none" w:sz="0" w:space="0" w:color="auto"/>
            <w:bottom w:val="none" w:sz="0" w:space="0" w:color="auto"/>
            <w:right w:val="none" w:sz="0" w:space="0" w:color="auto"/>
          </w:divBdr>
        </w:div>
        <w:div w:id="1628513502">
          <w:marLeft w:val="225"/>
          <w:marRight w:val="0"/>
          <w:marTop w:val="0"/>
          <w:marBottom w:val="105"/>
          <w:divBdr>
            <w:top w:val="none" w:sz="0" w:space="0" w:color="auto"/>
            <w:left w:val="none" w:sz="0" w:space="0" w:color="auto"/>
            <w:bottom w:val="none" w:sz="0" w:space="0" w:color="auto"/>
            <w:right w:val="none" w:sz="0" w:space="0" w:color="auto"/>
          </w:divBdr>
        </w:div>
        <w:div w:id="1723288640">
          <w:marLeft w:val="225"/>
          <w:marRight w:val="0"/>
          <w:marTop w:val="0"/>
          <w:marBottom w:val="105"/>
          <w:divBdr>
            <w:top w:val="none" w:sz="0" w:space="0" w:color="auto"/>
            <w:left w:val="none" w:sz="0" w:space="0" w:color="auto"/>
            <w:bottom w:val="none" w:sz="0" w:space="0" w:color="auto"/>
            <w:right w:val="none" w:sz="0" w:space="0" w:color="auto"/>
          </w:divBdr>
        </w:div>
        <w:div w:id="1303651910">
          <w:marLeft w:val="225"/>
          <w:marRight w:val="0"/>
          <w:marTop w:val="0"/>
          <w:marBottom w:val="105"/>
          <w:divBdr>
            <w:top w:val="none" w:sz="0" w:space="0" w:color="auto"/>
            <w:left w:val="none" w:sz="0" w:space="0" w:color="auto"/>
            <w:bottom w:val="none" w:sz="0" w:space="0" w:color="auto"/>
            <w:right w:val="none" w:sz="0" w:space="0" w:color="auto"/>
          </w:divBdr>
        </w:div>
        <w:div w:id="1685784073">
          <w:marLeft w:val="225"/>
          <w:marRight w:val="0"/>
          <w:marTop w:val="0"/>
          <w:marBottom w:val="105"/>
          <w:divBdr>
            <w:top w:val="none" w:sz="0" w:space="0" w:color="auto"/>
            <w:left w:val="none" w:sz="0" w:space="0" w:color="auto"/>
            <w:bottom w:val="none" w:sz="0" w:space="0" w:color="auto"/>
            <w:right w:val="none" w:sz="0" w:space="0" w:color="auto"/>
          </w:divBdr>
        </w:div>
        <w:div w:id="340470695">
          <w:marLeft w:val="225"/>
          <w:marRight w:val="0"/>
          <w:marTop w:val="0"/>
          <w:marBottom w:val="105"/>
          <w:divBdr>
            <w:top w:val="none" w:sz="0" w:space="0" w:color="auto"/>
            <w:left w:val="none" w:sz="0" w:space="0" w:color="auto"/>
            <w:bottom w:val="none" w:sz="0" w:space="0" w:color="auto"/>
            <w:right w:val="none" w:sz="0" w:space="0" w:color="auto"/>
          </w:divBdr>
        </w:div>
      </w:divsChild>
    </w:div>
    <w:div w:id="987906106">
      <w:bodyDiv w:val="1"/>
      <w:marLeft w:val="0"/>
      <w:marRight w:val="0"/>
      <w:marTop w:val="0"/>
      <w:marBottom w:val="0"/>
      <w:divBdr>
        <w:top w:val="none" w:sz="0" w:space="0" w:color="auto"/>
        <w:left w:val="none" w:sz="0" w:space="0" w:color="auto"/>
        <w:bottom w:val="none" w:sz="0" w:space="0" w:color="auto"/>
        <w:right w:val="none" w:sz="0" w:space="0" w:color="auto"/>
      </w:divBdr>
    </w:div>
    <w:div w:id="1011372451">
      <w:bodyDiv w:val="1"/>
      <w:marLeft w:val="0"/>
      <w:marRight w:val="0"/>
      <w:marTop w:val="0"/>
      <w:marBottom w:val="0"/>
      <w:divBdr>
        <w:top w:val="none" w:sz="0" w:space="0" w:color="auto"/>
        <w:left w:val="none" w:sz="0" w:space="0" w:color="auto"/>
        <w:bottom w:val="none" w:sz="0" w:space="0" w:color="auto"/>
        <w:right w:val="none" w:sz="0" w:space="0" w:color="auto"/>
      </w:divBdr>
    </w:div>
    <w:div w:id="1062678445">
      <w:bodyDiv w:val="1"/>
      <w:marLeft w:val="0"/>
      <w:marRight w:val="0"/>
      <w:marTop w:val="0"/>
      <w:marBottom w:val="0"/>
      <w:divBdr>
        <w:top w:val="none" w:sz="0" w:space="0" w:color="auto"/>
        <w:left w:val="none" w:sz="0" w:space="0" w:color="auto"/>
        <w:bottom w:val="none" w:sz="0" w:space="0" w:color="auto"/>
        <w:right w:val="none" w:sz="0" w:space="0" w:color="auto"/>
      </w:divBdr>
    </w:div>
    <w:div w:id="1093862350">
      <w:bodyDiv w:val="1"/>
      <w:marLeft w:val="0"/>
      <w:marRight w:val="0"/>
      <w:marTop w:val="0"/>
      <w:marBottom w:val="0"/>
      <w:divBdr>
        <w:top w:val="none" w:sz="0" w:space="0" w:color="auto"/>
        <w:left w:val="none" w:sz="0" w:space="0" w:color="auto"/>
        <w:bottom w:val="none" w:sz="0" w:space="0" w:color="auto"/>
        <w:right w:val="none" w:sz="0" w:space="0" w:color="auto"/>
      </w:divBdr>
    </w:div>
    <w:div w:id="1094743027">
      <w:bodyDiv w:val="1"/>
      <w:marLeft w:val="0"/>
      <w:marRight w:val="0"/>
      <w:marTop w:val="0"/>
      <w:marBottom w:val="0"/>
      <w:divBdr>
        <w:top w:val="none" w:sz="0" w:space="0" w:color="auto"/>
        <w:left w:val="none" w:sz="0" w:space="0" w:color="auto"/>
        <w:bottom w:val="none" w:sz="0" w:space="0" w:color="auto"/>
        <w:right w:val="none" w:sz="0" w:space="0" w:color="auto"/>
      </w:divBdr>
    </w:div>
    <w:div w:id="1118453725">
      <w:bodyDiv w:val="1"/>
      <w:marLeft w:val="0"/>
      <w:marRight w:val="0"/>
      <w:marTop w:val="0"/>
      <w:marBottom w:val="0"/>
      <w:divBdr>
        <w:top w:val="none" w:sz="0" w:space="0" w:color="auto"/>
        <w:left w:val="none" w:sz="0" w:space="0" w:color="auto"/>
        <w:bottom w:val="none" w:sz="0" w:space="0" w:color="auto"/>
        <w:right w:val="none" w:sz="0" w:space="0" w:color="auto"/>
      </w:divBdr>
    </w:div>
    <w:div w:id="1135754263">
      <w:bodyDiv w:val="1"/>
      <w:marLeft w:val="0"/>
      <w:marRight w:val="0"/>
      <w:marTop w:val="0"/>
      <w:marBottom w:val="0"/>
      <w:divBdr>
        <w:top w:val="none" w:sz="0" w:space="0" w:color="auto"/>
        <w:left w:val="none" w:sz="0" w:space="0" w:color="auto"/>
        <w:bottom w:val="none" w:sz="0" w:space="0" w:color="auto"/>
        <w:right w:val="none" w:sz="0" w:space="0" w:color="auto"/>
      </w:divBdr>
    </w:div>
    <w:div w:id="1149591302">
      <w:bodyDiv w:val="1"/>
      <w:marLeft w:val="0"/>
      <w:marRight w:val="0"/>
      <w:marTop w:val="0"/>
      <w:marBottom w:val="0"/>
      <w:divBdr>
        <w:top w:val="none" w:sz="0" w:space="0" w:color="auto"/>
        <w:left w:val="none" w:sz="0" w:space="0" w:color="auto"/>
        <w:bottom w:val="none" w:sz="0" w:space="0" w:color="auto"/>
        <w:right w:val="none" w:sz="0" w:space="0" w:color="auto"/>
      </w:divBdr>
    </w:div>
    <w:div w:id="1158305191">
      <w:bodyDiv w:val="1"/>
      <w:marLeft w:val="0"/>
      <w:marRight w:val="0"/>
      <w:marTop w:val="0"/>
      <w:marBottom w:val="0"/>
      <w:divBdr>
        <w:top w:val="none" w:sz="0" w:space="0" w:color="auto"/>
        <w:left w:val="none" w:sz="0" w:space="0" w:color="auto"/>
        <w:bottom w:val="none" w:sz="0" w:space="0" w:color="auto"/>
        <w:right w:val="none" w:sz="0" w:space="0" w:color="auto"/>
      </w:divBdr>
    </w:div>
    <w:div w:id="1176652356">
      <w:bodyDiv w:val="1"/>
      <w:marLeft w:val="0"/>
      <w:marRight w:val="0"/>
      <w:marTop w:val="0"/>
      <w:marBottom w:val="0"/>
      <w:divBdr>
        <w:top w:val="none" w:sz="0" w:space="0" w:color="auto"/>
        <w:left w:val="none" w:sz="0" w:space="0" w:color="auto"/>
        <w:bottom w:val="none" w:sz="0" w:space="0" w:color="auto"/>
        <w:right w:val="none" w:sz="0" w:space="0" w:color="auto"/>
      </w:divBdr>
    </w:div>
    <w:div w:id="1179655442">
      <w:bodyDiv w:val="1"/>
      <w:marLeft w:val="0"/>
      <w:marRight w:val="0"/>
      <w:marTop w:val="0"/>
      <w:marBottom w:val="0"/>
      <w:divBdr>
        <w:top w:val="none" w:sz="0" w:space="0" w:color="auto"/>
        <w:left w:val="none" w:sz="0" w:space="0" w:color="auto"/>
        <w:bottom w:val="none" w:sz="0" w:space="0" w:color="auto"/>
        <w:right w:val="none" w:sz="0" w:space="0" w:color="auto"/>
      </w:divBdr>
    </w:div>
    <w:div w:id="1204055997">
      <w:bodyDiv w:val="1"/>
      <w:marLeft w:val="0"/>
      <w:marRight w:val="0"/>
      <w:marTop w:val="0"/>
      <w:marBottom w:val="0"/>
      <w:divBdr>
        <w:top w:val="none" w:sz="0" w:space="0" w:color="auto"/>
        <w:left w:val="none" w:sz="0" w:space="0" w:color="auto"/>
        <w:bottom w:val="none" w:sz="0" w:space="0" w:color="auto"/>
        <w:right w:val="none" w:sz="0" w:space="0" w:color="auto"/>
      </w:divBdr>
    </w:div>
    <w:div w:id="1210535812">
      <w:bodyDiv w:val="1"/>
      <w:marLeft w:val="0"/>
      <w:marRight w:val="0"/>
      <w:marTop w:val="0"/>
      <w:marBottom w:val="0"/>
      <w:divBdr>
        <w:top w:val="none" w:sz="0" w:space="0" w:color="auto"/>
        <w:left w:val="none" w:sz="0" w:space="0" w:color="auto"/>
        <w:bottom w:val="none" w:sz="0" w:space="0" w:color="auto"/>
        <w:right w:val="none" w:sz="0" w:space="0" w:color="auto"/>
      </w:divBdr>
    </w:div>
    <w:div w:id="1254625958">
      <w:bodyDiv w:val="1"/>
      <w:marLeft w:val="0"/>
      <w:marRight w:val="0"/>
      <w:marTop w:val="0"/>
      <w:marBottom w:val="0"/>
      <w:divBdr>
        <w:top w:val="none" w:sz="0" w:space="0" w:color="auto"/>
        <w:left w:val="none" w:sz="0" w:space="0" w:color="auto"/>
        <w:bottom w:val="none" w:sz="0" w:space="0" w:color="auto"/>
        <w:right w:val="none" w:sz="0" w:space="0" w:color="auto"/>
      </w:divBdr>
    </w:div>
    <w:div w:id="1274093495">
      <w:bodyDiv w:val="1"/>
      <w:marLeft w:val="0"/>
      <w:marRight w:val="0"/>
      <w:marTop w:val="0"/>
      <w:marBottom w:val="0"/>
      <w:divBdr>
        <w:top w:val="none" w:sz="0" w:space="0" w:color="auto"/>
        <w:left w:val="none" w:sz="0" w:space="0" w:color="auto"/>
        <w:bottom w:val="none" w:sz="0" w:space="0" w:color="auto"/>
        <w:right w:val="none" w:sz="0" w:space="0" w:color="auto"/>
      </w:divBdr>
    </w:div>
    <w:div w:id="1274627773">
      <w:bodyDiv w:val="1"/>
      <w:marLeft w:val="0"/>
      <w:marRight w:val="0"/>
      <w:marTop w:val="0"/>
      <w:marBottom w:val="0"/>
      <w:divBdr>
        <w:top w:val="none" w:sz="0" w:space="0" w:color="auto"/>
        <w:left w:val="none" w:sz="0" w:space="0" w:color="auto"/>
        <w:bottom w:val="none" w:sz="0" w:space="0" w:color="auto"/>
        <w:right w:val="none" w:sz="0" w:space="0" w:color="auto"/>
      </w:divBdr>
    </w:div>
    <w:div w:id="1275094349">
      <w:bodyDiv w:val="1"/>
      <w:marLeft w:val="0"/>
      <w:marRight w:val="0"/>
      <w:marTop w:val="0"/>
      <w:marBottom w:val="0"/>
      <w:divBdr>
        <w:top w:val="none" w:sz="0" w:space="0" w:color="auto"/>
        <w:left w:val="none" w:sz="0" w:space="0" w:color="auto"/>
        <w:bottom w:val="none" w:sz="0" w:space="0" w:color="auto"/>
        <w:right w:val="none" w:sz="0" w:space="0" w:color="auto"/>
      </w:divBdr>
    </w:div>
    <w:div w:id="1282147842">
      <w:bodyDiv w:val="1"/>
      <w:marLeft w:val="0"/>
      <w:marRight w:val="0"/>
      <w:marTop w:val="0"/>
      <w:marBottom w:val="0"/>
      <w:divBdr>
        <w:top w:val="none" w:sz="0" w:space="0" w:color="auto"/>
        <w:left w:val="none" w:sz="0" w:space="0" w:color="auto"/>
        <w:bottom w:val="none" w:sz="0" w:space="0" w:color="auto"/>
        <w:right w:val="none" w:sz="0" w:space="0" w:color="auto"/>
      </w:divBdr>
    </w:div>
    <w:div w:id="1324119545">
      <w:bodyDiv w:val="1"/>
      <w:marLeft w:val="0"/>
      <w:marRight w:val="0"/>
      <w:marTop w:val="0"/>
      <w:marBottom w:val="0"/>
      <w:divBdr>
        <w:top w:val="none" w:sz="0" w:space="0" w:color="auto"/>
        <w:left w:val="none" w:sz="0" w:space="0" w:color="auto"/>
        <w:bottom w:val="none" w:sz="0" w:space="0" w:color="auto"/>
        <w:right w:val="none" w:sz="0" w:space="0" w:color="auto"/>
      </w:divBdr>
    </w:div>
    <w:div w:id="1373653602">
      <w:bodyDiv w:val="1"/>
      <w:marLeft w:val="0"/>
      <w:marRight w:val="0"/>
      <w:marTop w:val="0"/>
      <w:marBottom w:val="0"/>
      <w:divBdr>
        <w:top w:val="none" w:sz="0" w:space="0" w:color="auto"/>
        <w:left w:val="none" w:sz="0" w:space="0" w:color="auto"/>
        <w:bottom w:val="none" w:sz="0" w:space="0" w:color="auto"/>
        <w:right w:val="none" w:sz="0" w:space="0" w:color="auto"/>
      </w:divBdr>
    </w:div>
    <w:div w:id="1379936887">
      <w:bodyDiv w:val="1"/>
      <w:marLeft w:val="0"/>
      <w:marRight w:val="0"/>
      <w:marTop w:val="0"/>
      <w:marBottom w:val="0"/>
      <w:divBdr>
        <w:top w:val="none" w:sz="0" w:space="0" w:color="auto"/>
        <w:left w:val="none" w:sz="0" w:space="0" w:color="auto"/>
        <w:bottom w:val="none" w:sz="0" w:space="0" w:color="auto"/>
        <w:right w:val="none" w:sz="0" w:space="0" w:color="auto"/>
      </w:divBdr>
    </w:div>
    <w:div w:id="1385837303">
      <w:bodyDiv w:val="1"/>
      <w:marLeft w:val="0"/>
      <w:marRight w:val="0"/>
      <w:marTop w:val="0"/>
      <w:marBottom w:val="0"/>
      <w:divBdr>
        <w:top w:val="none" w:sz="0" w:space="0" w:color="auto"/>
        <w:left w:val="none" w:sz="0" w:space="0" w:color="auto"/>
        <w:bottom w:val="none" w:sz="0" w:space="0" w:color="auto"/>
        <w:right w:val="none" w:sz="0" w:space="0" w:color="auto"/>
      </w:divBdr>
    </w:div>
    <w:div w:id="1418987146">
      <w:bodyDiv w:val="1"/>
      <w:marLeft w:val="0"/>
      <w:marRight w:val="0"/>
      <w:marTop w:val="0"/>
      <w:marBottom w:val="0"/>
      <w:divBdr>
        <w:top w:val="none" w:sz="0" w:space="0" w:color="auto"/>
        <w:left w:val="none" w:sz="0" w:space="0" w:color="auto"/>
        <w:bottom w:val="none" w:sz="0" w:space="0" w:color="auto"/>
        <w:right w:val="none" w:sz="0" w:space="0" w:color="auto"/>
      </w:divBdr>
    </w:div>
    <w:div w:id="1423602332">
      <w:bodyDiv w:val="1"/>
      <w:marLeft w:val="0"/>
      <w:marRight w:val="0"/>
      <w:marTop w:val="0"/>
      <w:marBottom w:val="0"/>
      <w:divBdr>
        <w:top w:val="none" w:sz="0" w:space="0" w:color="auto"/>
        <w:left w:val="none" w:sz="0" w:space="0" w:color="auto"/>
        <w:bottom w:val="none" w:sz="0" w:space="0" w:color="auto"/>
        <w:right w:val="none" w:sz="0" w:space="0" w:color="auto"/>
      </w:divBdr>
    </w:div>
    <w:div w:id="1476606934">
      <w:bodyDiv w:val="1"/>
      <w:marLeft w:val="0"/>
      <w:marRight w:val="0"/>
      <w:marTop w:val="0"/>
      <w:marBottom w:val="0"/>
      <w:divBdr>
        <w:top w:val="none" w:sz="0" w:space="0" w:color="auto"/>
        <w:left w:val="none" w:sz="0" w:space="0" w:color="auto"/>
        <w:bottom w:val="none" w:sz="0" w:space="0" w:color="auto"/>
        <w:right w:val="none" w:sz="0" w:space="0" w:color="auto"/>
      </w:divBdr>
    </w:div>
    <w:div w:id="1478376454">
      <w:bodyDiv w:val="1"/>
      <w:marLeft w:val="0"/>
      <w:marRight w:val="0"/>
      <w:marTop w:val="0"/>
      <w:marBottom w:val="0"/>
      <w:divBdr>
        <w:top w:val="none" w:sz="0" w:space="0" w:color="auto"/>
        <w:left w:val="none" w:sz="0" w:space="0" w:color="auto"/>
        <w:bottom w:val="none" w:sz="0" w:space="0" w:color="auto"/>
        <w:right w:val="none" w:sz="0" w:space="0" w:color="auto"/>
      </w:divBdr>
    </w:div>
    <w:div w:id="1482431822">
      <w:bodyDiv w:val="1"/>
      <w:marLeft w:val="0"/>
      <w:marRight w:val="0"/>
      <w:marTop w:val="0"/>
      <w:marBottom w:val="0"/>
      <w:divBdr>
        <w:top w:val="none" w:sz="0" w:space="0" w:color="auto"/>
        <w:left w:val="none" w:sz="0" w:space="0" w:color="auto"/>
        <w:bottom w:val="none" w:sz="0" w:space="0" w:color="auto"/>
        <w:right w:val="none" w:sz="0" w:space="0" w:color="auto"/>
      </w:divBdr>
    </w:div>
    <w:div w:id="1500774969">
      <w:bodyDiv w:val="1"/>
      <w:marLeft w:val="0"/>
      <w:marRight w:val="0"/>
      <w:marTop w:val="0"/>
      <w:marBottom w:val="0"/>
      <w:divBdr>
        <w:top w:val="none" w:sz="0" w:space="0" w:color="auto"/>
        <w:left w:val="none" w:sz="0" w:space="0" w:color="auto"/>
        <w:bottom w:val="none" w:sz="0" w:space="0" w:color="auto"/>
        <w:right w:val="none" w:sz="0" w:space="0" w:color="auto"/>
      </w:divBdr>
    </w:div>
    <w:div w:id="1533685231">
      <w:bodyDiv w:val="1"/>
      <w:marLeft w:val="0"/>
      <w:marRight w:val="0"/>
      <w:marTop w:val="0"/>
      <w:marBottom w:val="0"/>
      <w:divBdr>
        <w:top w:val="none" w:sz="0" w:space="0" w:color="auto"/>
        <w:left w:val="none" w:sz="0" w:space="0" w:color="auto"/>
        <w:bottom w:val="none" w:sz="0" w:space="0" w:color="auto"/>
        <w:right w:val="none" w:sz="0" w:space="0" w:color="auto"/>
      </w:divBdr>
    </w:div>
    <w:div w:id="1536504733">
      <w:bodyDiv w:val="1"/>
      <w:marLeft w:val="0"/>
      <w:marRight w:val="0"/>
      <w:marTop w:val="0"/>
      <w:marBottom w:val="0"/>
      <w:divBdr>
        <w:top w:val="none" w:sz="0" w:space="0" w:color="auto"/>
        <w:left w:val="none" w:sz="0" w:space="0" w:color="auto"/>
        <w:bottom w:val="none" w:sz="0" w:space="0" w:color="auto"/>
        <w:right w:val="none" w:sz="0" w:space="0" w:color="auto"/>
      </w:divBdr>
    </w:div>
    <w:div w:id="1560093391">
      <w:bodyDiv w:val="1"/>
      <w:marLeft w:val="0"/>
      <w:marRight w:val="0"/>
      <w:marTop w:val="0"/>
      <w:marBottom w:val="0"/>
      <w:divBdr>
        <w:top w:val="none" w:sz="0" w:space="0" w:color="auto"/>
        <w:left w:val="none" w:sz="0" w:space="0" w:color="auto"/>
        <w:bottom w:val="none" w:sz="0" w:space="0" w:color="auto"/>
        <w:right w:val="none" w:sz="0" w:space="0" w:color="auto"/>
      </w:divBdr>
    </w:div>
    <w:div w:id="1581792147">
      <w:bodyDiv w:val="1"/>
      <w:marLeft w:val="0"/>
      <w:marRight w:val="0"/>
      <w:marTop w:val="0"/>
      <w:marBottom w:val="0"/>
      <w:divBdr>
        <w:top w:val="none" w:sz="0" w:space="0" w:color="auto"/>
        <w:left w:val="none" w:sz="0" w:space="0" w:color="auto"/>
        <w:bottom w:val="none" w:sz="0" w:space="0" w:color="auto"/>
        <w:right w:val="none" w:sz="0" w:space="0" w:color="auto"/>
      </w:divBdr>
    </w:div>
    <w:div w:id="1586306960">
      <w:bodyDiv w:val="1"/>
      <w:marLeft w:val="0"/>
      <w:marRight w:val="0"/>
      <w:marTop w:val="0"/>
      <w:marBottom w:val="0"/>
      <w:divBdr>
        <w:top w:val="none" w:sz="0" w:space="0" w:color="auto"/>
        <w:left w:val="none" w:sz="0" w:space="0" w:color="auto"/>
        <w:bottom w:val="none" w:sz="0" w:space="0" w:color="auto"/>
        <w:right w:val="none" w:sz="0" w:space="0" w:color="auto"/>
      </w:divBdr>
    </w:div>
    <w:div w:id="1587884205">
      <w:bodyDiv w:val="1"/>
      <w:marLeft w:val="0"/>
      <w:marRight w:val="0"/>
      <w:marTop w:val="0"/>
      <w:marBottom w:val="0"/>
      <w:divBdr>
        <w:top w:val="none" w:sz="0" w:space="0" w:color="auto"/>
        <w:left w:val="none" w:sz="0" w:space="0" w:color="auto"/>
        <w:bottom w:val="none" w:sz="0" w:space="0" w:color="auto"/>
        <w:right w:val="none" w:sz="0" w:space="0" w:color="auto"/>
      </w:divBdr>
    </w:div>
    <w:div w:id="1623614286">
      <w:bodyDiv w:val="1"/>
      <w:marLeft w:val="0"/>
      <w:marRight w:val="0"/>
      <w:marTop w:val="0"/>
      <w:marBottom w:val="0"/>
      <w:divBdr>
        <w:top w:val="none" w:sz="0" w:space="0" w:color="auto"/>
        <w:left w:val="none" w:sz="0" w:space="0" w:color="auto"/>
        <w:bottom w:val="none" w:sz="0" w:space="0" w:color="auto"/>
        <w:right w:val="none" w:sz="0" w:space="0" w:color="auto"/>
      </w:divBdr>
    </w:div>
    <w:div w:id="1649507376">
      <w:bodyDiv w:val="1"/>
      <w:marLeft w:val="0"/>
      <w:marRight w:val="0"/>
      <w:marTop w:val="0"/>
      <w:marBottom w:val="0"/>
      <w:divBdr>
        <w:top w:val="none" w:sz="0" w:space="0" w:color="auto"/>
        <w:left w:val="none" w:sz="0" w:space="0" w:color="auto"/>
        <w:bottom w:val="none" w:sz="0" w:space="0" w:color="auto"/>
        <w:right w:val="none" w:sz="0" w:space="0" w:color="auto"/>
      </w:divBdr>
    </w:div>
    <w:div w:id="1671709583">
      <w:bodyDiv w:val="1"/>
      <w:marLeft w:val="0"/>
      <w:marRight w:val="0"/>
      <w:marTop w:val="0"/>
      <w:marBottom w:val="0"/>
      <w:divBdr>
        <w:top w:val="none" w:sz="0" w:space="0" w:color="auto"/>
        <w:left w:val="none" w:sz="0" w:space="0" w:color="auto"/>
        <w:bottom w:val="none" w:sz="0" w:space="0" w:color="auto"/>
        <w:right w:val="none" w:sz="0" w:space="0" w:color="auto"/>
      </w:divBdr>
    </w:div>
    <w:div w:id="1709529817">
      <w:bodyDiv w:val="1"/>
      <w:marLeft w:val="0"/>
      <w:marRight w:val="0"/>
      <w:marTop w:val="0"/>
      <w:marBottom w:val="0"/>
      <w:divBdr>
        <w:top w:val="none" w:sz="0" w:space="0" w:color="auto"/>
        <w:left w:val="none" w:sz="0" w:space="0" w:color="auto"/>
        <w:bottom w:val="none" w:sz="0" w:space="0" w:color="auto"/>
        <w:right w:val="none" w:sz="0" w:space="0" w:color="auto"/>
      </w:divBdr>
    </w:div>
    <w:div w:id="1709911023">
      <w:bodyDiv w:val="1"/>
      <w:marLeft w:val="0"/>
      <w:marRight w:val="0"/>
      <w:marTop w:val="0"/>
      <w:marBottom w:val="0"/>
      <w:divBdr>
        <w:top w:val="none" w:sz="0" w:space="0" w:color="auto"/>
        <w:left w:val="none" w:sz="0" w:space="0" w:color="auto"/>
        <w:bottom w:val="none" w:sz="0" w:space="0" w:color="auto"/>
        <w:right w:val="none" w:sz="0" w:space="0" w:color="auto"/>
      </w:divBdr>
    </w:div>
    <w:div w:id="1717509632">
      <w:bodyDiv w:val="1"/>
      <w:marLeft w:val="0"/>
      <w:marRight w:val="0"/>
      <w:marTop w:val="0"/>
      <w:marBottom w:val="0"/>
      <w:divBdr>
        <w:top w:val="none" w:sz="0" w:space="0" w:color="auto"/>
        <w:left w:val="none" w:sz="0" w:space="0" w:color="auto"/>
        <w:bottom w:val="none" w:sz="0" w:space="0" w:color="auto"/>
        <w:right w:val="none" w:sz="0" w:space="0" w:color="auto"/>
      </w:divBdr>
    </w:div>
    <w:div w:id="1748111243">
      <w:bodyDiv w:val="1"/>
      <w:marLeft w:val="0"/>
      <w:marRight w:val="0"/>
      <w:marTop w:val="0"/>
      <w:marBottom w:val="0"/>
      <w:divBdr>
        <w:top w:val="none" w:sz="0" w:space="0" w:color="auto"/>
        <w:left w:val="none" w:sz="0" w:space="0" w:color="auto"/>
        <w:bottom w:val="none" w:sz="0" w:space="0" w:color="auto"/>
        <w:right w:val="none" w:sz="0" w:space="0" w:color="auto"/>
      </w:divBdr>
    </w:div>
    <w:div w:id="1759058644">
      <w:bodyDiv w:val="1"/>
      <w:marLeft w:val="0"/>
      <w:marRight w:val="0"/>
      <w:marTop w:val="0"/>
      <w:marBottom w:val="0"/>
      <w:divBdr>
        <w:top w:val="none" w:sz="0" w:space="0" w:color="auto"/>
        <w:left w:val="none" w:sz="0" w:space="0" w:color="auto"/>
        <w:bottom w:val="none" w:sz="0" w:space="0" w:color="auto"/>
        <w:right w:val="none" w:sz="0" w:space="0" w:color="auto"/>
      </w:divBdr>
    </w:div>
    <w:div w:id="1771124109">
      <w:bodyDiv w:val="1"/>
      <w:marLeft w:val="0"/>
      <w:marRight w:val="0"/>
      <w:marTop w:val="0"/>
      <w:marBottom w:val="0"/>
      <w:divBdr>
        <w:top w:val="none" w:sz="0" w:space="0" w:color="auto"/>
        <w:left w:val="none" w:sz="0" w:space="0" w:color="auto"/>
        <w:bottom w:val="none" w:sz="0" w:space="0" w:color="auto"/>
        <w:right w:val="none" w:sz="0" w:space="0" w:color="auto"/>
      </w:divBdr>
    </w:div>
    <w:div w:id="1845968928">
      <w:bodyDiv w:val="1"/>
      <w:marLeft w:val="0"/>
      <w:marRight w:val="0"/>
      <w:marTop w:val="0"/>
      <w:marBottom w:val="0"/>
      <w:divBdr>
        <w:top w:val="none" w:sz="0" w:space="0" w:color="auto"/>
        <w:left w:val="none" w:sz="0" w:space="0" w:color="auto"/>
        <w:bottom w:val="none" w:sz="0" w:space="0" w:color="auto"/>
        <w:right w:val="none" w:sz="0" w:space="0" w:color="auto"/>
      </w:divBdr>
    </w:div>
    <w:div w:id="1856651942">
      <w:bodyDiv w:val="1"/>
      <w:marLeft w:val="0"/>
      <w:marRight w:val="0"/>
      <w:marTop w:val="0"/>
      <w:marBottom w:val="0"/>
      <w:divBdr>
        <w:top w:val="none" w:sz="0" w:space="0" w:color="auto"/>
        <w:left w:val="none" w:sz="0" w:space="0" w:color="auto"/>
        <w:bottom w:val="none" w:sz="0" w:space="0" w:color="auto"/>
        <w:right w:val="none" w:sz="0" w:space="0" w:color="auto"/>
      </w:divBdr>
    </w:div>
    <w:div w:id="1901331680">
      <w:bodyDiv w:val="1"/>
      <w:marLeft w:val="0"/>
      <w:marRight w:val="0"/>
      <w:marTop w:val="0"/>
      <w:marBottom w:val="0"/>
      <w:divBdr>
        <w:top w:val="none" w:sz="0" w:space="0" w:color="auto"/>
        <w:left w:val="none" w:sz="0" w:space="0" w:color="auto"/>
        <w:bottom w:val="none" w:sz="0" w:space="0" w:color="auto"/>
        <w:right w:val="none" w:sz="0" w:space="0" w:color="auto"/>
      </w:divBdr>
    </w:div>
    <w:div w:id="1921019933">
      <w:bodyDiv w:val="1"/>
      <w:marLeft w:val="0"/>
      <w:marRight w:val="0"/>
      <w:marTop w:val="0"/>
      <w:marBottom w:val="0"/>
      <w:divBdr>
        <w:top w:val="none" w:sz="0" w:space="0" w:color="auto"/>
        <w:left w:val="none" w:sz="0" w:space="0" w:color="auto"/>
        <w:bottom w:val="none" w:sz="0" w:space="0" w:color="auto"/>
        <w:right w:val="none" w:sz="0" w:space="0" w:color="auto"/>
      </w:divBdr>
    </w:div>
    <w:div w:id="1963269978">
      <w:bodyDiv w:val="1"/>
      <w:marLeft w:val="0"/>
      <w:marRight w:val="0"/>
      <w:marTop w:val="0"/>
      <w:marBottom w:val="0"/>
      <w:divBdr>
        <w:top w:val="none" w:sz="0" w:space="0" w:color="auto"/>
        <w:left w:val="none" w:sz="0" w:space="0" w:color="auto"/>
        <w:bottom w:val="none" w:sz="0" w:space="0" w:color="auto"/>
        <w:right w:val="none" w:sz="0" w:space="0" w:color="auto"/>
      </w:divBdr>
    </w:div>
    <w:div w:id="1975910433">
      <w:bodyDiv w:val="1"/>
      <w:marLeft w:val="0"/>
      <w:marRight w:val="0"/>
      <w:marTop w:val="0"/>
      <w:marBottom w:val="0"/>
      <w:divBdr>
        <w:top w:val="none" w:sz="0" w:space="0" w:color="auto"/>
        <w:left w:val="none" w:sz="0" w:space="0" w:color="auto"/>
        <w:bottom w:val="none" w:sz="0" w:space="0" w:color="auto"/>
        <w:right w:val="none" w:sz="0" w:space="0" w:color="auto"/>
      </w:divBdr>
    </w:div>
    <w:div w:id="1994211392">
      <w:bodyDiv w:val="1"/>
      <w:marLeft w:val="0"/>
      <w:marRight w:val="0"/>
      <w:marTop w:val="0"/>
      <w:marBottom w:val="0"/>
      <w:divBdr>
        <w:top w:val="none" w:sz="0" w:space="0" w:color="auto"/>
        <w:left w:val="none" w:sz="0" w:space="0" w:color="auto"/>
        <w:bottom w:val="none" w:sz="0" w:space="0" w:color="auto"/>
        <w:right w:val="none" w:sz="0" w:space="0" w:color="auto"/>
      </w:divBdr>
    </w:div>
    <w:div w:id="2014257496">
      <w:bodyDiv w:val="1"/>
      <w:marLeft w:val="0"/>
      <w:marRight w:val="0"/>
      <w:marTop w:val="0"/>
      <w:marBottom w:val="0"/>
      <w:divBdr>
        <w:top w:val="none" w:sz="0" w:space="0" w:color="auto"/>
        <w:left w:val="none" w:sz="0" w:space="0" w:color="auto"/>
        <w:bottom w:val="none" w:sz="0" w:space="0" w:color="auto"/>
        <w:right w:val="none" w:sz="0" w:space="0" w:color="auto"/>
      </w:divBdr>
    </w:div>
    <w:div w:id="2059931616">
      <w:bodyDiv w:val="1"/>
      <w:marLeft w:val="0"/>
      <w:marRight w:val="0"/>
      <w:marTop w:val="0"/>
      <w:marBottom w:val="0"/>
      <w:divBdr>
        <w:top w:val="none" w:sz="0" w:space="0" w:color="auto"/>
        <w:left w:val="none" w:sz="0" w:space="0" w:color="auto"/>
        <w:bottom w:val="none" w:sz="0" w:space="0" w:color="auto"/>
        <w:right w:val="none" w:sz="0" w:space="0" w:color="auto"/>
      </w:divBdr>
    </w:div>
    <w:div w:id="2073649339">
      <w:bodyDiv w:val="1"/>
      <w:marLeft w:val="0"/>
      <w:marRight w:val="0"/>
      <w:marTop w:val="0"/>
      <w:marBottom w:val="0"/>
      <w:divBdr>
        <w:top w:val="none" w:sz="0" w:space="0" w:color="auto"/>
        <w:left w:val="none" w:sz="0" w:space="0" w:color="auto"/>
        <w:bottom w:val="none" w:sz="0" w:space="0" w:color="auto"/>
        <w:right w:val="none" w:sz="0" w:space="0" w:color="auto"/>
      </w:divBdr>
    </w:div>
    <w:div w:id="2079555326">
      <w:bodyDiv w:val="1"/>
      <w:marLeft w:val="0"/>
      <w:marRight w:val="0"/>
      <w:marTop w:val="0"/>
      <w:marBottom w:val="0"/>
      <w:divBdr>
        <w:top w:val="none" w:sz="0" w:space="0" w:color="auto"/>
        <w:left w:val="none" w:sz="0" w:space="0" w:color="auto"/>
        <w:bottom w:val="none" w:sz="0" w:space="0" w:color="auto"/>
        <w:right w:val="none" w:sz="0" w:space="0" w:color="auto"/>
      </w:divBdr>
    </w:div>
    <w:div w:id="2126918596">
      <w:bodyDiv w:val="1"/>
      <w:marLeft w:val="0"/>
      <w:marRight w:val="0"/>
      <w:marTop w:val="0"/>
      <w:marBottom w:val="0"/>
      <w:divBdr>
        <w:top w:val="none" w:sz="0" w:space="0" w:color="auto"/>
        <w:left w:val="none" w:sz="0" w:space="0" w:color="auto"/>
        <w:bottom w:val="none" w:sz="0" w:space="0" w:color="auto"/>
        <w:right w:val="none" w:sz="0" w:space="0" w:color="auto"/>
      </w:divBdr>
    </w:div>
    <w:div w:id="21368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BE4571C-2EB4-4EA5-93C7-D024303D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Nunuxa</dc:creator>
  <cp:lastModifiedBy>Шиканян Яна Романовна</cp:lastModifiedBy>
  <cp:revision>2</cp:revision>
  <dcterms:created xsi:type="dcterms:W3CDTF">2023-02-20T10:38:00Z</dcterms:created>
  <dcterms:modified xsi:type="dcterms:W3CDTF">2023-02-20T10:38:00Z</dcterms:modified>
</cp:coreProperties>
</file>