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7FBF7" w14:textId="71CE51CD" w:rsidR="00850A2F" w:rsidRPr="00703CB7" w:rsidRDefault="00850A2F" w:rsidP="00703CB7">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sidRPr="00703CB7">
        <w:rPr>
          <w:rFonts w:ascii="Times New Roman" w:eastAsia="Times New Roman" w:hAnsi="Times New Roman" w:cs="Times New Roman"/>
          <w:b/>
          <w:bCs/>
          <w:color w:val="000000"/>
          <w:sz w:val="28"/>
          <w:szCs w:val="28"/>
          <w:lang w:eastAsia="ru-RU"/>
        </w:rPr>
        <w:t>Роль информационно-коммуникационных технологий в формировании личности обучающегося и его компетенций на уроках истории и обществознания</w:t>
      </w:r>
    </w:p>
    <w:p w14:paraId="572F24B3" w14:textId="1C88812A" w:rsidR="005E4FF6" w:rsidRDefault="00072C20" w:rsidP="00BC46F4">
      <w:pPr>
        <w:spacing w:after="0" w:line="360" w:lineRule="auto"/>
        <w:ind w:firstLine="709"/>
        <w:contextualSpacing/>
        <w:jc w:val="both"/>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 xml:space="preserve">Информационно-коммуникационные </w:t>
      </w:r>
      <w:r w:rsidR="005E4FF6">
        <w:rPr>
          <w:rFonts w:ascii="Times New Roman" w:eastAsia="Times New Roman" w:hAnsi="Times New Roman" w:cs="Times New Roman"/>
          <w:color w:val="000000"/>
          <w:sz w:val="28"/>
          <w:szCs w:val="28"/>
          <w:lang w:eastAsia="ru-RU"/>
        </w:rPr>
        <w:t xml:space="preserve">технологии на уроках…  </w:t>
      </w:r>
      <w:r w:rsidR="00210C7B">
        <w:rPr>
          <w:rFonts w:ascii="Times New Roman" w:eastAsia="Times New Roman" w:hAnsi="Times New Roman" w:cs="Times New Roman"/>
          <w:color w:val="000000"/>
          <w:sz w:val="28"/>
          <w:szCs w:val="28"/>
          <w:lang w:eastAsia="ru-RU"/>
        </w:rPr>
        <w:t>Необходимость</w:t>
      </w:r>
      <w:r w:rsidR="005E4FF6">
        <w:rPr>
          <w:rFonts w:ascii="Times New Roman" w:eastAsia="Times New Roman" w:hAnsi="Times New Roman" w:cs="Times New Roman"/>
          <w:color w:val="000000"/>
          <w:sz w:val="28"/>
          <w:szCs w:val="28"/>
          <w:lang w:eastAsia="ru-RU"/>
        </w:rPr>
        <w:t xml:space="preserve"> изучени</w:t>
      </w:r>
      <w:r w:rsidR="00E56C73">
        <w:rPr>
          <w:rFonts w:ascii="Times New Roman" w:eastAsia="Times New Roman" w:hAnsi="Times New Roman" w:cs="Times New Roman"/>
          <w:color w:val="000000"/>
          <w:sz w:val="28"/>
          <w:szCs w:val="28"/>
          <w:lang w:eastAsia="ru-RU"/>
        </w:rPr>
        <w:t>я</w:t>
      </w:r>
      <w:r w:rsidR="005E4FF6">
        <w:rPr>
          <w:rFonts w:ascii="Times New Roman" w:eastAsia="Times New Roman" w:hAnsi="Times New Roman" w:cs="Times New Roman"/>
          <w:color w:val="000000"/>
          <w:sz w:val="28"/>
          <w:szCs w:val="28"/>
          <w:lang w:eastAsia="ru-RU"/>
        </w:rPr>
        <w:t xml:space="preserve"> этой темы </w:t>
      </w:r>
      <w:r w:rsidR="00210C7B">
        <w:rPr>
          <w:rFonts w:ascii="Times New Roman" w:eastAsia="Times New Roman" w:hAnsi="Times New Roman" w:cs="Times New Roman"/>
          <w:color w:val="000000"/>
          <w:sz w:val="28"/>
          <w:szCs w:val="28"/>
          <w:lang w:eastAsia="ru-RU"/>
        </w:rPr>
        <w:t>возникла в 1997 году</w:t>
      </w:r>
      <w:r w:rsidR="005E4FF6">
        <w:rPr>
          <w:rFonts w:ascii="Times New Roman" w:eastAsia="Times New Roman" w:hAnsi="Times New Roman" w:cs="Times New Roman"/>
          <w:color w:val="000000"/>
          <w:sz w:val="28"/>
          <w:szCs w:val="28"/>
          <w:lang w:eastAsia="ru-RU"/>
        </w:rPr>
        <w:t>. Тогда, в ходе подготовки к творческому отчету педагогического коллектива, десятиклассником Олениным Алексеем была написана универсальная программа для оценки уровня знаний «Тесты». Защита программы состоялась на заседании Ученого совета Научного общества учащихся. Программа позволяла вводить любой учебный материал в любом объеме (демонстрационный вариант был представлен тестами по новейшей истории). Удобство сервиса программы позволяло работать с ней даже неопытному пользователю. По окончании работы каждый ученик видел свой результат в баллах и в процентном отношении.  Сейчас этим никого не удивишь, но четверть века назад это воспринималось как что-то принципиально новое, инновационное.</w:t>
      </w:r>
    </w:p>
    <w:p w14:paraId="215A40B1" w14:textId="1DCB8BF6" w:rsidR="005E4FF6" w:rsidRPr="00A93E96" w:rsidRDefault="005E4FF6" w:rsidP="00BC46F4">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2001 году вновь пришлось обратиться к теме информационн</w:t>
      </w:r>
      <w:r w:rsidR="00210C7B">
        <w:rPr>
          <w:rFonts w:ascii="Times New Roman" w:eastAsia="Times New Roman" w:hAnsi="Times New Roman" w:cs="Times New Roman"/>
          <w:color w:val="000000"/>
          <w:sz w:val="28"/>
          <w:szCs w:val="28"/>
          <w:lang w:eastAsia="ru-RU"/>
        </w:rPr>
        <w:t>о-коммуникационных</w:t>
      </w:r>
      <w:r>
        <w:rPr>
          <w:rFonts w:ascii="Times New Roman" w:eastAsia="Times New Roman" w:hAnsi="Times New Roman" w:cs="Times New Roman"/>
          <w:color w:val="000000"/>
          <w:sz w:val="28"/>
          <w:szCs w:val="28"/>
          <w:lang w:eastAsia="ru-RU"/>
        </w:rPr>
        <w:t xml:space="preserve"> технологий. Результатом этой работы стало написание реферата «Повышение познавательной активности учащихся на уроках истории с применением компьютерных технологий</w:t>
      </w:r>
      <w:r w:rsidR="0058626C">
        <w:rPr>
          <w:rFonts w:ascii="Times New Roman" w:eastAsia="Times New Roman" w:hAnsi="Times New Roman" w:cs="Times New Roman"/>
          <w:color w:val="000000"/>
          <w:sz w:val="28"/>
          <w:szCs w:val="28"/>
          <w:lang w:eastAsia="ru-RU"/>
        </w:rPr>
        <w:t xml:space="preserve">» и создание программного пакета по истории средних веков «Великие географические открытия» (среда </w:t>
      </w:r>
      <w:r w:rsidR="0058626C">
        <w:rPr>
          <w:rFonts w:ascii="Times New Roman" w:eastAsia="Times New Roman" w:hAnsi="Times New Roman" w:cs="Times New Roman"/>
          <w:color w:val="000000"/>
          <w:sz w:val="28"/>
          <w:szCs w:val="28"/>
          <w:lang w:val="en-US" w:eastAsia="ru-RU"/>
        </w:rPr>
        <w:t>Delphi</w:t>
      </w:r>
      <w:r w:rsidR="0058626C">
        <w:rPr>
          <w:rFonts w:ascii="Times New Roman" w:eastAsia="Times New Roman" w:hAnsi="Times New Roman" w:cs="Times New Roman"/>
          <w:color w:val="000000"/>
          <w:sz w:val="28"/>
          <w:szCs w:val="28"/>
          <w:lang w:eastAsia="ru-RU"/>
        </w:rPr>
        <w:t xml:space="preserve"> с использованием </w:t>
      </w:r>
      <w:r w:rsidR="0058626C">
        <w:rPr>
          <w:rFonts w:ascii="Times New Roman" w:eastAsia="Times New Roman" w:hAnsi="Times New Roman" w:cs="Times New Roman"/>
          <w:color w:val="000000"/>
          <w:sz w:val="28"/>
          <w:szCs w:val="28"/>
          <w:lang w:val="en-US" w:eastAsia="ru-RU"/>
        </w:rPr>
        <w:t>Web</w:t>
      </w:r>
      <w:r w:rsidR="0058626C">
        <w:rPr>
          <w:rFonts w:ascii="Times New Roman" w:eastAsia="Times New Roman" w:hAnsi="Times New Roman" w:cs="Times New Roman"/>
          <w:color w:val="000000"/>
          <w:sz w:val="28"/>
          <w:szCs w:val="28"/>
          <w:lang w:eastAsia="ru-RU"/>
        </w:rPr>
        <w:t>-технологий) для 6 класса. Реализация данного проекта</w:t>
      </w:r>
      <w:r w:rsidR="00A93E96">
        <w:rPr>
          <w:rFonts w:ascii="Times New Roman" w:eastAsia="Times New Roman" w:hAnsi="Times New Roman" w:cs="Times New Roman"/>
          <w:color w:val="000000"/>
          <w:sz w:val="28"/>
          <w:szCs w:val="28"/>
          <w:lang w:eastAsia="ru-RU"/>
        </w:rPr>
        <w:t xml:space="preserve"> была призвана способствовать повышению познавательной активности, творческой заинтересованности в изучении истории и повторению ранее изученного. Для этого шестиклассникам на выбор было предложено выполнить тестовые задания или решить кроссворд. Это был первый урок истории, проведенный</w:t>
      </w:r>
      <w:r w:rsidR="00210C7B">
        <w:rPr>
          <w:rFonts w:ascii="Times New Roman" w:eastAsia="Times New Roman" w:hAnsi="Times New Roman" w:cs="Times New Roman"/>
          <w:color w:val="000000"/>
          <w:sz w:val="28"/>
          <w:szCs w:val="28"/>
          <w:lang w:eastAsia="ru-RU"/>
        </w:rPr>
        <w:t xml:space="preserve"> </w:t>
      </w:r>
      <w:r w:rsidR="00A93E96">
        <w:rPr>
          <w:rFonts w:ascii="Times New Roman" w:eastAsia="Times New Roman" w:hAnsi="Times New Roman" w:cs="Times New Roman"/>
          <w:color w:val="000000"/>
          <w:sz w:val="28"/>
          <w:szCs w:val="28"/>
          <w:lang w:eastAsia="ru-RU"/>
        </w:rPr>
        <w:t>в компьютерном классе, а реферат был представлен на выставку-конкурс «Образование ХХ</w:t>
      </w:r>
      <w:r w:rsidR="00A93E96">
        <w:rPr>
          <w:rFonts w:ascii="Times New Roman" w:eastAsia="Times New Roman" w:hAnsi="Times New Roman" w:cs="Times New Roman"/>
          <w:color w:val="000000"/>
          <w:sz w:val="28"/>
          <w:szCs w:val="28"/>
          <w:lang w:val="en-US" w:eastAsia="ru-RU"/>
        </w:rPr>
        <w:t>I</w:t>
      </w:r>
      <w:r w:rsidR="00A93E96">
        <w:rPr>
          <w:rFonts w:ascii="Times New Roman" w:eastAsia="Times New Roman" w:hAnsi="Times New Roman" w:cs="Times New Roman"/>
          <w:color w:val="000000"/>
          <w:sz w:val="28"/>
          <w:szCs w:val="28"/>
          <w:lang w:eastAsia="ru-RU"/>
        </w:rPr>
        <w:t xml:space="preserve"> век», с различными его аспектами</w:t>
      </w:r>
      <w:r w:rsidR="00210C7B">
        <w:rPr>
          <w:rFonts w:ascii="Times New Roman" w:eastAsia="Times New Roman" w:hAnsi="Times New Roman" w:cs="Times New Roman"/>
          <w:color w:val="000000"/>
          <w:sz w:val="28"/>
          <w:szCs w:val="28"/>
          <w:lang w:eastAsia="ru-RU"/>
        </w:rPr>
        <w:t xml:space="preserve"> автор </w:t>
      </w:r>
      <w:r w:rsidR="00A93E96">
        <w:rPr>
          <w:rFonts w:ascii="Times New Roman" w:eastAsia="Times New Roman" w:hAnsi="Times New Roman" w:cs="Times New Roman"/>
          <w:color w:val="000000"/>
          <w:sz w:val="28"/>
          <w:szCs w:val="28"/>
          <w:lang w:eastAsia="ru-RU"/>
        </w:rPr>
        <w:t xml:space="preserve">неоднократно знакомил своих коллег – учителей истории и обществознания во время творческого отчета, научно-практических семинаров и на заседаниях </w:t>
      </w:r>
      <w:r w:rsidR="00A93E96">
        <w:rPr>
          <w:rFonts w:ascii="Times New Roman" w:eastAsia="Times New Roman" w:hAnsi="Times New Roman" w:cs="Times New Roman"/>
          <w:color w:val="000000"/>
          <w:sz w:val="28"/>
          <w:szCs w:val="28"/>
          <w:lang w:eastAsia="ru-RU"/>
        </w:rPr>
        <w:lastRenderedPageBreak/>
        <w:t>городского методического объединения.</w:t>
      </w:r>
      <w:r w:rsidR="006228F3">
        <w:rPr>
          <w:rFonts w:ascii="Times New Roman" w:eastAsia="Times New Roman" w:hAnsi="Times New Roman" w:cs="Times New Roman"/>
          <w:color w:val="000000"/>
          <w:sz w:val="28"/>
          <w:szCs w:val="28"/>
          <w:lang w:eastAsia="ru-RU"/>
        </w:rPr>
        <w:t xml:space="preserve"> Еще одним направлением инновационной деятельности</w:t>
      </w:r>
      <w:r w:rsidR="005C40CC">
        <w:rPr>
          <w:rFonts w:ascii="Times New Roman" w:eastAsia="Times New Roman" w:hAnsi="Times New Roman" w:cs="Times New Roman"/>
          <w:color w:val="000000"/>
          <w:sz w:val="28"/>
          <w:szCs w:val="28"/>
          <w:lang w:eastAsia="ru-RU"/>
        </w:rPr>
        <w:t xml:space="preserve"> </w:t>
      </w:r>
      <w:r w:rsidR="00210C7B">
        <w:rPr>
          <w:rFonts w:ascii="Times New Roman" w:eastAsia="Times New Roman" w:hAnsi="Times New Roman" w:cs="Times New Roman"/>
          <w:color w:val="000000"/>
          <w:sz w:val="28"/>
          <w:szCs w:val="28"/>
          <w:lang w:eastAsia="ru-RU"/>
        </w:rPr>
        <w:t>стало</w:t>
      </w:r>
      <w:r w:rsidR="005C40CC">
        <w:rPr>
          <w:rFonts w:ascii="Times New Roman" w:eastAsia="Times New Roman" w:hAnsi="Times New Roman" w:cs="Times New Roman"/>
          <w:color w:val="000000"/>
          <w:sz w:val="28"/>
          <w:szCs w:val="28"/>
          <w:lang w:eastAsia="ru-RU"/>
        </w:rPr>
        <w:t xml:space="preserve"> проведение интегрированных уроков, например</w:t>
      </w:r>
      <w:r w:rsidR="003148D9">
        <w:rPr>
          <w:rFonts w:ascii="Times New Roman" w:eastAsia="Times New Roman" w:hAnsi="Times New Roman" w:cs="Times New Roman"/>
          <w:color w:val="000000"/>
          <w:sz w:val="28"/>
          <w:szCs w:val="28"/>
          <w:lang w:eastAsia="ru-RU"/>
        </w:rPr>
        <w:t>,</w:t>
      </w:r>
      <w:r w:rsidR="005C40CC">
        <w:rPr>
          <w:rFonts w:ascii="Times New Roman" w:eastAsia="Times New Roman" w:hAnsi="Times New Roman" w:cs="Times New Roman"/>
          <w:color w:val="000000"/>
          <w:sz w:val="28"/>
          <w:szCs w:val="28"/>
          <w:lang w:eastAsia="ru-RU"/>
        </w:rPr>
        <w:t xml:space="preserve"> информатика/обществознание или информатика/история.</w:t>
      </w:r>
    </w:p>
    <w:p w14:paraId="1F5A5E9F" w14:textId="2FDB4E54" w:rsidR="00850A2F" w:rsidRPr="00850A2F" w:rsidRDefault="00850A2F" w:rsidP="00C439E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50A2F">
        <w:rPr>
          <w:rFonts w:ascii="Times New Roman" w:eastAsia="Times New Roman" w:hAnsi="Times New Roman" w:cs="Times New Roman"/>
          <w:b/>
          <w:bCs/>
          <w:color w:val="000000"/>
          <w:sz w:val="24"/>
          <w:szCs w:val="24"/>
          <w:lang w:eastAsia="ru-RU"/>
        </w:rPr>
        <w:t xml:space="preserve">     </w:t>
      </w:r>
      <w:r w:rsidRPr="00850A2F">
        <w:rPr>
          <w:rFonts w:ascii="Times New Roman" w:eastAsia="Times New Roman" w:hAnsi="Times New Roman" w:cs="Times New Roman"/>
          <w:color w:val="000000"/>
          <w:sz w:val="28"/>
          <w:szCs w:val="28"/>
          <w:lang w:eastAsia="ru-RU"/>
        </w:rPr>
        <w:t>Тенденции развития современн</w:t>
      </w:r>
      <w:r w:rsidR="00C439EC">
        <w:rPr>
          <w:rFonts w:ascii="Times New Roman" w:eastAsia="Times New Roman" w:hAnsi="Times New Roman" w:cs="Times New Roman"/>
          <w:color w:val="000000"/>
          <w:sz w:val="28"/>
          <w:szCs w:val="28"/>
          <w:lang w:eastAsia="ru-RU"/>
        </w:rPr>
        <w:t>ой</w:t>
      </w:r>
      <w:r w:rsidRPr="00850A2F">
        <w:rPr>
          <w:rFonts w:ascii="Times New Roman" w:eastAsia="Times New Roman" w:hAnsi="Times New Roman" w:cs="Times New Roman"/>
          <w:color w:val="000000"/>
          <w:sz w:val="28"/>
          <w:szCs w:val="28"/>
          <w:lang w:eastAsia="ru-RU"/>
        </w:rPr>
        <w:t xml:space="preserve"> школы предполагают перевод образовательного процесса на технологический уровень. Такой уровень является условием гарантированного получения качественного образовательного результата и подготовки школьников к деятельности в постиндустриальном мире. Важнейшей составляющей педагогического процесса становятся личностно-ориентированные образовательные технологии</w:t>
      </w:r>
      <w:r w:rsidRPr="00850A2F">
        <w:rPr>
          <w:rFonts w:ascii="Times New Roman" w:eastAsia="Times New Roman" w:hAnsi="Times New Roman" w:cs="Times New Roman"/>
          <w:i/>
          <w:iCs/>
          <w:color w:val="000000"/>
          <w:sz w:val="28"/>
          <w:szCs w:val="28"/>
          <w:lang w:eastAsia="ru-RU"/>
        </w:rPr>
        <w:t>,</w:t>
      </w:r>
      <w:r w:rsidRPr="00850A2F">
        <w:rPr>
          <w:rFonts w:ascii="Times New Roman" w:eastAsia="Times New Roman" w:hAnsi="Times New Roman" w:cs="Times New Roman"/>
          <w:color w:val="000000"/>
          <w:sz w:val="28"/>
          <w:szCs w:val="28"/>
          <w:lang w:eastAsia="ru-RU"/>
        </w:rPr>
        <w:t xml:space="preserve"> учитывающие возрастные и индивидуально-психологические особенности школьников. Что как не всестороннее развитие ребенка, формирование его личности и различных компетенций является важнейшей целью образовательного процесса? Благодаря таким технологиям, дети включаются в целеполагание, планирование, подготовку, осуществление и анализ форм образовательного процесса; обязательной является рефлексивная деятельность обучающихся как условие осознания и фиксации получаемых ими результатов. Выпускник должен стать конкурентоспособным, чтобы легко адаптироваться в стремительной меняющихся условиях современного мира.</w:t>
      </w:r>
    </w:p>
    <w:p w14:paraId="5A8B1129" w14:textId="2B42B0AC" w:rsidR="00850A2F" w:rsidRDefault="00850A2F" w:rsidP="00C439EC">
      <w:pPr>
        <w:spacing w:after="0" w:line="360" w:lineRule="auto"/>
        <w:ind w:firstLine="709"/>
        <w:jc w:val="both"/>
        <w:rPr>
          <w:rFonts w:ascii="Times New Roman" w:eastAsia="Times New Roman" w:hAnsi="Times New Roman" w:cs="Times New Roman"/>
          <w:sz w:val="28"/>
          <w:szCs w:val="28"/>
          <w:lang w:eastAsia="ru-RU"/>
        </w:rPr>
      </w:pPr>
      <w:r w:rsidRPr="00850A2F">
        <w:rPr>
          <w:rFonts w:ascii="Times New Roman" w:eastAsia="Times New Roman" w:hAnsi="Times New Roman" w:cs="Times New Roman"/>
          <w:sz w:val="28"/>
          <w:szCs w:val="28"/>
          <w:lang w:eastAsia="ru-RU"/>
        </w:rPr>
        <w:t>Современные дети и подростки, выросшие в условиях глобальной компьютеризации, не любят и не хотят читать, а зачем? Ведь у них есть самая современная техника, которая гораздо увлекательнее любой самой интересной книги. Ни для кого не секрет, что компьютер обладает огромной притягательной силой не только для детей, но и для взрослых. Целая индустрия очень продуктивно трудится, производя огромное количество компьютерных игр. Компьютерные технологии стремительно совершенствуются. Именно поэтому среди современных образовательных технологий в арсенале учителя должны быть и эффективно использоваться информационно-коммуникационные технологии.</w:t>
      </w:r>
      <w:r w:rsidR="00C52665">
        <w:rPr>
          <w:rFonts w:ascii="Times New Roman" w:eastAsia="Times New Roman" w:hAnsi="Times New Roman" w:cs="Times New Roman"/>
          <w:sz w:val="28"/>
          <w:szCs w:val="28"/>
          <w:lang w:eastAsia="ru-RU"/>
        </w:rPr>
        <w:t xml:space="preserve"> Сегодня, когда компьютер перестал быть чем-то экзотическим и прочно вошел в нашу жизнь, он занял свое место даже в такой традиционно консервативной системе, как система образования. С одной </w:t>
      </w:r>
      <w:r w:rsidR="00C52665">
        <w:rPr>
          <w:rFonts w:ascii="Times New Roman" w:eastAsia="Times New Roman" w:hAnsi="Times New Roman" w:cs="Times New Roman"/>
          <w:sz w:val="28"/>
          <w:szCs w:val="28"/>
          <w:lang w:eastAsia="ru-RU"/>
        </w:rPr>
        <w:lastRenderedPageBreak/>
        <w:t>стороны, он стал естественным объектом учебного процесса, с другой, сам явился ценным техническим средством обеспечения образовательного процесса, формирования личности ученика,  его компетенций.</w:t>
      </w:r>
    </w:p>
    <w:p w14:paraId="5FA8A5A8" w14:textId="1105F449" w:rsidR="00C52665" w:rsidRDefault="00C52665" w:rsidP="00BC46F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Образовательный процесс с использованием компьютера, информационно-коммуникационных технологий превращается из пассивного изучения предметов в активный процесс формирования личности ученика. Повышение познавательной активности, интереса к изучаемым предметам влечет выход многих обучающихся за рамки школьных программ, является хорошим стимулом для участия в научных конференциях, конкурсах, олимпиадах разного уровня. Привычным делом стало использование компьютера</w:t>
      </w:r>
      <w:r w:rsidR="00BA0AB4">
        <w:rPr>
          <w:rFonts w:ascii="Times New Roman" w:eastAsia="Times New Roman" w:hAnsi="Times New Roman" w:cs="Times New Roman"/>
          <w:sz w:val="28"/>
          <w:szCs w:val="28"/>
          <w:lang w:eastAsia="ru-RU"/>
        </w:rPr>
        <w:t xml:space="preserve"> как вспомогательного средства при подготовке домашних заданий, сообщений, рефератов, проектов. Не может не радовать то, что  в учебниках </w:t>
      </w:r>
      <w:r w:rsidR="00E56C73">
        <w:rPr>
          <w:rFonts w:ascii="Times New Roman" w:eastAsia="Times New Roman" w:hAnsi="Times New Roman" w:cs="Times New Roman"/>
          <w:sz w:val="28"/>
          <w:szCs w:val="28"/>
          <w:lang w:eastAsia="ru-RU"/>
        </w:rPr>
        <w:t xml:space="preserve"> </w:t>
      </w:r>
      <w:r w:rsidR="00072C20">
        <w:rPr>
          <w:rFonts w:ascii="Times New Roman" w:eastAsia="Times New Roman" w:hAnsi="Times New Roman" w:cs="Times New Roman"/>
          <w:sz w:val="28"/>
          <w:szCs w:val="28"/>
          <w:lang w:eastAsia="ru-RU"/>
        </w:rPr>
        <w:t xml:space="preserve">по всеобщей истории, </w:t>
      </w:r>
      <w:r w:rsidR="00BA0AB4">
        <w:rPr>
          <w:rFonts w:ascii="Times New Roman" w:eastAsia="Times New Roman" w:hAnsi="Times New Roman" w:cs="Times New Roman"/>
          <w:sz w:val="28"/>
          <w:szCs w:val="28"/>
          <w:lang w:eastAsia="ru-RU"/>
        </w:rPr>
        <w:t>по истории России</w:t>
      </w:r>
      <w:r w:rsidR="00072C20">
        <w:rPr>
          <w:rFonts w:ascii="Times New Roman" w:eastAsia="Times New Roman" w:hAnsi="Times New Roman" w:cs="Times New Roman"/>
          <w:sz w:val="28"/>
          <w:szCs w:val="28"/>
          <w:lang w:eastAsia="ru-RU"/>
        </w:rPr>
        <w:t xml:space="preserve">, </w:t>
      </w:r>
      <w:r w:rsidR="00054469">
        <w:rPr>
          <w:rFonts w:ascii="Times New Roman" w:eastAsia="Times New Roman" w:hAnsi="Times New Roman" w:cs="Times New Roman"/>
          <w:sz w:val="28"/>
          <w:szCs w:val="28"/>
          <w:lang w:eastAsia="ru-RU"/>
        </w:rPr>
        <w:t xml:space="preserve"> по обществознанию</w:t>
      </w:r>
      <w:r w:rsidR="00BA0AB4">
        <w:rPr>
          <w:rFonts w:ascii="Times New Roman" w:eastAsia="Times New Roman" w:hAnsi="Times New Roman" w:cs="Times New Roman"/>
          <w:sz w:val="28"/>
          <w:szCs w:val="28"/>
          <w:lang w:eastAsia="ru-RU"/>
        </w:rPr>
        <w:t xml:space="preserve"> </w:t>
      </w:r>
      <w:r w:rsidR="00B665C7">
        <w:rPr>
          <w:rFonts w:ascii="Times New Roman" w:eastAsia="Times New Roman" w:hAnsi="Times New Roman" w:cs="Times New Roman"/>
          <w:sz w:val="28"/>
          <w:szCs w:val="28"/>
          <w:lang w:eastAsia="ru-RU"/>
        </w:rPr>
        <w:t>есть</w:t>
      </w:r>
      <w:r w:rsidR="00BA0AB4">
        <w:rPr>
          <w:rFonts w:ascii="Times New Roman" w:eastAsia="Times New Roman" w:hAnsi="Times New Roman" w:cs="Times New Roman"/>
          <w:sz w:val="28"/>
          <w:szCs w:val="28"/>
          <w:lang w:eastAsia="ru-RU"/>
        </w:rPr>
        <w:t xml:space="preserve"> задания, предполагающие использование Интернета для поиска дополнительной информации и компьютера – для создания презентаций. Круг практического применения компьютеров, ранее ограничивавшийся занятиями по информатике, сегодня разорван. Он стал неотъемлемой частью изучения предметов гуманитарного цикла.</w:t>
      </w:r>
    </w:p>
    <w:p w14:paraId="1E62527D" w14:textId="055C6D5B" w:rsidR="00BA0AB4" w:rsidRDefault="00BA0AB4" w:rsidP="00BC46F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Темой отдельного разговора являются электронные учебники. У них есть как плюсы, так и минусы. О них в свое время много писали и спорили. Безусловно, к плюсам можно отнести красивую графику, анимацию</w:t>
      </w:r>
      <w:r w:rsidR="00BC46F4">
        <w:rPr>
          <w:rFonts w:ascii="Times New Roman" w:eastAsia="Times New Roman" w:hAnsi="Times New Roman" w:cs="Times New Roman"/>
          <w:sz w:val="28"/>
          <w:szCs w:val="28"/>
          <w:lang w:eastAsia="ru-RU"/>
        </w:rPr>
        <w:t>, голос диктора за кадром. Минусом могут быть фактические ошибки, неверно поставленное ударение, опечатки.</w:t>
      </w:r>
    </w:p>
    <w:p w14:paraId="127DF18B" w14:textId="4A5D43B1" w:rsidR="00D23111" w:rsidRDefault="003148D9" w:rsidP="00BC46F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Устойчивый</w:t>
      </w:r>
      <w:r w:rsidR="000544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интерес к изучению истории и обществознания, сформированный на уроках и уровень компетентности позволяют на высоком уровне организовать внеурочную деятельность:</w:t>
      </w:r>
      <w:r w:rsidR="0028268E">
        <w:rPr>
          <w:rFonts w:ascii="Times New Roman" w:eastAsia="Times New Roman" w:hAnsi="Times New Roman" w:cs="Times New Roman"/>
          <w:sz w:val="28"/>
          <w:szCs w:val="28"/>
          <w:lang w:eastAsia="ru-RU"/>
        </w:rPr>
        <w:t xml:space="preserve"> в ходе изучения курса «История России в лицах» воспитанницы почти к каждому занятию готовят сообщения об исторических деятелях, причем, как правило, эти задания носят индивидуальный характер. Обязательным условием является использование нескольких источников информации, по возможности – приложения в виде </w:t>
      </w:r>
      <w:r w:rsidR="0028268E">
        <w:rPr>
          <w:rFonts w:ascii="Times New Roman" w:eastAsia="Times New Roman" w:hAnsi="Times New Roman" w:cs="Times New Roman"/>
          <w:sz w:val="28"/>
          <w:szCs w:val="28"/>
          <w:lang w:eastAsia="ru-RU"/>
        </w:rPr>
        <w:lastRenderedPageBreak/>
        <w:t xml:space="preserve">фотоматериалов, статистических данных, карт театров </w:t>
      </w:r>
      <w:r w:rsidR="00054469">
        <w:rPr>
          <w:rFonts w:ascii="Times New Roman" w:eastAsia="Times New Roman" w:hAnsi="Times New Roman" w:cs="Times New Roman"/>
          <w:sz w:val="28"/>
          <w:szCs w:val="28"/>
          <w:lang w:eastAsia="ru-RU"/>
        </w:rPr>
        <w:t>в</w:t>
      </w:r>
      <w:r w:rsidR="0028268E">
        <w:rPr>
          <w:rFonts w:ascii="Times New Roman" w:eastAsia="Times New Roman" w:hAnsi="Times New Roman" w:cs="Times New Roman"/>
          <w:sz w:val="28"/>
          <w:szCs w:val="28"/>
          <w:lang w:eastAsia="ru-RU"/>
        </w:rPr>
        <w:t>оенных действий и т.д., а также – наличие презентации и демонстрация ораторского ма</w:t>
      </w:r>
      <w:r w:rsidR="00D23111">
        <w:rPr>
          <w:rFonts w:ascii="Times New Roman" w:eastAsia="Times New Roman" w:hAnsi="Times New Roman" w:cs="Times New Roman"/>
          <w:sz w:val="28"/>
          <w:szCs w:val="28"/>
          <w:lang w:eastAsia="ru-RU"/>
        </w:rPr>
        <w:t>стерства (чтение сообщения исключается). Таким образом, воспитанницы приобретают навыки научно-исследовательской работы, умение работать с исторической и обществоведческой литературой, опыт публичных выступлений, совершенствуют навыки пользователя персонального компьютера.</w:t>
      </w:r>
      <w:r w:rsidR="00EE1EFE">
        <w:rPr>
          <w:rFonts w:ascii="Times New Roman" w:eastAsia="Times New Roman" w:hAnsi="Times New Roman" w:cs="Times New Roman"/>
          <w:sz w:val="28"/>
          <w:szCs w:val="28"/>
          <w:lang w:eastAsia="ru-RU"/>
        </w:rPr>
        <w:t xml:space="preserve"> Включение в учебный план Пансиона воспитанниц курсов «История России в лицах: </w:t>
      </w:r>
      <w:r w:rsidR="00EE1EFE">
        <w:rPr>
          <w:rFonts w:ascii="Times New Roman" w:eastAsia="Times New Roman" w:hAnsi="Times New Roman" w:cs="Times New Roman"/>
          <w:sz w:val="28"/>
          <w:szCs w:val="28"/>
          <w:lang w:val="en-US" w:eastAsia="ru-RU"/>
        </w:rPr>
        <w:t>I</w:t>
      </w:r>
      <w:r w:rsidR="00EE1EFE">
        <w:rPr>
          <w:rFonts w:ascii="Times New Roman" w:eastAsia="Times New Roman" w:hAnsi="Times New Roman" w:cs="Times New Roman"/>
          <w:sz w:val="28"/>
          <w:szCs w:val="28"/>
          <w:lang w:eastAsia="ru-RU"/>
        </w:rPr>
        <w:t>Х-Х</w:t>
      </w:r>
      <w:r w:rsidR="00EE1EFE">
        <w:rPr>
          <w:rFonts w:ascii="Times New Roman" w:eastAsia="Times New Roman" w:hAnsi="Times New Roman" w:cs="Times New Roman"/>
          <w:sz w:val="28"/>
          <w:szCs w:val="28"/>
          <w:lang w:val="en-US" w:eastAsia="ru-RU"/>
        </w:rPr>
        <w:t>I</w:t>
      </w:r>
      <w:r w:rsidR="00EE1EFE">
        <w:rPr>
          <w:rFonts w:ascii="Times New Roman" w:eastAsia="Times New Roman" w:hAnsi="Times New Roman" w:cs="Times New Roman"/>
          <w:sz w:val="28"/>
          <w:szCs w:val="28"/>
          <w:lang w:eastAsia="ru-RU"/>
        </w:rPr>
        <w:t>Х вв.» и «Отечественная история ХХ века в лицах» позволяет преодолеть обезличенность отечественной истории, существовавшую десятилетиями. Эти курсы не только позволяют формировать устойчивый интерес к истории, но и способствуют повышению познавательной активности воспитанниц, формированию их личности, развитию способностей.</w:t>
      </w:r>
    </w:p>
    <w:p w14:paraId="56749631" w14:textId="59965DA7" w:rsidR="00117803" w:rsidRPr="00B665C7" w:rsidRDefault="003148D9" w:rsidP="0011780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28268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отличие от современной молодежи, большую часть которой с полным правом можно считать не читающим поколением, воспитанницы пансиона не только являются постоянными читателями библиотек и читальных залов, учатся работать с каталогом,</w:t>
      </w:r>
      <w:r w:rsidR="0028268E">
        <w:rPr>
          <w:rFonts w:ascii="Times New Roman" w:eastAsia="Times New Roman" w:hAnsi="Times New Roman" w:cs="Times New Roman"/>
          <w:sz w:val="28"/>
          <w:szCs w:val="28"/>
          <w:lang w:eastAsia="ru-RU"/>
        </w:rPr>
        <w:t xml:space="preserve"> использовать разные источники информации, включая Интернет, персональный компьютер стал их незаменимым помощником при подготовке не только к урока</w:t>
      </w:r>
      <w:r w:rsidR="00D23111">
        <w:rPr>
          <w:rFonts w:ascii="Times New Roman" w:eastAsia="Times New Roman" w:hAnsi="Times New Roman" w:cs="Times New Roman"/>
          <w:sz w:val="28"/>
          <w:szCs w:val="28"/>
          <w:lang w:eastAsia="ru-RU"/>
        </w:rPr>
        <w:t>м, но и к различным конференциям</w:t>
      </w:r>
      <w:r w:rsidR="0028268E">
        <w:rPr>
          <w:rFonts w:ascii="Times New Roman" w:eastAsia="Times New Roman" w:hAnsi="Times New Roman" w:cs="Times New Roman"/>
          <w:sz w:val="28"/>
          <w:szCs w:val="28"/>
          <w:lang w:eastAsia="ru-RU"/>
        </w:rPr>
        <w:t xml:space="preserve"> и конкурсам. Так</w:t>
      </w:r>
      <w:r w:rsidR="00054469">
        <w:rPr>
          <w:rFonts w:ascii="Times New Roman" w:eastAsia="Times New Roman" w:hAnsi="Times New Roman" w:cs="Times New Roman"/>
          <w:sz w:val="28"/>
          <w:szCs w:val="28"/>
          <w:lang w:eastAsia="ru-RU"/>
        </w:rPr>
        <w:t xml:space="preserve">, </w:t>
      </w:r>
      <w:r w:rsidR="0028268E">
        <w:rPr>
          <w:rFonts w:ascii="Times New Roman" w:eastAsia="Times New Roman" w:hAnsi="Times New Roman" w:cs="Times New Roman"/>
          <w:sz w:val="28"/>
          <w:szCs w:val="28"/>
          <w:lang w:eastAsia="ru-RU"/>
        </w:rPr>
        <w:t xml:space="preserve"> в прошедшем учебном году воспитанницы 8</w:t>
      </w:r>
      <w:r w:rsidR="00CE4C85">
        <w:rPr>
          <w:rFonts w:ascii="Times New Roman" w:eastAsia="Times New Roman" w:hAnsi="Times New Roman" w:cs="Times New Roman"/>
          <w:sz w:val="28"/>
          <w:szCs w:val="28"/>
          <w:lang w:eastAsia="ru-RU"/>
        </w:rPr>
        <w:t>б</w:t>
      </w:r>
      <w:r w:rsidR="0028268E">
        <w:rPr>
          <w:rFonts w:ascii="Times New Roman" w:eastAsia="Times New Roman" w:hAnsi="Times New Roman" w:cs="Times New Roman"/>
          <w:sz w:val="28"/>
          <w:szCs w:val="28"/>
          <w:lang w:eastAsia="ru-RU"/>
        </w:rPr>
        <w:t xml:space="preserve"> класса</w:t>
      </w:r>
      <w:r w:rsidR="00CE4C85">
        <w:rPr>
          <w:rFonts w:ascii="Times New Roman" w:eastAsia="Times New Roman" w:hAnsi="Times New Roman" w:cs="Times New Roman"/>
          <w:sz w:val="28"/>
          <w:szCs w:val="28"/>
          <w:lang w:eastAsia="ru-RU"/>
        </w:rPr>
        <w:t xml:space="preserve"> стали призерами</w:t>
      </w:r>
      <w:r w:rsidR="0028268E">
        <w:rPr>
          <w:rFonts w:ascii="Times New Roman" w:eastAsia="Times New Roman" w:hAnsi="Times New Roman" w:cs="Times New Roman"/>
          <w:sz w:val="28"/>
          <w:szCs w:val="28"/>
          <w:lang w:eastAsia="ru-RU"/>
        </w:rPr>
        <w:t xml:space="preserve"> двух </w:t>
      </w:r>
      <w:r w:rsidR="00CE4C85">
        <w:rPr>
          <w:rFonts w:ascii="Times New Roman" w:eastAsia="Times New Roman" w:hAnsi="Times New Roman" w:cs="Times New Roman"/>
          <w:sz w:val="28"/>
          <w:szCs w:val="28"/>
          <w:lang w:eastAsia="ru-RU"/>
        </w:rPr>
        <w:t>онлайн-</w:t>
      </w:r>
      <w:r w:rsidR="0028268E">
        <w:rPr>
          <w:rFonts w:ascii="Times New Roman" w:eastAsia="Times New Roman" w:hAnsi="Times New Roman" w:cs="Times New Roman"/>
          <w:sz w:val="28"/>
          <w:szCs w:val="28"/>
          <w:lang w:eastAsia="ru-RU"/>
        </w:rPr>
        <w:t xml:space="preserve">викторин </w:t>
      </w:r>
      <w:r w:rsidR="00CE4C85">
        <w:rPr>
          <w:rFonts w:ascii="Times New Roman" w:eastAsia="Times New Roman" w:hAnsi="Times New Roman" w:cs="Times New Roman"/>
          <w:sz w:val="28"/>
          <w:szCs w:val="28"/>
          <w:lang w:eastAsia="ru-RU"/>
        </w:rPr>
        <w:t>(в обоих случаях было творческое домашнее задание – создание видеоролика и презентации, посвященной истории органов следствия).</w:t>
      </w:r>
      <w:r w:rsidR="0028268E">
        <w:rPr>
          <w:rFonts w:ascii="Times New Roman" w:eastAsia="Times New Roman" w:hAnsi="Times New Roman" w:cs="Times New Roman"/>
          <w:sz w:val="28"/>
          <w:szCs w:val="28"/>
          <w:lang w:eastAsia="ru-RU"/>
        </w:rPr>
        <w:t xml:space="preserve"> </w:t>
      </w:r>
      <w:r w:rsidR="0028268E" w:rsidRPr="000B288F">
        <w:rPr>
          <w:rFonts w:ascii="Times New Roman" w:eastAsia="Times New Roman" w:hAnsi="Times New Roman" w:cs="Times New Roman"/>
          <w:sz w:val="28"/>
          <w:szCs w:val="28"/>
          <w:lang w:eastAsia="ru-RU"/>
        </w:rPr>
        <w:t xml:space="preserve"> </w:t>
      </w:r>
      <w:r w:rsidR="0028268E">
        <w:rPr>
          <w:rFonts w:ascii="Times New Roman" w:eastAsia="Times New Roman" w:hAnsi="Times New Roman" w:cs="Times New Roman"/>
          <w:sz w:val="28"/>
          <w:szCs w:val="28"/>
          <w:lang w:eastAsia="ru-RU"/>
        </w:rPr>
        <w:t>Д</w:t>
      </w:r>
      <w:r w:rsidR="00C439EC">
        <w:rPr>
          <w:rFonts w:ascii="Times New Roman" w:eastAsia="Times New Roman" w:hAnsi="Times New Roman" w:cs="Times New Roman"/>
          <w:sz w:val="28"/>
          <w:szCs w:val="28"/>
          <w:lang w:eastAsia="ru-RU"/>
        </w:rPr>
        <w:t>есятиклассниц</w:t>
      </w:r>
      <w:r w:rsidR="00076A4A">
        <w:rPr>
          <w:rFonts w:ascii="Times New Roman" w:eastAsia="Times New Roman" w:hAnsi="Times New Roman" w:cs="Times New Roman"/>
          <w:sz w:val="28"/>
          <w:szCs w:val="28"/>
          <w:lang w:eastAsia="ru-RU"/>
        </w:rPr>
        <w:t>ы Чупахина Таисия и Рогач Мария стали призерами в двух номинациях</w:t>
      </w:r>
      <w:r w:rsidR="00076A4A" w:rsidRPr="00076A4A">
        <w:rPr>
          <w:rFonts w:ascii="Times New Roman" w:eastAsia="Times New Roman" w:hAnsi="Times New Roman" w:cs="Times New Roman"/>
          <w:color w:val="000000"/>
          <w:sz w:val="24"/>
          <w:szCs w:val="24"/>
          <w:lang w:eastAsia="ru-RU"/>
        </w:rPr>
        <w:t xml:space="preserve"> </w:t>
      </w:r>
      <w:r w:rsidR="00076A4A">
        <w:rPr>
          <w:rFonts w:ascii="Times New Roman" w:eastAsia="Times New Roman" w:hAnsi="Times New Roman" w:cs="Times New Roman"/>
          <w:sz w:val="28"/>
          <w:szCs w:val="28"/>
          <w:lang w:eastAsia="ru-RU"/>
        </w:rPr>
        <w:t xml:space="preserve">образовательного проекта </w:t>
      </w:r>
      <w:r w:rsidR="00076A4A" w:rsidRPr="00CE4C85">
        <w:rPr>
          <w:rFonts w:ascii="Times New Roman" w:eastAsia="Times New Roman" w:hAnsi="Times New Roman" w:cs="Times New Roman"/>
          <w:color w:val="000000"/>
          <w:sz w:val="28"/>
          <w:szCs w:val="28"/>
          <w:lang w:eastAsia="ru-RU"/>
        </w:rPr>
        <w:t>«Личность Петра Первого в истории государства российского»,</w:t>
      </w:r>
      <w:r w:rsidR="00076A4A">
        <w:rPr>
          <w:rFonts w:ascii="Times New Roman" w:eastAsia="Times New Roman" w:hAnsi="Times New Roman" w:cs="Times New Roman"/>
          <w:sz w:val="28"/>
          <w:szCs w:val="28"/>
          <w:lang w:eastAsia="ru-RU"/>
        </w:rPr>
        <w:t xml:space="preserve"> посвященного 350-летию Петра,</w:t>
      </w:r>
      <w:r w:rsidR="00076A4A" w:rsidRPr="000B288F">
        <w:rPr>
          <w:rFonts w:ascii="Times New Roman" w:eastAsia="Times New Roman" w:hAnsi="Times New Roman" w:cs="Times New Roman"/>
          <w:sz w:val="28"/>
          <w:szCs w:val="28"/>
          <w:lang w:eastAsia="ru-RU"/>
        </w:rPr>
        <w:t xml:space="preserve"> </w:t>
      </w:r>
      <w:r w:rsidR="00076A4A">
        <w:rPr>
          <w:rFonts w:ascii="Times New Roman" w:eastAsia="Times New Roman" w:hAnsi="Times New Roman" w:cs="Times New Roman"/>
          <w:sz w:val="28"/>
          <w:szCs w:val="28"/>
          <w:lang w:eastAsia="ru-RU"/>
        </w:rPr>
        <w:t xml:space="preserve"> </w:t>
      </w:r>
      <w:r w:rsidR="00076A4A" w:rsidRPr="00076A4A">
        <w:rPr>
          <w:rFonts w:ascii="Times New Roman" w:eastAsia="Times New Roman" w:hAnsi="Times New Roman" w:cs="Times New Roman"/>
          <w:color w:val="000000"/>
          <w:sz w:val="28"/>
          <w:szCs w:val="28"/>
          <w:lang w:eastAsia="ru-RU"/>
        </w:rPr>
        <w:t>среди обучающихся кадетских корпусов и профильных кадетских классов Следственного комитета Российской Федерации и обучающихся общеобразовательных организаций Российской Федерации (8-11 классы)</w:t>
      </w:r>
      <w:r w:rsidR="00076A4A">
        <w:rPr>
          <w:rFonts w:ascii="Times New Roman" w:eastAsia="Times New Roman" w:hAnsi="Times New Roman" w:cs="Times New Roman"/>
          <w:color w:val="000000"/>
          <w:sz w:val="28"/>
          <w:szCs w:val="28"/>
          <w:lang w:eastAsia="ru-RU"/>
        </w:rPr>
        <w:t xml:space="preserve">, кроме того </w:t>
      </w:r>
      <w:r w:rsidR="00C439EC">
        <w:rPr>
          <w:rFonts w:ascii="Times New Roman" w:eastAsia="Times New Roman" w:hAnsi="Times New Roman" w:cs="Times New Roman"/>
          <w:sz w:val="28"/>
          <w:szCs w:val="28"/>
          <w:lang w:eastAsia="ru-RU"/>
        </w:rPr>
        <w:t>Таисия стала п</w:t>
      </w:r>
      <w:r w:rsidR="00CE4C85">
        <w:rPr>
          <w:rFonts w:ascii="Times New Roman" w:eastAsia="Times New Roman" w:hAnsi="Times New Roman" w:cs="Times New Roman"/>
          <w:sz w:val="28"/>
          <w:szCs w:val="28"/>
          <w:lang w:eastAsia="ru-RU"/>
        </w:rPr>
        <w:t xml:space="preserve">обедителем </w:t>
      </w:r>
      <w:r w:rsidR="00CE4C85">
        <w:rPr>
          <w:rFonts w:ascii="Times New Roman" w:eastAsia="Times New Roman" w:hAnsi="Times New Roman" w:cs="Times New Roman"/>
          <w:sz w:val="28"/>
          <w:szCs w:val="28"/>
          <w:lang w:val="en-US" w:eastAsia="ru-RU"/>
        </w:rPr>
        <w:t>II</w:t>
      </w:r>
      <w:r w:rsidR="00CE4C85">
        <w:rPr>
          <w:rFonts w:ascii="Times New Roman" w:eastAsia="Times New Roman" w:hAnsi="Times New Roman" w:cs="Times New Roman"/>
          <w:sz w:val="28"/>
          <w:szCs w:val="28"/>
          <w:lang w:eastAsia="ru-RU"/>
        </w:rPr>
        <w:t xml:space="preserve"> степени</w:t>
      </w:r>
      <w:r w:rsidR="00CE4C85" w:rsidRPr="00CE4C85">
        <w:rPr>
          <w:rFonts w:ascii="Times New Roman" w:eastAsia="Times New Roman" w:hAnsi="Times New Roman" w:cs="Times New Roman"/>
          <w:color w:val="000000"/>
          <w:sz w:val="24"/>
          <w:szCs w:val="24"/>
          <w:lang w:eastAsia="ru-RU"/>
        </w:rPr>
        <w:t xml:space="preserve"> </w:t>
      </w:r>
      <w:r w:rsidR="00CE4C85" w:rsidRPr="00CE4C85">
        <w:rPr>
          <w:rFonts w:ascii="Times New Roman" w:eastAsia="Times New Roman" w:hAnsi="Times New Roman" w:cs="Times New Roman"/>
          <w:color w:val="000000"/>
          <w:sz w:val="28"/>
          <w:szCs w:val="28"/>
          <w:lang w:eastAsia="ru-RU"/>
        </w:rPr>
        <w:t>межрегиональных Петровски</w:t>
      </w:r>
      <w:r w:rsidR="00CE4C85">
        <w:rPr>
          <w:rFonts w:ascii="Times New Roman" w:eastAsia="Times New Roman" w:hAnsi="Times New Roman" w:cs="Times New Roman"/>
          <w:color w:val="000000"/>
          <w:sz w:val="28"/>
          <w:szCs w:val="28"/>
          <w:lang w:eastAsia="ru-RU"/>
        </w:rPr>
        <w:t>х</w:t>
      </w:r>
      <w:r w:rsidR="00CE4C85" w:rsidRPr="00CE4C85">
        <w:rPr>
          <w:rFonts w:ascii="Times New Roman" w:eastAsia="Times New Roman" w:hAnsi="Times New Roman" w:cs="Times New Roman"/>
          <w:color w:val="000000"/>
          <w:sz w:val="28"/>
          <w:szCs w:val="28"/>
          <w:lang w:eastAsia="ru-RU"/>
        </w:rPr>
        <w:t xml:space="preserve"> кадетски</w:t>
      </w:r>
      <w:r w:rsidR="00CE4C85">
        <w:rPr>
          <w:rFonts w:ascii="Times New Roman" w:eastAsia="Times New Roman" w:hAnsi="Times New Roman" w:cs="Times New Roman"/>
          <w:color w:val="000000"/>
          <w:sz w:val="28"/>
          <w:szCs w:val="28"/>
          <w:lang w:eastAsia="ru-RU"/>
        </w:rPr>
        <w:t>х</w:t>
      </w:r>
      <w:r w:rsidR="00CE4C85" w:rsidRPr="00CE4C85">
        <w:rPr>
          <w:rFonts w:ascii="Times New Roman" w:eastAsia="Times New Roman" w:hAnsi="Times New Roman" w:cs="Times New Roman"/>
          <w:color w:val="000000"/>
          <w:sz w:val="28"/>
          <w:szCs w:val="28"/>
          <w:lang w:eastAsia="ru-RU"/>
        </w:rPr>
        <w:t xml:space="preserve"> чтени</w:t>
      </w:r>
      <w:r w:rsidR="00CE4C85">
        <w:rPr>
          <w:rFonts w:ascii="Times New Roman" w:eastAsia="Times New Roman" w:hAnsi="Times New Roman" w:cs="Times New Roman"/>
          <w:color w:val="000000"/>
          <w:sz w:val="28"/>
          <w:szCs w:val="28"/>
          <w:lang w:eastAsia="ru-RU"/>
        </w:rPr>
        <w:t>й</w:t>
      </w:r>
      <w:r w:rsidR="00CE4C85" w:rsidRPr="00CE4C85">
        <w:rPr>
          <w:rFonts w:ascii="Times New Roman" w:eastAsia="Times New Roman" w:hAnsi="Times New Roman" w:cs="Times New Roman"/>
          <w:color w:val="000000"/>
          <w:sz w:val="28"/>
          <w:szCs w:val="28"/>
          <w:lang w:eastAsia="ru-RU"/>
        </w:rPr>
        <w:t xml:space="preserve"> «Но славное имя Петра вовек не п</w:t>
      </w:r>
      <w:r w:rsidR="00072C20">
        <w:rPr>
          <w:rFonts w:ascii="Times New Roman" w:eastAsia="Times New Roman" w:hAnsi="Times New Roman" w:cs="Times New Roman"/>
          <w:color w:val="000000"/>
          <w:sz w:val="28"/>
          <w:szCs w:val="28"/>
          <w:lang w:eastAsia="ru-RU"/>
        </w:rPr>
        <w:t xml:space="preserve">редастся забвенью!» </w:t>
      </w:r>
      <w:r w:rsidR="00CE4C85">
        <w:rPr>
          <w:rFonts w:ascii="Times New Roman" w:eastAsia="Times New Roman" w:hAnsi="Times New Roman" w:cs="Times New Roman"/>
          <w:color w:val="000000"/>
          <w:sz w:val="28"/>
          <w:szCs w:val="28"/>
          <w:lang w:eastAsia="ru-RU"/>
        </w:rPr>
        <w:t xml:space="preserve">(в основе ее проекта был видеофильм о достопримечательностях </w:t>
      </w:r>
      <w:r w:rsidR="00CE4C85">
        <w:rPr>
          <w:rFonts w:ascii="Times New Roman" w:eastAsia="Times New Roman" w:hAnsi="Times New Roman" w:cs="Times New Roman"/>
          <w:color w:val="000000"/>
          <w:sz w:val="28"/>
          <w:szCs w:val="28"/>
          <w:lang w:eastAsia="ru-RU"/>
        </w:rPr>
        <w:lastRenderedPageBreak/>
        <w:t>Петербурга, св</w:t>
      </w:r>
      <w:r w:rsidR="00076A4A">
        <w:rPr>
          <w:rFonts w:ascii="Times New Roman" w:eastAsia="Times New Roman" w:hAnsi="Times New Roman" w:cs="Times New Roman"/>
          <w:color w:val="000000"/>
          <w:sz w:val="28"/>
          <w:szCs w:val="28"/>
          <w:lang w:eastAsia="ru-RU"/>
        </w:rPr>
        <w:t>я</w:t>
      </w:r>
      <w:r w:rsidR="00CE4C85">
        <w:rPr>
          <w:rFonts w:ascii="Times New Roman" w:eastAsia="Times New Roman" w:hAnsi="Times New Roman" w:cs="Times New Roman"/>
          <w:color w:val="000000"/>
          <w:sz w:val="28"/>
          <w:szCs w:val="28"/>
          <w:lang w:eastAsia="ru-RU"/>
        </w:rPr>
        <w:t>занных с именем Петра</w:t>
      </w:r>
      <w:r w:rsidR="00076A4A">
        <w:rPr>
          <w:rFonts w:ascii="Times New Roman" w:eastAsia="Times New Roman" w:hAnsi="Times New Roman" w:cs="Times New Roman"/>
          <w:color w:val="000000"/>
          <w:sz w:val="28"/>
          <w:szCs w:val="28"/>
          <w:lang w:eastAsia="ru-RU"/>
        </w:rPr>
        <w:t xml:space="preserve">). </w:t>
      </w:r>
      <w:r w:rsidR="00B665C7">
        <w:rPr>
          <w:rFonts w:ascii="Times New Roman" w:eastAsia="Times New Roman" w:hAnsi="Times New Roman" w:cs="Times New Roman"/>
          <w:sz w:val="28"/>
          <w:szCs w:val="28"/>
          <w:lang w:eastAsia="ru-RU"/>
        </w:rPr>
        <w:t xml:space="preserve">Быстрова Кристина и Рогач Мария стали призерами </w:t>
      </w:r>
      <w:r w:rsidR="00B665C7" w:rsidRPr="00B665C7">
        <w:rPr>
          <w:rFonts w:ascii="Times New Roman" w:hAnsi="Times New Roman" w:cs="Times New Roman"/>
          <w:sz w:val="28"/>
          <w:szCs w:val="28"/>
        </w:rPr>
        <w:t>Всероссийской заочной научно-практической конференции «Жуковские чтения-2022», посвященной  памяти народного подвига в Великой Отечественной войне.</w:t>
      </w:r>
      <w:r w:rsidR="00B665C7">
        <w:rPr>
          <w:rFonts w:ascii="Times New Roman" w:hAnsi="Times New Roman" w:cs="Times New Roman"/>
          <w:sz w:val="28"/>
          <w:szCs w:val="28"/>
        </w:rPr>
        <w:t xml:space="preserve"> </w:t>
      </w:r>
      <w:r w:rsidR="00B665C7">
        <w:rPr>
          <w:rFonts w:ascii="Times New Roman" w:eastAsia="Times New Roman" w:hAnsi="Times New Roman" w:cs="Times New Roman"/>
          <w:color w:val="000000"/>
          <w:sz w:val="28"/>
          <w:szCs w:val="28"/>
          <w:lang w:eastAsia="ru-RU"/>
        </w:rPr>
        <w:t xml:space="preserve">Иванова Арина и Рогач Мария – участницы </w:t>
      </w:r>
      <w:r w:rsidR="00B665C7" w:rsidRPr="00117803">
        <w:rPr>
          <w:rFonts w:ascii="Times New Roman" w:eastAsia="Times New Roman" w:hAnsi="Times New Roman" w:cs="Times New Roman"/>
          <w:sz w:val="28"/>
          <w:szCs w:val="28"/>
          <w:lang w:eastAsia="ru-RU"/>
        </w:rPr>
        <w:t>международного фестиваля инновационных научных идей «Старт в науку-2022»</w:t>
      </w:r>
      <w:r w:rsidR="00B665C7">
        <w:rPr>
          <w:rFonts w:ascii="Times New Roman" w:eastAsia="Times New Roman" w:hAnsi="Times New Roman" w:cs="Times New Roman"/>
          <w:sz w:val="28"/>
          <w:szCs w:val="28"/>
          <w:lang w:eastAsia="ru-RU"/>
        </w:rPr>
        <w:t xml:space="preserve">.  </w:t>
      </w:r>
      <w:r w:rsidR="00117803" w:rsidRPr="00B665C7">
        <w:rPr>
          <w:rFonts w:ascii="Times New Roman" w:eastAsia="Times New Roman" w:hAnsi="Times New Roman" w:cs="Times New Roman"/>
          <w:sz w:val="28"/>
          <w:szCs w:val="28"/>
          <w:lang w:eastAsia="ru-RU"/>
        </w:rPr>
        <w:t>И это далеко не все достижения.</w:t>
      </w:r>
    </w:p>
    <w:p w14:paraId="5045B370" w14:textId="31B3B6B2" w:rsidR="00016217" w:rsidRPr="00117803" w:rsidRDefault="00016217" w:rsidP="0011780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Говоря о роли ИКТ на уроках истории и обществознания, нельзя не сказать еще об одном аспекте этой проблемы, а именно – о роли компьютера в обучении одаренных детей. Например, на Западе родилось такое понятие как «компьютерный стимул». По мнению педагогов и психологов, компьютерное обучение играет огромную роль в индивидуальной работе. Включение компьютера в образовательный процесс существенно меняет представление о самостоятельной работе обучающихся. Новое содержание приобретает самообучение, самоподготовка и самоконтроль. Меняется подготовка учителя к уроку, ведь теперь особое значение имеет умелый подбор педагогических программных средств, определяется место компьютерного обучения в общей канве урока. Как результат – образовательный процесс превращается из пассивного изучения предметов в активный процесс формирования личности ученика, отражающий его личные</w:t>
      </w:r>
      <w:r w:rsidR="00210C7B">
        <w:rPr>
          <w:rFonts w:ascii="Times New Roman" w:eastAsia="Times New Roman" w:hAnsi="Times New Roman" w:cs="Times New Roman"/>
          <w:sz w:val="28"/>
          <w:szCs w:val="28"/>
          <w:lang w:eastAsia="ru-RU"/>
        </w:rPr>
        <w:t xml:space="preserve"> интересы, личный подход, личный отбор вопросов.</w:t>
      </w:r>
    </w:p>
    <w:p w14:paraId="58388095" w14:textId="74FF1F83" w:rsidR="00837735" w:rsidRPr="00850A2F" w:rsidRDefault="00837735" w:rsidP="00BC46F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Подводя итог, необходимо еще раз подчеркнуть, что перед информатизацией образования открываются широчайшие горизонты, которые позволят в будущем глобальным образом перестроить всю систему обучения, сделав ее более легкой, удобной, интересной и эффективной. Но это нисколько не умаляет роли учителя и книги на уроке и во внеурочной деятельности.</w:t>
      </w:r>
    </w:p>
    <w:p w14:paraId="411443CB" w14:textId="77777777" w:rsidR="00054469" w:rsidRDefault="00210C7B" w:rsidP="0005446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210C7B">
        <w:rPr>
          <w:rFonts w:ascii="Times New Roman" w:eastAsia="Times New Roman" w:hAnsi="Times New Roman" w:cs="Times New Roman"/>
          <w:color w:val="000000"/>
          <w:sz w:val="28"/>
          <w:szCs w:val="28"/>
          <w:lang w:eastAsia="ru-RU"/>
        </w:rPr>
        <w:t xml:space="preserve">Современные информационные технологии требуют формирования интеллектуальных умений, обучения способам и приемам рациональной умственной деятельности, позволяющей эффективно использовать обширную информацию, которая с помощью Интернет становится все более доступна. Выпускник школы должен обладать умениями получать информацию из </w:t>
      </w:r>
      <w:r w:rsidRPr="00210C7B">
        <w:rPr>
          <w:rFonts w:ascii="Times New Roman" w:eastAsia="Times New Roman" w:hAnsi="Times New Roman" w:cs="Times New Roman"/>
          <w:color w:val="000000"/>
          <w:sz w:val="28"/>
          <w:szCs w:val="28"/>
          <w:lang w:eastAsia="ru-RU"/>
        </w:rPr>
        <w:lastRenderedPageBreak/>
        <w:t>различных источников, обрабатывать ее с помощью логических операций и применять в реальных жизненных ситуациях.</w:t>
      </w:r>
    </w:p>
    <w:p w14:paraId="4963FDC9" w14:textId="1D17B9F7" w:rsidR="00C439EC" w:rsidRPr="00054469" w:rsidRDefault="00C439EC" w:rsidP="00054469">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Как видим, тема информационных технологий не нова. Достаточно изучена и проработана, но это не означает, что она утратила свою актуальность. Над решением многих проблем еще предстоит работать. Компьютер стал неотъемлемой частью работы не только учителей физики и биологии, но и истории и литературы, обществознания и географии, экономики и права. Компьютер – это важный инструмент активизации школьников, кадетов, воспитанниц пансиона при изучении любого предмета, в том числе социально-гуманитарного цикла. Компьютер позволяет любой урок построить на принципах творчества. В свою очередь творческое использование компьютера на уроке и при подготовке к нему способствует развитию творческих способностей </w:t>
      </w:r>
      <w:r w:rsidR="00F43DB4">
        <w:rPr>
          <w:rFonts w:ascii="Times New Roman" w:eastAsia="Times New Roman" w:hAnsi="Times New Roman" w:cs="Times New Roman"/>
          <w:sz w:val="28"/>
          <w:szCs w:val="28"/>
          <w:lang w:eastAsia="ru-RU"/>
        </w:rPr>
        <w:t>воспитанниц</w:t>
      </w:r>
      <w:r>
        <w:rPr>
          <w:rFonts w:ascii="Times New Roman" w:eastAsia="Times New Roman" w:hAnsi="Times New Roman" w:cs="Times New Roman"/>
          <w:sz w:val="28"/>
          <w:szCs w:val="28"/>
          <w:lang w:eastAsia="ru-RU"/>
        </w:rPr>
        <w:t>.</w:t>
      </w:r>
    </w:p>
    <w:p w14:paraId="06FD922F" w14:textId="48DDD536" w:rsidR="00C439EC" w:rsidRDefault="00C439EC" w:rsidP="00850A2F">
      <w:pPr>
        <w:spacing w:before="120" w:after="120" w:line="240" w:lineRule="auto"/>
        <w:contextualSpacing/>
        <w:jc w:val="both"/>
        <w:rPr>
          <w:rFonts w:ascii="Times New Roman" w:eastAsia="Times New Roman" w:hAnsi="Times New Roman" w:cs="Times New Roman"/>
          <w:color w:val="000000"/>
          <w:sz w:val="24"/>
          <w:szCs w:val="24"/>
          <w:lang w:eastAsia="ru-RU"/>
        </w:rPr>
      </w:pPr>
    </w:p>
    <w:p w14:paraId="0149650B" w14:textId="77777777" w:rsidR="00C439EC" w:rsidRDefault="00C439EC" w:rsidP="00850A2F">
      <w:pPr>
        <w:spacing w:before="120" w:after="120" w:line="240" w:lineRule="auto"/>
        <w:contextualSpacing/>
        <w:jc w:val="both"/>
        <w:rPr>
          <w:rFonts w:ascii="Times New Roman" w:eastAsia="Times New Roman" w:hAnsi="Times New Roman" w:cs="Times New Roman"/>
          <w:color w:val="000000"/>
          <w:sz w:val="24"/>
          <w:szCs w:val="24"/>
          <w:lang w:eastAsia="ru-RU"/>
        </w:rPr>
      </w:pPr>
    </w:p>
    <w:p w14:paraId="51005B0D" w14:textId="7801269E" w:rsidR="00850A2F" w:rsidRPr="00850A2F" w:rsidRDefault="00850A2F" w:rsidP="00054469">
      <w:pPr>
        <w:spacing w:before="120" w:after="120" w:line="240" w:lineRule="auto"/>
        <w:contextualSpacing/>
        <w:jc w:val="both"/>
        <w:rPr>
          <w:rFonts w:ascii="Times New Roman" w:eastAsia="Times New Roman" w:hAnsi="Times New Roman" w:cs="Times New Roman"/>
          <w:sz w:val="20"/>
          <w:szCs w:val="20"/>
          <w:lang w:eastAsia="ru-RU"/>
        </w:rPr>
      </w:pPr>
      <w:r w:rsidRPr="00850A2F">
        <w:rPr>
          <w:rFonts w:ascii="Times New Roman" w:eastAsia="Times New Roman" w:hAnsi="Times New Roman" w:cs="Times New Roman"/>
          <w:color w:val="000000"/>
          <w:sz w:val="24"/>
          <w:szCs w:val="24"/>
          <w:lang w:eastAsia="ru-RU"/>
        </w:rPr>
        <w:t xml:space="preserve">   </w:t>
      </w:r>
    </w:p>
    <w:p w14:paraId="6EE42CBD" w14:textId="77777777" w:rsidR="006A7F0A" w:rsidRDefault="006A7F0A"/>
    <w:sectPr w:rsidR="006A7F0A" w:rsidSect="00C13C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A4219"/>
    <w:multiLevelType w:val="singleLevel"/>
    <w:tmpl w:val="18B8C478"/>
    <w:lvl w:ilvl="0">
      <w:numFmt w:val="bullet"/>
      <w:lvlText w:val="-"/>
      <w:lvlJc w:val="left"/>
      <w:pPr>
        <w:tabs>
          <w:tab w:val="num" w:pos="1069"/>
        </w:tabs>
        <w:ind w:left="1069"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1B"/>
    <w:rsid w:val="00016217"/>
    <w:rsid w:val="00054469"/>
    <w:rsid w:val="00072C20"/>
    <w:rsid w:val="00076A4A"/>
    <w:rsid w:val="000B288F"/>
    <w:rsid w:val="00117803"/>
    <w:rsid w:val="00210C7B"/>
    <w:rsid w:val="0028268E"/>
    <w:rsid w:val="003148D9"/>
    <w:rsid w:val="003A6A31"/>
    <w:rsid w:val="0058626C"/>
    <w:rsid w:val="005C40CC"/>
    <w:rsid w:val="005E4FF6"/>
    <w:rsid w:val="006228F3"/>
    <w:rsid w:val="00687455"/>
    <w:rsid w:val="006A7F0A"/>
    <w:rsid w:val="00703CB7"/>
    <w:rsid w:val="00837735"/>
    <w:rsid w:val="008443C1"/>
    <w:rsid w:val="00850A2F"/>
    <w:rsid w:val="0094701B"/>
    <w:rsid w:val="00A93E96"/>
    <w:rsid w:val="00AC1C5A"/>
    <w:rsid w:val="00B665C7"/>
    <w:rsid w:val="00BA0AB4"/>
    <w:rsid w:val="00BC46F4"/>
    <w:rsid w:val="00C439EC"/>
    <w:rsid w:val="00C52665"/>
    <w:rsid w:val="00CE4C85"/>
    <w:rsid w:val="00D23111"/>
    <w:rsid w:val="00E56C73"/>
    <w:rsid w:val="00EE1EFE"/>
    <w:rsid w:val="00F4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3CB7"/>
    <w:rPr>
      <w:color w:val="0563C1" w:themeColor="hyperlink"/>
      <w:u w:val="single"/>
    </w:rPr>
  </w:style>
  <w:style w:type="character" w:customStyle="1" w:styleId="UnresolvedMention">
    <w:name w:val="Unresolved Mention"/>
    <w:basedOn w:val="a0"/>
    <w:uiPriority w:val="99"/>
    <w:semiHidden/>
    <w:unhideWhenUsed/>
    <w:rsid w:val="00703C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3CB7"/>
    <w:rPr>
      <w:color w:val="0563C1" w:themeColor="hyperlink"/>
      <w:u w:val="single"/>
    </w:rPr>
  </w:style>
  <w:style w:type="character" w:customStyle="1" w:styleId="UnresolvedMention">
    <w:name w:val="Unresolved Mention"/>
    <w:basedOn w:val="a0"/>
    <w:uiPriority w:val="99"/>
    <w:semiHidden/>
    <w:unhideWhenUsed/>
    <w:rsid w:val="00703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0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 к</cp:lastModifiedBy>
  <cp:revision>28</cp:revision>
  <dcterms:created xsi:type="dcterms:W3CDTF">2022-09-13T08:53:00Z</dcterms:created>
  <dcterms:modified xsi:type="dcterms:W3CDTF">2022-09-28T11:49:00Z</dcterms:modified>
</cp:coreProperties>
</file>