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E5" w:rsidRPr="00AF5293" w:rsidRDefault="00ED12C8" w:rsidP="00AF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</w:t>
      </w:r>
      <w:r w:rsidR="00AF5293">
        <w:rPr>
          <w:rFonts w:ascii="Times New Roman" w:hAnsi="Times New Roman" w:cs="Times New Roman"/>
          <w:sz w:val="28"/>
          <w:szCs w:val="28"/>
        </w:rPr>
        <w:t xml:space="preserve"> сленг или как понять подростка</w:t>
      </w:r>
    </w:p>
    <w:p w:rsidR="000742E5" w:rsidRDefault="000742E5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завтра у меня будет вписка,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чилить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рофлить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на хате. Приходи со своим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крашем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0742E5" w:rsidRDefault="000742E5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Перевод: «Привет, завтра у меня будет вечеринка, приходи отдохнем и посмеемся. Приходи со своим другом».</w:t>
      </w:r>
    </w:p>
    <w:p w:rsidR="00C20BE8" w:rsidRPr="007142E2" w:rsidRDefault="00BB708B" w:rsidP="007142E2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Сленг подростков — это</w:t>
      </w:r>
      <w:r w:rsid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кодовый язык, все подчинено затуманиванию ясного смысла. </w:t>
      </w:r>
      <w:r w:rsidR="000742E5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 с</w:t>
      </w:r>
      <w:r w:rsidR="00714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ленг как средство коммуникации. Он </w:t>
      </w:r>
      <w:r w:rsidR="000742E5" w:rsidRPr="0007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экспрессивен, насыщен метафорами, в нем прослеживаю</w:t>
      </w:r>
      <w:r w:rsidR="0007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тенден</w:t>
      </w:r>
      <w:r w:rsidR="00606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к сокращению слов, </w:t>
      </w:r>
      <w:r w:rsidR="00714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606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чел, инет, комп</w:t>
      </w:r>
      <w:r w:rsidR="000742E5" w:rsidRPr="00074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Намеренное искажение словесных форм – это протест и способ уйти от откровенно нецензурной брани, прикрывая смысл </w:t>
      </w:r>
      <w:r w:rsid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сказанного сленговой оболочкой. В</w:t>
      </w:r>
      <w:r w:rsidR="00C20BE8" w:rsidRPr="00ED1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современном мире велика связь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подростков </w:t>
      </w:r>
      <w:r w:rsidRPr="00ED1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="00C20BE8" w:rsidRPr="00ED1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интернетом и гаджетами, </w:t>
      </w:r>
      <w:r w:rsidR="00807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они в буквальном смысле живут онлайн, живу</w:t>
      </w:r>
      <w:r w:rsidR="00C20BE8" w:rsidRPr="00ED1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 в сети, и молодежный сленг лучше всего отражает этот факт.</w:t>
      </w:r>
      <w:r w:rsidR="00C20BE8" w:rsidRPr="00C20BE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0742E5" w:rsidRDefault="00C20BE8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было бы относиться к сленгу как к явлению временному и легко проходящему, если бы </w:t>
      </w:r>
      <w:r w:rsidR="00A9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глубокое </w:t>
      </w:r>
      <w:r w:rsidR="00A94813"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9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94813"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оренение</w:t>
      </w:r>
      <w:r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Начав употреблять сленговые речевые обороты, подросток и думать начинает так же. У человека, как известно, не образное мышление, как у животных. Мысль тесно связана со словом. </w:t>
      </w:r>
      <w:r w:rsidR="0057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ленг подростков начинает просачивать</w:t>
      </w:r>
      <w:bookmarkStart w:id="0" w:name="_GoBack"/>
      <w:bookmarkEnd w:id="0"/>
      <w:r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сочинения. В скором времени такому подростку требуется переводчик. Все же сленг – это язык ограниченный, без нюансов, бликов и тончайших оттенков. Принимать его вместо литературного – значит обеднять не только свою жизнь, но и сами мысли о жизни. На</w:t>
      </w:r>
      <w:r w:rsidR="0061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 зеркальный эффект слова: после введения его в лексикон мысли используют его для своего выражения. Затем, по принципу «от избытка сердца говорят уста», язык выносит мысль уже в сленговой форме. Избавиться нелегко, потребуются сознательные усилия. </w:t>
      </w:r>
    </w:p>
    <w:p w:rsidR="00C20BE8" w:rsidRDefault="006129D0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сильно раздражает сленг подростков. Особенно когда они не понимают, что сказал их собственный ребенок. При этом родители часто забывают себя в юном возрасте. Они так же употребляли модные словечки, 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родители были в недоумении.</w:t>
      </w:r>
    </w:p>
    <w:p w:rsidR="006129D0" w:rsidRDefault="006129D0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Хотелось бы, чтобы родители и педагоги тоже изучили молодежный сленг, </w:t>
      </w:r>
      <w:r w:rsidRPr="00ED12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даже не для того, чтобы</w:t>
      </w:r>
      <w:r w:rsidR="008076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начать </w:t>
      </w:r>
      <w:r w:rsidR="007142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общаться, используя эти слова</w:t>
      </w:r>
      <w:r w:rsidR="008076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а для того чтобы </w:t>
      </w:r>
      <w:r w:rsidRPr="00ED12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понимать, чем живут ваши дети и дети ваших знакомых. Ведь именно язык отлично отражает их мир, и рассказывает об их образе жизни. Взрослый человек должен оставаться собой, не осуждать молодое поколение, и принять молодежный сленг как обычное, ничем не примечательное стандартное явление.</w:t>
      </w:r>
      <w:r w:rsidRPr="00ED12C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142E2" w:rsidRDefault="007142E2" w:rsidP="007142E2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6A9" w:rsidRDefault="007142E2" w:rsidP="007142E2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редлагаю ознакомиться с небольшим списком молодежных </w:t>
      </w:r>
      <w:r w:rsidR="00AF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0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словечков</w:t>
      </w:r>
      <w:proofErr w:type="spellEnd"/>
      <w:r w:rsidR="00AF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0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76A9" w:rsidRPr="00AF5293" w:rsidRDefault="0007451E" w:rsidP="008076A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4" w:history="1">
        <w:r w:rsidR="008076A9"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Вписка</w:t>
        </w:r>
      </w:hyperlink>
      <w:r w:rsidR="008076A9"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свободная квартира, где можно собраться, вечеринка в такой квартире</w:t>
      </w:r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76A9" w:rsidRPr="00AF5293" w:rsidRDefault="008076A9" w:rsidP="008076A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F52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hyperlink r:id="rId5" w:history="1">
        <w:r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виж</w:t>
        </w:r>
        <w:proofErr w:type="spellEnd"/>
      </w:hyperlink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некие активные действия, стремительно развивающаяся ситуация</w:t>
      </w:r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76A9" w:rsidRPr="00AF5293" w:rsidRDefault="008076A9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2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6" w:history="1">
        <w:proofErr w:type="spellStart"/>
        <w:r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Краш</w:t>
        </w:r>
        <w:proofErr w:type="spellEnd"/>
      </w:hyperlink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человек, вызывающий острое влечение, предмет обожания, неразделённая любовь, «</w:t>
      </w:r>
      <w:proofErr w:type="spellStart"/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вкрашиться</w:t>
      </w:r>
      <w:proofErr w:type="spellEnd"/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- влюбиться</w:t>
      </w:r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F5293" w:rsidRPr="00AF5293" w:rsidRDefault="00AF5293" w:rsidP="00606EB4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2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7" w:history="1">
        <w:r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Позер</w:t>
        </w:r>
      </w:hyperlink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человек, который ведет себя притворно для определённой цели. Использует манипуляции, чтобы произвести впечатление на 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F5293" w:rsidRDefault="00AF5293" w:rsidP="00AF5293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2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8" w:history="1">
        <w:proofErr w:type="spellStart"/>
        <w:r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Пранк</w:t>
        </w:r>
        <w:proofErr w:type="spellEnd"/>
      </w:hyperlink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розыгрыш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76A9" w:rsidRPr="00AF5293" w:rsidRDefault="008076A9" w:rsidP="00AF5293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2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9" w:history="1">
        <w:proofErr w:type="spellStart"/>
        <w:r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Рофлить</w:t>
        </w:r>
        <w:proofErr w:type="spellEnd"/>
      </w:hyperlink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рофл</w:t>
      </w:r>
      <w:proofErr w:type="spellEnd"/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безудержно смеяться, шутить</w:t>
      </w:r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76A9" w:rsidRPr="00AF5293" w:rsidRDefault="008076A9" w:rsidP="008076A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2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0" w:history="1">
        <w:proofErr w:type="spellStart"/>
        <w:r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Флексить</w:t>
        </w:r>
        <w:proofErr w:type="spellEnd"/>
      </w:hyperlink>
      <w:r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танцевать, веселиться, шумно отдыхать, во втором значении хвастаться</w:t>
      </w:r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76A9" w:rsidRPr="00AF5293" w:rsidRDefault="0007451E" w:rsidP="008076A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" w:history="1">
        <w:proofErr w:type="spellStart"/>
        <w:r w:rsidR="008076A9"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Хайп</w:t>
        </w:r>
        <w:proofErr w:type="spellEnd"/>
      </w:hyperlink>
      <w:r w:rsidR="008076A9"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шумиха, быстро проходящий, но сильный ажиотаж вокруг </w:t>
      </w:r>
      <w:proofErr w:type="spellStart"/>
      <w:r w:rsidR="008076A9"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инфоповода</w:t>
      </w:r>
      <w:proofErr w:type="spellEnd"/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076A9" w:rsidRPr="00AF5293" w:rsidRDefault="0007451E" w:rsidP="008076A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2" w:history="1">
        <w:proofErr w:type="spellStart"/>
        <w:r w:rsidR="008076A9" w:rsidRPr="00AF52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Чилить</w:t>
        </w:r>
        <w:proofErr w:type="spellEnd"/>
      </w:hyperlink>
      <w:r w:rsidR="008076A9" w:rsidRP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расслабляться, пассивно отдыхать</w:t>
      </w:r>
      <w:r w:rsidR="00AF5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76A9" w:rsidRPr="006129D0" w:rsidRDefault="008076A9" w:rsidP="008076A9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EB4" w:rsidRPr="000742E5" w:rsidRDefault="00606EB4" w:rsidP="000742E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6EB4" w:rsidRPr="000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C"/>
    <w:rsid w:val="000742E5"/>
    <w:rsid w:val="0007451E"/>
    <w:rsid w:val="002A71BD"/>
    <w:rsid w:val="004C48FC"/>
    <w:rsid w:val="00571A23"/>
    <w:rsid w:val="00606EB4"/>
    <w:rsid w:val="006129D0"/>
    <w:rsid w:val="007142E2"/>
    <w:rsid w:val="008076A9"/>
    <w:rsid w:val="00A94813"/>
    <w:rsid w:val="00AE0415"/>
    <w:rsid w:val="00AF5293"/>
    <w:rsid w:val="00B96AF0"/>
    <w:rsid w:val="00BB708B"/>
    <w:rsid w:val="00C20BE8"/>
    <w:rsid w:val="00CD42E9"/>
    <w:rsid w:val="00E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EB3"/>
  <w15:chartTrackingRefBased/>
  <w15:docId w15:val="{627BFCA3-E3C9-4E40-B683-4C83596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1%80%D0%B0%D0%BD%D0%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0%B7%D0%B5%D1%80" TargetMode="External"/><Relationship Id="rId12" Type="http://schemas.openxmlformats.org/officeDocument/2006/relationships/hyperlink" Target="https://vk.com/feed?section=search&amp;q=%23%D0%A7%D0%B8%D0%BB%D0%B8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1%80%D0%B0%D1%88" TargetMode="External"/><Relationship Id="rId11" Type="http://schemas.openxmlformats.org/officeDocument/2006/relationships/hyperlink" Target="https://vk.com/feed?section=search&amp;q=%23%D0%A5%D0%B0%D0%B9%D0%BF" TargetMode="External"/><Relationship Id="rId5" Type="http://schemas.openxmlformats.org/officeDocument/2006/relationships/hyperlink" Target="https://vk.com/feed?section=search&amp;q=%23%D0%94%D0%B2%D0%B8%D0%B6" TargetMode="External"/><Relationship Id="rId10" Type="http://schemas.openxmlformats.org/officeDocument/2006/relationships/hyperlink" Target="https://vk.com/feed?section=search&amp;q=%23%D0%A4%D0%BB%D0%B5%D0%BA%D1%81%D0%B8%D1%82%D1%8C" TargetMode="External"/><Relationship Id="rId4" Type="http://schemas.openxmlformats.org/officeDocument/2006/relationships/hyperlink" Target="https://vk.com/feed?section=search&amp;q=%23%D0%92%D0%BF%D0%B8%D1%81%D0%BA%D0%B0" TargetMode="External"/><Relationship Id="rId9" Type="http://schemas.openxmlformats.org/officeDocument/2006/relationships/hyperlink" Target="https://vk.com/feed?section=search&amp;q=%23%D0%A0%D0%BE%D1%84%D0%BB%D0%B8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svdzd</cp:lastModifiedBy>
  <cp:revision>6</cp:revision>
  <dcterms:created xsi:type="dcterms:W3CDTF">2022-12-13T11:01:00Z</dcterms:created>
  <dcterms:modified xsi:type="dcterms:W3CDTF">2022-12-27T12:17:00Z</dcterms:modified>
</cp:coreProperties>
</file>