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2F" w:rsidRPr="00861C53" w:rsidRDefault="00C3442F" w:rsidP="00C3442F">
      <w:pPr>
        <w:pStyle w:val="Default"/>
      </w:pPr>
      <w:r w:rsidRPr="00861C53">
        <w:rPr>
          <w:b/>
          <w:bCs/>
        </w:rPr>
        <w:t xml:space="preserve">ПСИХОЛОГИЧЕСКОЕ СОПРОВОЖДЕНИЕ </w:t>
      </w:r>
    </w:p>
    <w:p w:rsidR="00C3442F" w:rsidRPr="00861C53" w:rsidRDefault="00C3442F" w:rsidP="00C3442F">
      <w:pPr>
        <w:pStyle w:val="Default"/>
      </w:pPr>
      <w:r w:rsidRPr="00861C53">
        <w:rPr>
          <w:b/>
          <w:bCs/>
        </w:rPr>
        <w:t xml:space="preserve">РАЦИОНАЛИСТИЧЕСКОЙ СТРАТЕГИИ УПРАВЛЕНИЯ В ШКОЛЕ </w:t>
      </w:r>
    </w:p>
    <w:p w:rsidR="00C3442F" w:rsidRPr="00861C53" w:rsidRDefault="00C3442F" w:rsidP="00C3442F">
      <w:pPr>
        <w:pStyle w:val="Default"/>
      </w:pPr>
    </w:p>
    <w:p w:rsidR="00C3442F" w:rsidRPr="00861C53" w:rsidRDefault="00C3442F" w:rsidP="00C3442F">
      <w:pPr>
        <w:pStyle w:val="Default"/>
      </w:pPr>
      <w:r w:rsidRPr="00861C53">
        <w:t xml:space="preserve">Анализ работ по теории управления образованием (В.И. Зверевой, Ю.А. </w:t>
      </w:r>
      <w:proofErr w:type="spellStart"/>
      <w:r w:rsidRPr="00861C53">
        <w:t>Конаржевского</w:t>
      </w:r>
      <w:proofErr w:type="spellEnd"/>
      <w:r w:rsidRPr="00861C53">
        <w:t xml:space="preserve">, В.С. Лазарева, М.М. Поташника, И.К. Шалаева, Т.И. </w:t>
      </w:r>
      <w:proofErr w:type="spellStart"/>
      <w:r w:rsidRPr="00861C53">
        <w:t>Шамовой</w:t>
      </w:r>
      <w:proofErr w:type="spellEnd"/>
      <w:r w:rsidRPr="00861C53">
        <w:t xml:space="preserve"> и др.) дает возможность сформировать представления об основных стратегиях управления, позволяющих руководителю сегодня эффективно реализовывать свои компетенции. В частности, о необходимости различения, а также адекватного применения руководителем образовательного учреждения следующих основных стратегий управления: стратегии директивного, проблемно-целевого и субъектно-образующего управления. Каждая стратегия имеет свое функциональное «наполнение», сильные и слабые стороны, определенные механизмы реализации. При этом можно выделить психологическое содержание, психологический аспект, заключенный в каждой функции. Психологическая составляющая, как утверждают Г.В. </w:t>
      </w:r>
      <w:proofErr w:type="spellStart"/>
      <w:r w:rsidRPr="00861C53">
        <w:t>Залевский</w:t>
      </w:r>
      <w:proofErr w:type="spellEnd"/>
      <w:r w:rsidRPr="00861C53">
        <w:t xml:space="preserve">, Э.В. </w:t>
      </w:r>
      <w:proofErr w:type="spellStart"/>
      <w:r w:rsidRPr="00861C53">
        <w:t>Галажинский</w:t>
      </w:r>
      <w:proofErr w:type="spellEnd"/>
      <w:r w:rsidRPr="00861C53">
        <w:t xml:space="preserve">, Г.Н. </w:t>
      </w:r>
      <w:proofErr w:type="spellStart"/>
      <w:r w:rsidRPr="00861C53">
        <w:t>Прозументова</w:t>
      </w:r>
      <w:proofErr w:type="spellEnd"/>
      <w:r w:rsidRPr="00861C53">
        <w:t xml:space="preserve">, дает себя заметить, оценить и задуматься, прежде всего, в случае несрабатывания функций управления. </w:t>
      </w:r>
    </w:p>
    <w:p w:rsidR="00C3442F" w:rsidRPr="00861C53" w:rsidRDefault="00C3442F" w:rsidP="00C3442F">
      <w:pPr>
        <w:pStyle w:val="Default"/>
      </w:pPr>
      <w:r w:rsidRPr="00861C53">
        <w:t xml:space="preserve">Более подробно остановимся на рассмотрении директивного подхода к управлению, который означает нацеленность руководителя на четкое исполнение оперативно-технологических функций управления и алгоритмов в принятии управленческих решений, обеспечивающее надежность и стабильность функционирования управляемой системы. Несмотря на детальную разработанность данного подхода в отечественной научной литературе, вопрос об определении функций, входящих в процесс управления образовательным учреждением, остается дискуссионным. </w:t>
      </w:r>
    </w:p>
    <w:p w:rsidR="00C3442F" w:rsidRPr="00861C53" w:rsidRDefault="00C3442F" w:rsidP="00C3442F">
      <w:pPr>
        <w:pStyle w:val="Default"/>
      </w:pPr>
      <w:r w:rsidRPr="00861C53">
        <w:t xml:space="preserve">К функциям рационалистической стратегии управления, можно отнести организацию, мотивирование, контроль, учитывая, что этапами реализации каждой из них являются планирование и исполнение. Рассмотрим содержание психологического сопровождения реализации </w:t>
      </w:r>
      <w:r w:rsidRPr="00861C53">
        <w:rPr>
          <w:b/>
          <w:bCs/>
        </w:rPr>
        <w:t>функции организации</w:t>
      </w:r>
      <w:r w:rsidRPr="00861C53">
        <w:t xml:space="preserve">. Организацию рассматривают как особый вид управленческой деятельности, состоящий в создании внутренних условий для нормального функционирования целевой группы. </w:t>
      </w:r>
    </w:p>
    <w:p w:rsidR="00C3442F" w:rsidRPr="00861C53" w:rsidRDefault="00C3442F" w:rsidP="00C3442F">
      <w:pPr>
        <w:pStyle w:val="Default"/>
      </w:pPr>
      <w:r w:rsidRPr="00861C53">
        <w:t xml:space="preserve">Функцию организации называют в числе основных большинство авторов. В отечественной теории </w:t>
      </w:r>
      <w:proofErr w:type="spellStart"/>
      <w:r w:rsidRPr="00861C53">
        <w:t>внутришкольного</w:t>
      </w:r>
      <w:proofErr w:type="spellEnd"/>
      <w:r w:rsidRPr="00861C53">
        <w:t xml:space="preserve"> управления она отнесена </w:t>
      </w:r>
      <w:proofErr w:type="gramStart"/>
      <w:r w:rsidRPr="00861C53">
        <w:t>к</w:t>
      </w:r>
      <w:proofErr w:type="gramEnd"/>
      <w:r w:rsidRPr="00861C53">
        <w:t xml:space="preserve"> общим и универсальным. Л.М. Плахова предлагает следующую структуру организационно-исполнительской функции директора школы: сбор информации о состоянии организационной деятельности; анализ организационной и исполнительской деятельности; планирование процесса организации; организация исполнения организационных мероприятий; контроль над исполнением и диагностика процесса организации; коррекция сбора информации и анализа, планирования и организации организационной деятельности. К структурным компонентам функции организации относятся: целеполагание; организованность в пространстве и времени; делегирование полномочий; организация исполнения организационных мероприятий, организация взаимодействия. </w:t>
      </w:r>
    </w:p>
    <w:p w:rsidR="00C3442F" w:rsidRPr="00861C53" w:rsidRDefault="00C3442F" w:rsidP="00C3442F">
      <w:pPr>
        <w:pStyle w:val="Default"/>
      </w:pPr>
      <w:r w:rsidRPr="00861C53">
        <w:t xml:space="preserve">К психологическим затруднениям при реализации этой функции можно отнести: неадекватную регламентацию; проблему нововведений – сроки сокращены, а требуется создать новое – жесткие ограничения – неконкурентоспособность; личностные особенности и система профессиональных ценностей руководителя. </w:t>
      </w:r>
    </w:p>
    <w:p w:rsidR="00C3442F" w:rsidRPr="00861C53" w:rsidRDefault="00C3442F" w:rsidP="00C3442F">
      <w:pPr>
        <w:pStyle w:val="Default"/>
      </w:pPr>
      <w:r w:rsidRPr="00861C53">
        <w:t xml:space="preserve">Т.С. Кабаченко выделяет 3 группы эффектов, наблюдаемых в управленческом взаимодействии в рамках функции организации: эффекты, связанные с неадекватной реализацией нормативно закрепленных ее способов; эффекты, связанные с влиянием организационных факторов на реализацию функции организации; эффекты, связанные с влиянием личностных факторов на фоне реализации властных полномочий. </w:t>
      </w:r>
    </w:p>
    <w:p w:rsidR="00C3442F" w:rsidRPr="00861C53" w:rsidRDefault="00C3442F" w:rsidP="00C3442F">
      <w:pPr>
        <w:pStyle w:val="Default"/>
      </w:pPr>
      <w:r w:rsidRPr="00861C53">
        <w:t xml:space="preserve">Среди психологических механизмов снижения эффективности управленческого взаимодействия при реализации функций организации в литературных источниках называются следующие: </w:t>
      </w:r>
    </w:p>
    <w:p w:rsidR="00C3442F" w:rsidRPr="00861C53" w:rsidRDefault="00C3442F" w:rsidP="00C3442F">
      <w:pPr>
        <w:pStyle w:val="Default"/>
      </w:pPr>
      <w:proofErr w:type="gramStart"/>
      <w:r w:rsidRPr="00861C53">
        <w:t xml:space="preserve">- наличие у руководителя устойчивой </w:t>
      </w:r>
      <w:proofErr w:type="spellStart"/>
      <w:r w:rsidRPr="00861C53">
        <w:t>иерархизации</w:t>
      </w:r>
      <w:proofErr w:type="spellEnd"/>
      <w:r w:rsidRPr="00861C53">
        <w:t xml:space="preserve"> сфер взаимодействия, возникающей на основе личных склонностей, мотивов и ценностей, наличие личностно-значимых приоритетов по сферам взаимодействия; </w:t>
      </w:r>
      <w:proofErr w:type="gramEnd"/>
    </w:p>
    <w:p w:rsidR="00C3442F" w:rsidRPr="00861C53" w:rsidRDefault="00C3442F" w:rsidP="00C3442F">
      <w:pPr>
        <w:pStyle w:val="Default"/>
      </w:pPr>
      <w:r w:rsidRPr="00861C53">
        <w:t xml:space="preserve">- излишне высокое место в общей иерархии сфер взаимодействия бытового общения между руководителем и подчиненными; преимущественная ориентация руководителя на взаимодействие определенной направленности, не обусловленная объективными границами компетенции, сложившаяся в силу правил в системе управления; </w:t>
      </w:r>
    </w:p>
    <w:p w:rsidR="00C3442F" w:rsidRPr="00861C53" w:rsidRDefault="00C3442F" w:rsidP="00C3442F">
      <w:pPr>
        <w:pStyle w:val="Default"/>
      </w:pPr>
      <w:r w:rsidRPr="00861C53">
        <w:lastRenderedPageBreak/>
        <w:t xml:space="preserve">- установка руководителя на то, что он сделает работу лучше, чем подчиненный; отсутствие способности руководить. </w:t>
      </w:r>
    </w:p>
    <w:p w:rsidR="00C3442F" w:rsidRPr="00861C53" w:rsidRDefault="00C3442F" w:rsidP="00C3442F">
      <w:pPr>
        <w:pStyle w:val="Default"/>
      </w:pPr>
      <w:r w:rsidRPr="00861C53">
        <w:t xml:space="preserve">Исследования проблемных сторон организационной деятельности руководителей (О.В. </w:t>
      </w:r>
      <w:proofErr w:type="spellStart"/>
      <w:r w:rsidRPr="00861C53">
        <w:t>Шушканова</w:t>
      </w:r>
      <w:proofErr w:type="spellEnd"/>
      <w:r w:rsidRPr="00861C53">
        <w:t xml:space="preserve">, </w:t>
      </w:r>
      <w:bookmarkStart w:id="0" w:name="_GoBack"/>
      <w:bookmarkEnd w:id="0"/>
      <w:r w:rsidRPr="00861C53">
        <w:t xml:space="preserve">Т.С. Кабаченко, В.С. Лазарев, А.Н. Лебедев, В.Н. Машков и др.) позволяют выделить некоторые </w:t>
      </w:r>
      <w:proofErr w:type="spellStart"/>
      <w:r w:rsidRPr="00861C53">
        <w:t>актуальныезадачи</w:t>
      </w:r>
      <w:proofErr w:type="spellEnd"/>
      <w:r w:rsidRPr="00861C53">
        <w:t xml:space="preserve"> психологического сопровождения реализации функции организации, которые могут быть представлены следующим образом: </w:t>
      </w:r>
    </w:p>
    <w:p w:rsidR="00C3442F" w:rsidRPr="00861C53" w:rsidRDefault="00C3442F" w:rsidP="00C3442F">
      <w:pPr>
        <w:pStyle w:val="Default"/>
      </w:pPr>
      <w:r w:rsidRPr="00861C53">
        <w:t xml:space="preserve">- помощь субъектам управления образованием в осознании роли функции организации в системе управленческой деятельности, ее структуры; </w:t>
      </w:r>
    </w:p>
    <w:p w:rsidR="00C3442F" w:rsidRPr="00861C53" w:rsidRDefault="00C3442F" w:rsidP="00C3442F">
      <w:pPr>
        <w:pStyle w:val="Default"/>
      </w:pPr>
      <w:r w:rsidRPr="00861C53">
        <w:t xml:space="preserve">- помощь в осознании психологических издержек от эффектов, связанных с влиянием личностных факторов на фоне реализации властных полномочий. </w:t>
      </w:r>
    </w:p>
    <w:p w:rsidR="00C3442F" w:rsidRPr="00861C53" w:rsidRDefault="00C3442F" w:rsidP="00C3442F">
      <w:pPr>
        <w:pStyle w:val="Default"/>
      </w:pPr>
      <w:r w:rsidRPr="00861C53">
        <w:t xml:space="preserve">- помощь в освоении функций руководителя в ситуации группового планирования; </w:t>
      </w:r>
    </w:p>
    <w:p w:rsidR="00C3442F" w:rsidRPr="00861C53" w:rsidRDefault="00C3442F" w:rsidP="00C3442F">
      <w:pPr>
        <w:pStyle w:val="Default"/>
      </w:pPr>
      <w:r w:rsidRPr="00861C53">
        <w:t xml:space="preserve">- помощь в анализе состояния организационной деятельности в образовательном учреждении в поиске средств и методов оптимизации организованности во времени и т.п.; </w:t>
      </w:r>
    </w:p>
    <w:p w:rsidR="00C3442F" w:rsidRPr="00861C53" w:rsidRDefault="00C3442F" w:rsidP="00C3442F">
      <w:pPr>
        <w:pStyle w:val="Default"/>
      </w:pPr>
      <w:r w:rsidRPr="00861C53">
        <w:t xml:space="preserve">- помощь в организации групп, осознании и освоении правил организации деятельности рабочей группы, установлении обратной связи с коллективом; </w:t>
      </w:r>
    </w:p>
    <w:p w:rsidR="00C3442F" w:rsidRPr="00861C53" w:rsidRDefault="00C3442F" w:rsidP="00C3442F">
      <w:pPr>
        <w:pStyle w:val="Default"/>
      </w:pPr>
      <w:r w:rsidRPr="00861C53">
        <w:t xml:space="preserve">- помощь в анализе информационных потоков в образовательном учреждении, содействие в поиске резервов информационного обеспечения управленческой деятельности; </w:t>
      </w:r>
    </w:p>
    <w:p w:rsidR="00C3442F" w:rsidRPr="00861C53" w:rsidRDefault="00C3442F" w:rsidP="00C3442F">
      <w:pPr>
        <w:pStyle w:val="Default"/>
      </w:pPr>
      <w:r w:rsidRPr="00861C53">
        <w:t xml:space="preserve">- помощь в осознании негативных организационных и психологических последствий злоупотребления регламентированием; - помощь руководителю в преодолении </w:t>
      </w:r>
      <w:proofErr w:type="spellStart"/>
      <w:r w:rsidRPr="00861C53">
        <w:t>внутриличностных</w:t>
      </w:r>
      <w:proofErr w:type="spellEnd"/>
      <w:r w:rsidRPr="00861C53">
        <w:t xml:space="preserve"> конфликтов и эмоциональных издержек, возникающих в условиях жестких организационных структур, характерных для системы образования; </w:t>
      </w:r>
    </w:p>
    <w:p w:rsidR="00C3442F" w:rsidRPr="00861C53" w:rsidRDefault="00C3442F" w:rsidP="00C3442F">
      <w:pPr>
        <w:pStyle w:val="Default"/>
      </w:pPr>
      <w:r w:rsidRPr="00861C53">
        <w:t xml:space="preserve">- помощь участникам образования при возникновении ситуации противодействия между руководителем и подчиненными. </w:t>
      </w:r>
    </w:p>
    <w:p w:rsidR="00C3442F" w:rsidRPr="00861C53" w:rsidRDefault="00C3442F" w:rsidP="00C3442F">
      <w:pPr>
        <w:pStyle w:val="Default"/>
      </w:pPr>
      <w:r w:rsidRPr="00861C53">
        <w:t xml:space="preserve">Вторая базовая функция рационалистического управления – </w:t>
      </w:r>
      <w:r w:rsidRPr="00861C53">
        <w:rPr>
          <w:b/>
          <w:bCs/>
        </w:rPr>
        <w:t xml:space="preserve">контроль. </w:t>
      </w:r>
      <w:r w:rsidRPr="00861C53">
        <w:t xml:space="preserve">Контроль может оказывать сильное влияние на членов образовательного учреждения. Неудачно спроектированные системы контроля могут сделать поведение работников ориентированными именно на них, т.е. люди будут стремиться к удовлетворению требований контроля, а не к достижению поставленных целей. Такое воздействие может привести только к выдаче неверной информации. </w:t>
      </w:r>
    </w:p>
    <w:p w:rsidR="00C3442F" w:rsidRPr="00861C53" w:rsidRDefault="00C3442F" w:rsidP="00C3442F">
      <w:pPr>
        <w:pStyle w:val="Default"/>
      </w:pPr>
      <w:r w:rsidRPr="00861C53">
        <w:t xml:space="preserve">Функция контроля состоит в получении информации о целях учреждения, которые планировалось достигнуть, а также измерение того, что было в действительности достигнуто, и сравнение достигнутого с ожидаемыми результатами. Анализ используемых в образовательной практике подходов к определению объектов </w:t>
      </w:r>
      <w:proofErr w:type="spellStart"/>
      <w:r w:rsidRPr="00861C53">
        <w:t>внутришкольного</w:t>
      </w:r>
      <w:proofErr w:type="spellEnd"/>
      <w:r w:rsidRPr="00861C53">
        <w:t xml:space="preserve"> контроля, его видов, а также анализ структуры, этапов реализации функции, результатов исследований нарушений, допускаемых руководителями при осуществлении контроля, позволяет определиться с возможным составом психологического сопровождения реализации данной функции. </w:t>
      </w:r>
    </w:p>
    <w:p w:rsidR="00C3442F" w:rsidRPr="00861C53" w:rsidRDefault="00C3442F" w:rsidP="00C3442F">
      <w:pPr>
        <w:pStyle w:val="Default"/>
      </w:pPr>
      <w:r w:rsidRPr="00861C53">
        <w:t xml:space="preserve">Они состоят в следующем: </w:t>
      </w:r>
    </w:p>
    <w:p w:rsidR="00C3442F" w:rsidRPr="00861C53" w:rsidRDefault="00C3442F" w:rsidP="00C3442F">
      <w:pPr>
        <w:pStyle w:val="Default"/>
      </w:pPr>
      <w:r w:rsidRPr="00861C53">
        <w:t xml:space="preserve">- помощь субъектам управления в осознании значения контроля, особенностей собственного стиля, ориентировочной основы выполнения контроля, необходимости его качественного освоения; </w:t>
      </w:r>
    </w:p>
    <w:p w:rsidR="00C3442F" w:rsidRPr="00861C53" w:rsidRDefault="00C3442F" w:rsidP="00C3442F">
      <w:pPr>
        <w:pStyle w:val="Default"/>
      </w:pPr>
      <w:r w:rsidRPr="00861C53">
        <w:t xml:space="preserve">- помощь в анализе основных методов оценивания, установлении возможности получения объективных оценок в рамках конкретной модели оценки; помощь в разработке контроля, нацеленного на достижение конкретных результатов; - содействие в реализации основных действий контроля: выработка четких, всем в учреждении известных, согласованных и принимаемых всеми критериев оценки качества образовательных процессов; </w:t>
      </w:r>
    </w:p>
    <w:p w:rsidR="00C3442F" w:rsidRPr="00861C53" w:rsidRDefault="00C3442F" w:rsidP="00C3442F">
      <w:pPr>
        <w:pStyle w:val="Default"/>
      </w:pPr>
      <w:r w:rsidRPr="00861C53">
        <w:t xml:space="preserve">- формулировка и доведение до каждого четких определений того, что закладывается в каждое значение оценочных уровней шкалы; </w:t>
      </w:r>
    </w:p>
    <w:p w:rsidR="00C3442F" w:rsidRPr="00861C53" w:rsidRDefault="00C3442F" w:rsidP="00C3442F">
      <w:pPr>
        <w:pStyle w:val="Default"/>
      </w:pPr>
      <w:r w:rsidRPr="00861C53">
        <w:t xml:space="preserve">- участие в оценке нескольких экспертов, и сопоставление их оценок, что обеспечивает обоснованность и объективность оценок; </w:t>
      </w:r>
    </w:p>
    <w:p w:rsidR="00C3442F" w:rsidRPr="00861C53" w:rsidRDefault="00C3442F" w:rsidP="00C3442F">
      <w:pPr>
        <w:pStyle w:val="Default"/>
      </w:pPr>
      <w:r w:rsidRPr="00861C53">
        <w:t xml:space="preserve">- помощь в анализе взаимоотношений с подчиненными, сравнении оценок подобных себе с оценками других сотрудников; </w:t>
      </w:r>
    </w:p>
    <w:p w:rsidR="00C3442F" w:rsidRPr="00861C53" w:rsidRDefault="00C3442F" w:rsidP="00C3442F">
      <w:pPr>
        <w:pStyle w:val="Default"/>
      </w:pPr>
      <w:r w:rsidRPr="00861C53">
        <w:t xml:space="preserve">- помощь в создании благоприятной социальной структуры организации; </w:t>
      </w:r>
    </w:p>
    <w:p w:rsidR="00C3442F" w:rsidRPr="00861C53" w:rsidRDefault="00C3442F" w:rsidP="00C3442F">
      <w:pPr>
        <w:pStyle w:val="Default"/>
      </w:pPr>
      <w:r w:rsidRPr="00861C53">
        <w:t xml:space="preserve">- помощь в организации системы отбора кадров, которые были бы в состоянии выполнить порученные им обязанности, участие в собеседованиях, отборе и обучении персонала. </w:t>
      </w:r>
    </w:p>
    <w:p w:rsidR="00C3442F" w:rsidRPr="00861C53" w:rsidRDefault="00C3442F" w:rsidP="00C3442F">
      <w:pPr>
        <w:pStyle w:val="Default"/>
      </w:pPr>
      <w:r w:rsidRPr="00861C53">
        <w:lastRenderedPageBreak/>
        <w:t xml:space="preserve">Функция мотивирования, направлена на то, чтобы члены учреждения выполняли фактическую работу в соответствии с делегированными им обязанностями. Чтобы эффективно мотивировать своих работников, руководителю нужно знать, каковы их потребности, что побуждает их трудиться, и найти способы удовлетворения этих потребностей. </w:t>
      </w:r>
    </w:p>
    <w:p w:rsidR="00C3442F" w:rsidRPr="00861C53" w:rsidRDefault="00C3442F" w:rsidP="00C3442F">
      <w:pPr>
        <w:pStyle w:val="Default"/>
      </w:pPr>
      <w:r w:rsidRPr="00861C53">
        <w:t xml:space="preserve">Функция мотивирования в директивном управлении проявляется в побуждении других людей к выполнению определенной деятельности, в приведении направленности их побуждений в соответствие с задачами учреждения, ориентировании их на достижение определенного результата. </w:t>
      </w:r>
    </w:p>
    <w:p w:rsidR="00C3442F" w:rsidRPr="00861C53" w:rsidRDefault="00C3442F" w:rsidP="00C3442F">
      <w:pPr>
        <w:pStyle w:val="Default"/>
      </w:pPr>
      <w:r w:rsidRPr="00861C53">
        <w:t xml:space="preserve">Для совершенствования реализации руководителем образовательного учреждения мотивирующей функции следует опираться на сущность мотивации индивидуальной и групповой деятельности. Психологические методы управления санкционированы правовыми и этическими нормами, принятыми в соответствующем сообществе. </w:t>
      </w:r>
    </w:p>
    <w:p w:rsidR="00C3442F" w:rsidRPr="00861C53" w:rsidRDefault="00C3442F" w:rsidP="00C3442F">
      <w:pPr>
        <w:pStyle w:val="Default"/>
      </w:pPr>
      <w:r w:rsidRPr="00861C53">
        <w:t xml:space="preserve">Основные типы организационного поведения в образовательном учреждении приводит В.С. Лазарев:  инициативный, исполнительский потребительский отсутствующий типы. Знание этой типологии может быть использовано для совершенствования реализации руководителем функции мотивирования. </w:t>
      </w:r>
    </w:p>
    <w:p w:rsidR="00C3442F" w:rsidRPr="00861C53" w:rsidRDefault="00C3442F" w:rsidP="00C3442F">
      <w:pPr>
        <w:pStyle w:val="Default"/>
      </w:pPr>
      <w:proofErr w:type="gramStart"/>
      <w:r w:rsidRPr="00861C53">
        <w:t xml:space="preserve">Психологическая компетентность руководителя в реализации стратегии рационалистического управления предполагает: понимание сущности стратегии рационалистического управления, проявляющейся в ценностях стабильности, надежности, определенности, коллективной силы, персонифицированной в конкретном лице лидера, приоритете </w:t>
      </w:r>
      <w:proofErr w:type="spellStart"/>
      <w:r w:rsidRPr="00861C53">
        <w:t>общегрупповых</w:t>
      </w:r>
      <w:proofErr w:type="spellEnd"/>
      <w:r w:rsidRPr="00861C53">
        <w:t xml:space="preserve"> целей над индивидуальными; в практическом использовании системного подхода в управлении; освоение управленческого действия через набор функций: организация, контроль, мотивирование; понимание контроля как одной из основных институциональных функций управления;</w:t>
      </w:r>
      <w:proofErr w:type="gramEnd"/>
      <w:r w:rsidRPr="00861C53">
        <w:t xml:space="preserve"> </w:t>
      </w:r>
      <w:proofErr w:type="gramStart"/>
      <w:r w:rsidRPr="00861C53">
        <w:t xml:space="preserve">осознание сильной стороны рационалистической стратегии управления, проявляющейся в появлении у образовательного учреждения возможности надежно функционировать, быстро решать возникающие проблемы; осознание слабых сторон рационалистической стратегии управления, связанных с отсутствием ориентированности данного функционального содержания управления на становление субъекта образования, на инновационное развитие педагогической практики; формирование и реализация общих и специфических качеств руководителя, необходимых для успешного осуществления рационалистической стратегии управления. </w:t>
      </w:r>
      <w:proofErr w:type="gramEnd"/>
    </w:p>
    <w:p w:rsidR="00C3442F" w:rsidRPr="00861C53" w:rsidRDefault="00C3442F" w:rsidP="00C3442F">
      <w:pPr>
        <w:pStyle w:val="Default"/>
      </w:pPr>
      <w:r w:rsidRPr="00861C53">
        <w:rPr>
          <w:b/>
          <w:bCs/>
        </w:rPr>
        <w:t xml:space="preserve">Список литературы </w:t>
      </w:r>
    </w:p>
    <w:p w:rsidR="00C3442F" w:rsidRPr="00861C53" w:rsidRDefault="00C3442F" w:rsidP="00C3442F">
      <w:pPr>
        <w:pStyle w:val="Default"/>
      </w:pPr>
      <w:r w:rsidRPr="00861C53">
        <w:t>1. Кабаченко Т.С. Психология управления: Учеб</w:t>
      </w:r>
      <w:proofErr w:type="gramStart"/>
      <w:r w:rsidRPr="00861C53">
        <w:t>.</w:t>
      </w:r>
      <w:proofErr w:type="gramEnd"/>
      <w:r w:rsidRPr="00861C53">
        <w:t xml:space="preserve"> </w:t>
      </w:r>
      <w:proofErr w:type="gramStart"/>
      <w:r w:rsidRPr="00861C53">
        <w:t>п</w:t>
      </w:r>
      <w:proofErr w:type="gramEnd"/>
      <w:r w:rsidRPr="00861C53">
        <w:t xml:space="preserve">особие. – М.: Педагогическое общество России, 2000. </w:t>
      </w:r>
    </w:p>
    <w:p w:rsidR="00C3442F" w:rsidRPr="00861C53" w:rsidRDefault="00C3442F" w:rsidP="00C3442F">
      <w:pPr>
        <w:pStyle w:val="Default"/>
      </w:pPr>
      <w:r w:rsidRPr="00861C53">
        <w:t>2. Кричевский Р.</w:t>
      </w:r>
      <w:proofErr w:type="gramStart"/>
      <w:r w:rsidRPr="00861C53">
        <w:t>Л.</w:t>
      </w:r>
      <w:proofErr w:type="gramEnd"/>
      <w:r w:rsidRPr="00861C53">
        <w:t xml:space="preserve"> Если вы – руководитель… Элементы психологии менеджмента в повседневной работе. – М.: Дело, 1993. </w:t>
      </w:r>
    </w:p>
    <w:p w:rsidR="00C3442F" w:rsidRPr="00861C53" w:rsidRDefault="00C3442F" w:rsidP="00C3442F">
      <w:pPr>
        <w:rPr>
          <w:rFonts w:ascii="Times New Roman" w:hAnsi="Times New Roman" w:cs="Times New Roman"/>
          <w:sz w:val="24"/>
          <w:szCs w:val="24"/>
        </w:rPr>
      </w:pPr>
      <w:r w:rsidRPr="00861C53">
        <w:rPr>
          <w:rFonts w:ascii="Times New Roman" w:hAnsi="Times New Roman" w:cs="Times New Roman"/>
          <w:sz w:val="24"/>
          <w:szCs w:val="24"/>
        </w:rPr>
        <w:t>3. Плахова Л.М. Как сделать хорошую школу? – М.: Образовательный центр «Педагогический поиск», 2000.</w:t>
      </w:r>
    </w:p>
    <w:p w:rsidR="00684753" w:rsidRDefault="00684753"/>
    <w:sectPr w:rsidR="00684753" w:rsidSect="004C3A2A">
      <w:footerReference w:type="default" r:id="rId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229479"/>
      <w:docPartObj>
        <w:docPartGallery w:val="Page Numbers (Bottom of Page)"/>
        <w:docPartUnique/>
      </w:docPartObj>
    </w:sdtPr>
    <w:sdtEndPr/>
    <w:sdtContent>
      <w:p w:rsidR="00947CE8" w:rsidRDefault="00B939D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42F">
          <w:rPr>
            <w:noProof/>
          </w:rPr>
          <w:t>2</w:t>
        </w:r>
        <w:r>
          <w:fldChar w:fldCharType="end"/>
        </w:r>
      </w:p>
    </w:sdtContent>
  </w:sdt>
  <w:p w:rsidR="00947CE8" w:rsidRDefault="00B939D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2F"/>
    <w:rsid w:val="00684753"/>
    <w:rsid w:val="00B939D8"/>
    <w:rsid w:val="00C3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4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C34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34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4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C34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34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2024-02-13T11:37:00Z</dcterms:created>
  <dcterms:modified xsi:type="dcterms:W3CDTF">2024-02-13T11:51:00Z</dcterms:modified>
</cp:coreProperties>
</file>