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6A" w:rsidRDefault="00BC7D6A" w:rsidP="00BC7D6A">
      <w:bookmarkStart w:id="0" w:name="_GoBack"/>
      <w:r w:rsidRPr="00BC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Фразеологические единицы русского и арабского языков с обозначением поведения человека</w:t>
      </w:r>
    </w:p>
    <w:p w:rsidR="00BC7D6A" w:rsidRDefault="00BC7D6A" w:rsidP="00BC7D6A">
      <w:pPr>
        <w:tabs>
          <w:tab w:val="left" w:pos="6936"/>
        </w:tabs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C7D6A">
        <w:rPr>
          <w:rFonts w:asciiTheme="majorBidi" w:hAnsiTheme="majorBidi" w:cstheme="majorBidi"/>
          <w:b/>
          <w:bCs/>
          <w:sz w:val="24"/>
          <w:szCs w:val="24"/>
        </w:rPr>
        <w:t xml:space="preserve">Ганиева Альбина </w:t>
      </w:r>
      <w:proofErr w:type="spellStart"/>
      <w:r w:rsidRPr="00BC7D6A">
        <w:rPr>
          <w:rFonts w:asciiTheme="majorBidi" w:hAnsiTheme="majorBidi" w:cstheme="majorBidi"/>
          <w:b/>
          <w:bCs/>
          <w:sz w:val="24"/>
          <w:szCs w:val="24"/>
        </w:rPr>
        <w:t>Баяновна</w:t>
      </w:r>
      <w:proofErr w:type="spellEnd"/>
    </w:p>
    <w:p w:rsidR="00BC7D6A" w:rsidRDefault="00BC7D6A" w:rsidP="00BC7D6A">
      <w:pPr>
        <w:tabs>
          <w:tab w:val="left" w:pos="6360"/>
        </w:tabs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BC7D6A">
        <w:rPr>
          <w:rFonts w:asciiTheme="majorBidi" w:hAnsiTheme="majorBidi" w:cstheme="majorBidi"/>
          <w:b/>
          <w:bCs/>
          <w:sz w:val="24"/>
          <w:szCs w:val="24"/>
        </w:rPr>
        <w:t>студент, Российский исламский институт</w:t>
      </w:r>
    </w:p>
    <w:p w:rsidR="00BC7D6A" w:rsidRPr="00BC7D6A" w:rsidRDefault="00BC7D6A" w:rsidP="00BC7D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>Как отмечают многие ученые, в организации предложения-пословицы большую значимость имеет категория оценки. В суждении о предмете человек в первую очередь использует систему оценок, соотношений и интерпретаций смыслов этого предмета. Закрепление за пословицей какого-либо смысла напрямую связанно с преодолением определенных переживаний и опыта, пройденного человеком. В этом случае оценочная лексика является необходимым условием такого выражения — с ее помощью пословицы приобретают предельно широкий уровень обобщенности.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>В русских паремиях представлены разные виды оценочного отношения к молодости и старости[80,23]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>1.</w:t>
      </w:r>
      <w:r w:rsidRPr="00BC7D6A">
        <w:rPr>
          <w:rFonts w:asciiTheme="majorBidi" w:hAnsiTheme="majorBidi" w:cstheme="majorBidi"/>
          <w:sz w:val="28"/>
          <w:szCs w:val="28"/>
        </w:rPr>
        <w:tab/>
        <w:t>Положительная оценка молодости (М +)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 xml:space="preserve">Прежде всего необходимо подчеркнуть, что в паремиях о возрасте чрезвычайно редко используются </w:t>
      </w:r>
      <w:proofErr w:type="spellStart"/>
      <w:r w:rsidRPr="00BC7D6A">
        <w:rPr>
          <w:rFonts w:asciiTheme="majorBidi" w:hAnsiTheme="majorBidi" w:cstheme="majorBidi"/>
          <w:sz w:val="28"/>
          <w:szCs w:val="28"/>
        </w:rPr>
        <w:t>общеоценочные</w:t>
      </w:r>
      <w:proofErr w:type="spellEnd"/>
      <w:r w:rsidRPr="00BC7D6A">
        <w:rPr>
          <w:rFonts w:asciiTheme="majorBidi" w:hAnsiTheme="majorBidi" w:cstheme="majorBidi"/>
          <w:sz w:val="28"/>
          <w:szCs w:val="28"/>
        </w:rPr>
        <w:t xml:space="preserve"> слова, такие как хороший, добрый в качестве предикатов; пословицы, содержащие общую положительную оценку молодости, как правило, имеют ироническое завершение: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 xml:space="preserve"> </w:t>
      </w:r>
      <w:r w:rsidRPr="00BC7D6A">
        <w:rPr>
          <w:rFonts w:asciiTheme="majorBidi" w:hAnsiTheme="majorBidi" w:cstheme="majorBidi"/>
          <w:i/>
          <w:iCs/>
          <w:sz w:val="28"/>
          <w:szCs w:val="28"/>
        </w:rPr>
        <w:t>Хороша молодежь, а к поре никого не найдешь.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 xml:space="preserve">В других случаях общая оценка сочетается с частной, например, быть пригожим значит и ‘быть пригодным’, и ‘быть красивым, симпатичным’:   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i/>
          <w:iCs/>
          <w:sz w:val="28"/>
          <w:szCs w:val="28"/>
        </w:rPr>
        <w:t xml:space="preserve"> Молод да пригож - всюду вхож.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 xml:space="preserve">Позитивная оценка молодости связана, как правило, с частными оценками, прежде всего, надо отметить, в паремиях фиксируется отношение к молодости как к самому дорогому периоду </w:t>
      </w:r>
      <w:proofErr w:type="gramStart"/>
      <w:r w:rsidRPr="00BC7D6A">
        <w:rPr>
          <w:rFonts w:asciiTheme="majorBidi" w:hAnsiTheme="majorBidi" w:cstheme="majorBidi"/>
          <w:sz w:val="28"/>
          <w:szCs w:val="28"/>
        </w:rPr>
        <w:t>жизни[</w:t>
      </w:r>
      <w:proofErr w:type="gramEnd"/>
      <w:r w:rsidRPr="00BC7D6A">
        <w:rPr>
          <w:rFonts w:asciiTheme="majorBidi" w:hAnsiTheme="majorBidi" w:cstheme="majorBidi"/>
          <w:sz w:val="28"/>
          <w:szCs w:val="28"/>
        </w:rPr>
        <w:t>80, 98]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 xml:space="preserve"> `</w:t>
      </w:r>
      <w:r w:rsidRPr="00BC7D6A">
        <w:rPr>
          <w:rFonts w:asciiTheme="majorBidi" w:hAnsiTheme="majorBidi" w:cstheme="majorBidi"/>
          <w:i/>
          <w:iCs/>
          <w:sz w:val="28"/>
          <w:szCs w:val="28"/>
        </w:rPr>
        <w:t xml:space="preserve">Поколе молод, </w:t>
      </w:r>
      <w:proofErr w:type="spellStart"/>
      <w:r w:rsidRPr="00BC7D6A">
        <w:rPr>
          <w:rFonts w:asciiTheme="majorBidi" w:hAnsiTheme="majorBidi" w:cstheme="majorBidi"/>
          <w:i/>
          <w:iCs/>
          <w:sz w:val="28"/>
          <w:szCs w:val="28"/>
        </w:rPr>
        <w:t>потоле</w:t>
      </w:r>
      <w:proofErr w:type="spellEnd"/>
      <w:r w:rsidRPr="00BC7D6A">
        <w:rPr>
          <w:rFonts w:asciiTheme="majorBidi" w:hAnsiTheme="majorBidi" w:cstheme="majorBidi"/>
          <w:i/>
          <w:iCs/>
          <w:sz w:val="28"/>
          <w:szCs w:val="28"/>
        </w:rPr>
        <w:t xml:space="preserve"> и дорог</w:t>
      </w:r>
      <w:r w:rsidRPr="00BC7D6A">
        <w:rPr>
          <w:rFonts w:asciiTheme="majorBidi" w:hAnsiTheme="majorBidi" w:cstheme="majorBidi"/>
          <w:sz w:val="28"/>
          <w:szCs w:val="28"/>
        </w:rPr>
        <w:t xml:space="preserve">. 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>2.</w:t>
      </w:r>
      <w:r w:rsidRPr="00BC7D6A">
        <w:rPr>
          <w:rFonts w:asciiTheme="majorBidi" w:hAnsiTheme="majorBidi" w:cstheme="majorBidi"/>
          <w:sz w:val="28"/>
          <w:szCs w:val="28"/>
        </w:rPr>
        <w:tab/>
        <w:t>Отрицательная оценка молодости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lastRenderedPageBreak/>
        <w:t xml:space="preserve">В </w:t>
      </w:r>
      <w:proofErr w:type="spellStart"/>
      <w:r w:rsidRPr="00BC7D6A">
        <w:rPr>
          <w:rFonts w:asciiTheme="majorBidi" w:hAnsiTheme="majorBidi" w:cstheme="majorBidi"/>
          <w:sz w:val="28"/>
          <w:szCs w:val="28"/>
        </w:rPr>
        <w:t>паремике</w:t>
      </w:r>
      <w:proofErr w:type="spellEnd"/>
      <w:r w:rsidRPr="00BC7D6A">
        <w:rPr>
          <w:rFonts w:asciiTheme="majorBidi" w:hAnsiTheme="majorBidi" w:cstheme="majorBidi"/>
          <w:sz w:val="28"/>
          <w:szCs w:val="28"/>
        </w:rPr>
        <w:t xml:space="preserve"> негативная оценка молодости имеет весьма широкий </w:t>
      </w:r>
      <w:proofErr w:type="gramStart"/>
      <w:r w:rsidRPr="00BC7D6A">
        <w:rPr>
          <w:rFonts w:asciiTheme="majorBidi" w:hAnsiTheme="majorBidi" w:cstheme="majorBidi"/>
          <w:sz w:val="28"/>
          <w:szCs w:val="28"/>
        </w:rPr>
        <w:t>спектр :</w:t>
      </w:r>
      <w:proofErr w:type="gramEnd"/>
      <w:r w:rsidRPr="00BC7D6A">
        <w:rPr>
          <w:rFonts w:asciiTheme="majorBidi" w:hAnsiTheme="majorBidi" w:cstheme="majorBidi"/>
          <w:sz w:val="28"/>
          <w:szCs w:val="28"/>
        </w:rPr>
        <w:t xml:space="preserve"> начиная </w:t>
      </w:r>
      <w:proofErr w:type="spellStart"/>
      <w:r w:rsidRPr="00BC7D6A">
        <w:rPr>
          <w:rFonts w:asciiTheme="majorBidi" w:hAnsiTheme="majorBidi" w:cstheme="majorBidi"/>
          <w:sz w:val="28"/>
          <w:szCs w:val="28"/>
        </w:rPr>
        <w:t>огуальным</w:t>
      </w:r>
      <w:proofErr w:type="spellEnd"/>
      <w:r w:rsidRPr="00BC7D6A">
        <w:rPr>
          <w:rFonts w:asciiTheme="majorBidi" w:hAnsiTheme="majorBidi" w:cstheme="majorBidi"/>
          <w:sz w:val="28"/>
          <w:szCs w:val="28"/>
        </w:rPr>
        <w:t xml:space="preserve"> осуждением весьма общего  (неконкретного) характера: 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i/>
          <w:iCs/>
          <w:sz w:val="28"/>
          <w:szCs w:val="28"/>
        </w:rPr>
        <w:t>Ныне молодежь – погляди да брось.</w:t>
      </w:r>
      <w:r w:rsidRPr="00BC7D6A">
        <w:rPr>
          <w:rFonts w:asciiTheme="majorBidi" w:hAnsiTheme="majorBidi" w:cstheme="majorBidi"/>
          <w:sz w:val="28"/>
          <w:szCs w:val="28"/>
        </w:rPr>
        <w:t xml:space="preserve"> 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BC7D6A">
        <w:rPr>
          <w:rFonts w:asciiTheme="majorBidi" w:hAnsiTheme="majorBidi" w:cstheme="majorBidi"/>
          <w:sz w:val="28"/>
          <w:szCs w:val="28"/>
        </w:rPr>
        <w:t>Заканчивая  предостережением</w:t>
      </w:r>
      <w:proofErr w:type="gramEnd"/>
      <w:r w:rsidRPr="00BC7D6A">
        <w:rPr>
          <w:rFonts w:asciiTheme="majorBidi" w:hAnsiTheme="majorBidi" w:cstheme="majorBidi"/>
          <w:sz w:val="28"/>
          <w:szCs w:val="28"/>
        </w:rPr>
        <w:t xml:space="preserve"> от различных конкретных недостатков данного периода жизни. Чаще всего отрицательная оценка молодости в </w:t>
      </w:r>
      <w:proofErr w:type="gramStart"/>
      <w:r w:rsidRPr="00BC7D6A">
        <w:rPr>
          <w:rFonts w:asciiTheme="majorBidi" w:hAnsiTheme="majorBidi" w:cstheme="majorBidi"/>
          <w:sz w:val="28"/>
          <w:szCs w:val="28"/>
        </w:rPr>
        <w:t>паремиях  связана</w:t>
      </w:r>
      <w:proofErr w:type="gramEnd"/>
      <w:r w:rsidRPr="00BC7D6A">
        <w:rPr>
          <w:rFonts w:asciiTheme="majorBidi" w:hAnsiTheme="majorBidi" w:cstheme="majorBidi"/>
          <w:sz w:val="28"/>
          <w:szCs w:val="28"/>
        </w:rPr>
        <w:t xml:space="preserve"> с незрелостью человека данного возраста. По мнению русского народа: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BC7D6A">
        <w:rPr>
          <w:rFonts w:asciiTheme="majorBidi" w:hAnsiTheme="majorBidi" w:cstheme="majorBidi"/>
          <w:i/>
          <w:iCs/>
          <w:sz w:val="28"/>
          <w:szCs w:val="28"/>
        </w:rPr>
        <w:t>Молодой квас - и тот играет.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BC7D6A">
        <w:rPr>
          <w:rFonts w:asciiTheme="majorBidi" w:hAnsiTheme="majorBidi" w:cstheme="majorBidi"/>
          <w:i/>
          <w:iCs/>
          <w:sz w:val="28"/>
          <w:szCs w:val="28"/>
        </w:rPr>
        <w:t xml:space="preserve"> Час придет, и квас дойдет.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 xml:space="preserve">Предостережения </w:t>
      </w:r>
      <w:proofErr w:type="gramStart"/>
      <w:r w:rsidRPr="00BC7D6A">
        <w:rPr>
          <w:rFonts w:asciiTheme="majorBidi" w:hAnsiTheme="majorBidi" w:cstheme="majorBidi"/>
          <w:sz w:val="28"/>
          <w:szCs w:val="28"/>
        </w:rPr>
        <w:t>арабов</w:t>
      </w:r>
      <w:r w:rsidRPr="00BC7D6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C7D6A">
        <w:rPr>
          <w:rFonts w:asciiTheme="majorBidi" w:hAnsiTheme="majorBidi" w:cstheme="majorBidi"/>
          <w:sz w:val="28"/>
          <w:szCs w:val="28"/>
        </w:rPr>
        <w:t xml:space="preserve"> своих</w:t>
      </w:r>
      <w:proofErr w:type="gramEnd"/>
      <w:r w:rsidRPr="00BC7D6A">
        <w:rPr>
          <w:rFonts w:asciiTheme="majorBidi" w:hAnsiTheme="majorBidi" w:cstheme="majorBidi"/>
          <w:sz w:val="28"/>
          <w:szCs w:val="28"/>
        </w:rPr>
        <w:t xml:space="preserve"> молодых сыновей: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C7D6A">
        <w:rPr>
          <w:rFonts w:asciiTheme="majorBidi" w:hAnsiTheme="majorBidi" w:cstheme="majorBidi"/>
          <w:b/>
          <w:bCs/>
          <w:sz w:val="28"/>
          <w:szCs w:val="28"/>
          <w:rtl/>
        </w:rPr>
        <w:t>اياكم و خضراء الدم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i/>
          <w:iCs/>
          <w:sz w:val="28"/>
          <w:szCs w:val="28"/>
        </w:rPr>
        <w:t>Берегитесь зелёной навозной травы!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 xml:space="preserve">Бывает, что на навозе растёт очень красивая трава, которая в данной пословице олицетворяет красивую женщину. А под навозом же подразумевается плохое общество, в котором эта женщина растёт. И, несмотря на свою красоту, она будет скверна изнутри. Поэтому молодых парней предостерегают от ошибок судьбы. Этой же </w:t>
      </w:r>
      <w:proofErr w:type="spellStart"/>
      <w:r w:rsidRPr="00BC7D6A">
        <w:rPr>
          <w:rFonts w:asciiTheme="majorBidi" w:hAnsiTheme="majorBidi" w:cstheme="majorBidi"/>
          <w:sz w:val="28"/>
          <w:szCs w:val="28"/>
        </w:rPr>
        <w:t>давольно</w:t>
      </w:r>
      <w:proofErr w:type="spellEnd"/>
      <w:r w:rsidRPr="00BC7D6A">
        <w:rPr>
          <w:rFonts w:asciiTheme="majorBidi" w:hAnsiTheme="majorBidi" w:cstheme="majorBidi"/>
          <w:sz w:val="28"/>
          <w:szCs w:val="28"/>
        </w:rPr>
        <w:t xml:space="preserve"> –таки серьёзной темой пронизаны </w:t>
      </w:r>
      <w:proofErr w:type="gramStart"/>
      <w:r w:rsidRPr="00BC7D6A">
        <w:rPr>
          <w:rFonts w:asciiTheme="majorBidi" w:hAnsiTheme="majorBidi" w:cstheme="majorBidi"/>
          <w:sz w:val="28"/>
          <w:szCs w:val="28"/>
        </w:rPr>
        <w:t>и  ливанские</w:t>
      </w:r>
      <w:proofErr w:type="gramEnd"/>
      <w:r w:rsidRPr="00BC7D6A">
        <w:rPr>
          <w:rFonts w:asciiTheme="majorBidi" w:hAnsiTheme="majorBidi" w:cstheme="majorBidi"/>
          <w:sz w:val="28"/>
          <w:szCs w:val="28"/>
        </w:rPr>
        <w:t xml:space="preserve"> примеры: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C7D6A">
        <w:rPr>
          <w:rFonts w:asciiTheme="majorBidi" w:hAnsiTheme="majorBidi" w:cstheme="majorBidi"/>
          <w:b/>
          <w:bCs/>
          <w:sz w:val="28"/>
          <w:szCs w:val="28"/>
          <w:rtl/>
        </w:rPr>
        <w:t>لا تاخد العورا , و لا بنت بنتا , بيطلعوا و لا دهم عوران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BC7D6A">
        <w:rPr>
          <w:rFonts w:asciiTheme="majorBidi" w:hAnsiTheme="majorBidi" w:cstheme="majorBidi"/>
          <w:i/>
          <w:iCs/>
          <w:sz w:val="28"/>
          <w:szCs w:val="28"/>
        </w:rPr>
        <w:t xml:space="preserve">Не женись на косоглазой женщине и на дочери её дочери, все их дети будут косоглазыми.   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>Всем известно, что косоглазие является изъяном. У косоглазой женщины этот недуг может передаться и детям, и внукам. Смысл в том, что недостатки родителей переходят и детям.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 xml:space="preserve">В русском </w:t>
      </w:r>
      <w:proofErr w:type="spellStart"/>
      <w:r w:rsidRPr="00BC7D6A">
        <w:rPr>
          <w:rFonts w:asciiTheme="majorBidi" w:hAnsiTheme="majorBidi" w:cstheme="majorBidi"/>
          <w:sz w:val="28"/>
          <w:szCs w:val="28"/>
        </w:rPr>
        <w:t>паремиологическом</w:t>
      </w:r>
      <w:proofErr w:type="spellEnd"/>
      <w:r w:rsidRPr="00BC7D6A">
        <w:rPr>
          <w:rFonts w:asciiTheme="majorBidi" w:hAnsiTheme="majorBidi" w:cstheme="majorBidi"/>
          <w:sz w:val="28"/>
          <w:szCs w:val="28"/>
        </w:rPr>
        <w:t xml:space="preserve"> фонде немало примеров резко отрицательного отношения к молодым людям, которое выражается коннотативно </w:t>
      </w:r>
      <w:proofErr w:type="gramStart"/>
      <w:r w:rsidRPr="00BC7D6A">
        <w:rPr>
          <w:rFonts w:asciiTheme="majorBidi" w:hAnsiTheme="majorBidi" w:cstheme="majorBidi"/>
          <w:sz w:val="28"/>
          <w:szCs w:val="28"/>
        </w:rPr>
        <w:t>окрашенными  лексемами</w:t>
      </w:r>
      <w:proofErr w:type="gramEnd"/>
      <w:r w:rsidRPr="00BC7D6A">
        <w:rPr>
          <w:rFonts w:asciiTheme="majorBidi" w:hAnsiTheme="majorBidi" w:cstheme="majorBidi"/>
          <w:sz w:val="28"/>
          <w:szCs w:val="28"/>
        </w:rPr>
        <w:t xml:space="preserve"> типа </w:t>
      </w:r>
      <w:r w:rsidRPr="00BC7D6A">
        <w:rPr>
          <w:rFonts w:asciiTheme="majorBidi" w:hAnsiTheme="majorBidi" w:cstheme="majorBidi"/>
          <w:i/>
          <w:iCs/>
          <w:sz w:val="28"/>
          <w:szCs w:val="28"/>
        </w:rPr>
        <w:t>щенок, молокосос</w:t>
      </w:r>
      <w:r w:rsidRPr="00BC7D6A">
        <w:rPr>
          <w:rFonts w:asciiTheme="majorBidi" w:hAnsiTheme="majorBidi" w:cstheme="majorBidi"/>
          <w:sz w:val="28"/>
          <w:szCs w:val="28"/>
        </w:rPr>
        <w:t xml:space="preserve">. Есть также среди них и фразеологизмы, </w:t>
      </w:r>
      <w:proofErr w:type="gramStart"/>
      <w:r w:rsidRPr="00BC7D6A">
        <w:rPr>
          <w:rFonts w:asciiTheme="majorBidi" w:hAnsiTheme="majorBidi" w:cstheme="majorBidi"/>
          <w:sz w:val="28"/>
          <w:szCs w:val="28"/>
        </w:rPr>
        <w:t>иронизирующие  молодость</w:t>
      </w:r>
      <w:proofErr w:type="gramEnd"/>
      <w:r w:rsidRPr="00BC7D6A">
        <w:rPr>
          <w:rFonts w:asciiTheme="majorBidi" w:hAnsiTheme="majorBidi" w:cstheme="majorBidi"/>
          <w:sz w:val="28"/>
          <w:szCs w:val="28"/>
        </w:rPr>
        <w:t xml:space="preserve"> лет: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 xml:space="preserve"> </w:t>
      </w:r>
      <w:r w:rsidRPr="00BC7D6A">
        <w:rPr>
          <w:rFonts w:asciiTheme="majorBidi" w:hAnsiTheme="majorBidi" w:cstheme="majorBidi"/>
          <w:i/>
          <w:iCs/>
          <w:sz w:val="28"/>
          <w:szCs w:val="28"/>
        </w:rPr>
        <w:t>Щенок щенком, а брешет по псиному.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lastRenderedPageBreak/>
        <w:t xml:space="preserve">В молодости человек может подавать надежды. Это, однако, не значит, что все надежды сбываются. Пословицы предупреждают нас: 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BC7D6A">
        <w:rPr>
          <w:rFonts w:asciiTheme="majorBidi" w:hAnsiTheme="majorBidi" w:cstheme="majorBidi"/>
          <w:i/>
          <w:iCs/>
          <w:sz w:val="28"/>
          <w:szCs w:val="28"/>
        </w:rPr>
        <w:t>Не хвали рожь в озими.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i/>
          <w:iCs/>
          <w:sz w:val="28"/>
          <w:szCs w:val="28"/>
        </w:rPr>
        <w:t xml:space="preserve"> Хвали хлеб, когда в закрома засыплешь, а сына – когда борода вырастает.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>Арабский народ приводит свои паремии: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C7D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قد يخرج من الصدفة غير الدرة </w:t>
      </w:r>
    </w:p>
    <w:p w:rsidR="00BC7D6A" w:rsidRPr="00BC7D6A" w:rsidRDefault="00BC7D6A" w:rsidP="00BC7D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i/>
          <w:iCs/>
          <w:sz w:val="28"/>
          <w:szCs w:val="28"/>
        </w:rPr>
        <w:t xml:space="preserve"> Не всегда из раковины извлекается жемчужина.  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>3.</w:t>
      </w:r>
      <w:r w:rsidRPr="00BC7D6A">
        <w:rPr>
          <w:rFonts w:asciiTheme="majorBidi" w:hAnsiTheme="majorBidi" w:cstheme="majorBidi"/>
          <w:sz w:val="28"/>
          <w:szCs w:val="28"/>
        </w:rPr>
        <w:tab/>
        <w:t xml:space="preserve">Положительная оценка старости (С +) 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 xml:space="preserve">Главным </w:t>
      </w:r>
      <w:proofErr w:type="gramStart"/>
      <w:r w:rsidRPr="00BC7D6A">
        <w:rPr>
          <w:rFonts w:asciiTheme="majorBidi" w:hAnsiTheme="majorBidi" w:cstheme="majorBidi"/>
          <w:sz w:val="28"/>
          <w:szCs w:val="28"/>
        </w:rPr>
        <w:t>назначением  пословичного</w:t>
      </w:r>
      <w:proofErr w:type="gramEnd"/>
      <w:r w:rsidRPr="00BC7D6A">
        <w:rPr>
          <w:rFonts w:asciiTheme="majorBidi" w:hAnsiTheme="majorBidi" w:cstheme="majorBidi"/>
          <w:sz w:val="28"/>
          <w:szCs w:val="28"/>
        </w:rPr>
        <w:t xml:space="preserve"> жанра, как известно, является назидательность, поучение, адресованное, главным образом, молодому поколению. Паремии учат относиться к старикам с уважением и почетом, неслучайно, лексема возраст определяется посредством лексем уважаемый, почтенный: уважение к старости; почтенный возраст; почтенные годы (лета):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 xml:space="preserve"> </w:t>
      </w:r>
      <w:r w:rsidRPr="00BC7D6A">
        <w:rPr>
          <w:rFonts w:asciiTheme="majorBidi" w:hAnsiTheme="majorBidi" w:cstheme="majorBidi"/>
          <w:i/>
          <w:iCs/>
          <w:sz w:val="28"/>
          <w:szCs w:val="28"/>
        </w:rPr>
        <w:t>Старших и в Орде почитают.</w:t>
      </w:r>
      <w:r w:rsidRPr="00BC7D6A">
        <w:rPr>
          <w:rFonts w:asciiTheme="majorBidi" w:hAnsiTheme="majorBidi" w:cstheme="majorBidi"/>
          <w:sz w:val="28"/>
          <w:szCs w:val="28"/>
        </w:rPr>
        <w:t xml:space="preserve"> 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 xml:space="preserve">Русские пословицы учат: </w:t>
      </w:r>
    </w:p>
    <w:p w:rsidR="00BC7D6A" w:rsidRPr="00BC7D6A" w:rsidRDefault="00BC7D6A" w:rsidP="00BC7D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i/>
          <w:iCs/>
          <w:sz w:val="28"/>
          <w:szCs w:val="28"/>
        </w:rPr>
        <w:t>Старшего уважай, умному подражай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>Т.А. Шайхуллин считает, духовная жизнь нации, менталитет этноса находят отражение в компонентах- наименованиях, которыми оперирует каждый индивид в своей познавательной деятельности. Лингвокультурные исследования дают возможность осуществления когнитивного подхода к исследованию паремий с целью выявления их этнокультурной специфики[10,24].</w:t>
      </w:r>
    </w:p>
    <w:p w:rsidR="00BC7D6A" w:rsidRPr="00BC7D6A" w:rsidRDefault="00BC7D6A" w:rsidP="00BC7D6A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C7D6A">
        <w:rPr>
          <w:rFonts w:asciiTheme="majorBidi" w:hAnsiTheme="majorBidi" w:cstheme="majorBidi"/>
          <w:sz w:val="28"/>
          <w:szCs w:val="28"/>
        </w:rPr>
        <w:t xml:space="preserve">Пословицы и поговорки, отражая жизнь человека, накопленный опыт и мировоззрение, предлагают для исследователя плодотворную почву. Поэтому паремии требуют всестороннего изучения – не только лингвистического, но и этнографического. Паремии и в русском и в арабском языках «насыщают» речь, делая ее более красочной и яркой, придавая ей определённую индивидуальность, выразительность и весомость, ведь апелляция </w:t>
      </w:r>
      <w:proofErr w:type="gramStart"/>
      <w:r w:rsidRPr="00BC7D6A">
        <w:rPr>
          <w:rFonts w:asciiTheme="majorBidi" w:hAnsiTheme="majorBidi" w:cstheme="majorBidi"/>
          <w:sz w:val="28"/>
          <w:szCs w:val="28"/>
        </w:rPr>
        <w:t>идёт  народной</w:t>
      </w:r>
      <w:proofErr w:type="gramEnd"/>
      <w:r w:rsidRPr="00BC7D6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C7D6A">
        <w:rPr>
          <w:rFonts w:asciiTheme="majorBidi" w:hAnsiTheme="majorBidi" w:cstheme="majorBidi"/>
          <w:sz w:val="28"/>
          <w:szCs w:val="28"/>
        </w:rPr>
        <w:t>мудростью,слаженной</w:t>
      </w:r>
      <w:proofErr w:type="spellEnd"/>
      <w:r w:rsidRPr="00BC7D6A">
        <w:rPr>
          <w:rFonts w:asciiTheme="majorBidi" w:hAnsiTheme="majorBidi" w:cstheme="majorBidi"/>
          <w:sz w:val="28"/>
          <w:szCs w:val="28"/>
        </w:rPr>
        <w:t xml:space="preserve"> веками. Провести четкую грань между </w:t>
      </w:r>
      <w:r w:rsidRPr="00BC7D6A">
        <w:rPr>
          <w:rFonts w:asciiTheme="majorBidi" w:hAnsiTheme="majorBidi" w:cstheme="majorBidi"/>
          <w:sz w:val="28"/>
          <w:szCs w:val="28"/>
        </w:rPr>
        <w:lastRenderedPageBreak/>
        <w:t xml:space="preserve">понятие «поговорка» тесно переплетено с понятием «пословица». Этим объясняется их частое использование в дуэте. И отчертить между ними чёткую грань ни в том, ни в другом языке не представляется возможным. Поэтому в рамках арабского языка оба этих термина </w:t>
      </w:r>
      <w:proofErr w:type="gramStart"/>
      <w:r w:rsidRPr="00BC7D6A">
        <w:rPr>
          <w:rFonts w:asciiTheme="majorBidi" w:hAnsiTheme="majorBidi" w:cstheme="majorBidi"/>
          <w:sz w:val="28"/>
          <w:szCs w:val="28"/>
        </w:rPr>
        <w:t>объединяются  одним</w:t>
      </w:r>
      <w:proofErr w:type="gramEnd"/>
      <w:r w:rsidRPr="00BC7D6A">
        <w:rPr>
          <w:rFonts w:asciiTheme="majorBidi" w:hAnsiTheme="majorBidi" w:cstheme="majorBidi"/>
          <w:sz w:val="28"/>
          <w:szCs w:val="28"/>
        </w:rPr>
        <w:t xml:space="preserve"> словом, а в русском представлены двумя идущими с союзом и между ними. Интересен факт, </w:t>
      </w:r>
      <w:proofErr w:type="gramStart"/>
      <w:r w:rsidRPr="00BC7D6A">
        <w:rPr>
          <w:rFonts w:asciiTheme="majorBidi" w:hAnsiTheme="majorBidi" w:cstheme="majorBidi"/>
          <w:sz w:val="28"/>
          <w:szCs w:val="28"/>
        </w:rPr>
        <w:t>что  паремии</w:t>
      </w:r>
      <w:proofErr w:type="gramEnd"/>
      <w:r w:rsidRPr="00BC7D6A">
        <w:rPr>
          <w:rFonts w:asciiTheme="majorBidi" w:hAnsiTheme="majorBidi" w:cstheme="majorBidi"/>
          <w:sz w:val="28"/>
          <w:szCs w:val="28"/>
        </w:rPr>
        <w:t xml:space="preserve"> обоих народностей касаются всех сфер человеческой жизни, они бережно хранят в себе память поколений и их опыт, </w:t>
      </w:r>
      <w:proofErr w:type="spellStart"/>
      <w:r w:rsidRPr="00BC7D6A">
        <w:rPr>
          <w:rFonts w:asciiTheme="majorBidi" w:hAnsiTheme="majorBidi" w:cstheme="majorBidi"/>
          <w:sz w:val="28"/>
          <w:szCs w:val="28"/>
        </w:rPr>
        <w:t>передаваясь,как</w:t>
      </w:r>
      <w:proofErr w:type="spellEnd"/>
      <w:r w:rsidRPr="00BC7D6A">
        <w:rPr>
          <w:rFonts w:asciiTheme="majorBidi" w:hAnsiTheme="majorBidi" w:cstheme="majorBidi"/>
          <w:sz w:val="28"/>
          <w:szCs w:val="28"/>
        </w:rPr>
        <w:t xml:space="preserve"> семейная народная реликвия-из поколения, в поколение; из уст –в уста.</w:t>
      </w:r>
    </w:p>
    <w:p w:rsidR="00BC7D6A" w:rsidRDefault="00BC7D6A" w:rsidP="00BC7D6A">
      <w:pPr>
        <w:rPr>
          <w:rFonts w:asciiTheme="majorBidi" w:hAnsiTheme="majorBidi" w:cstheme="majorBidi"/>
          <w:sz w:val="24"/>
          <w:szCs w:val="24"/>
        </w:rPr>
      </w:pPr>
    </w:p>
    <w:p w:rsidR="00BC7D6A" w:rsidRPr="0033206D" w:rsidRDefault="00BC7D6A" w:rsidP="00BC7D6A">
      <w:pPr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CA1577">
        <w:rPr>
          <w:rFonts w:asciiTheme="majorBidi" w:hAnsiTheme="majorBidi" w:cstheme="majorBidi"/>
          <w:b/>
          <w:bCs/>
          <w:sz w:val="28"/>
          <w:szCs w:val="28"/>
        </w:rPr>
        <w:t>БИБЛИОГР</w:t>
      </w:r>
      <w:r>
        <w:rPr>
          <w:rFonts w:asciiTheme="majorBidi" w:hAnsiTheme="majorBidi" w:cstheme="majorBidi"/>
          <w:b/>
          <w:bCs/>
          <w:sz w:val="28"/>
          <w:szCs w:val="28"/>
        </w:rPr>
        <w:t>А</w:t>
      </w:r>
      <w:r w:rsidRPr="00CA1577">
        <w:rPr>
          <w:rFonts w:asciiTheme="majorBidi" w:hAnsiTheme="majorBidi" w:cstheme="majorBidi"/>
          <w:b/>
          <w:bCs/>
          <w:sz w:val="28"/>
          <w:szCs w:val="28"/>
        </w:rPr>
        <w:t>ФИЯ</w:t>
      </w:r>
    </w:p>
    <w:p w:rsidR="00BC7D6A" w:rsidRPr="00BC7D6A" w:rsidRDefault="00BC7D6A" w:rsidP="00BC7D6A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C7D6A">
        <w:rPr>
          <w:rFonts w:asciiTheme="majorBidi" w:hAnsiTheme="majorBidi" w:cstheme="majorBidi"/>
          <w:bCs/>
          <w:sz w:val="28"/>
          <w:szCs w:val="28"/>
        </w:rPr>
        <w:t xml:space="preserve">Аминова А.А., </w:t>
      </w:r>
      <w:proofErr w:type="spellStart"/>
      <w:r w:rsidRPr="00BC7D6A">
        <w:rPr>
          <w:rFonts w:asciiTheme="majorBidi" w:hAnsiTheme="majorBidi" w:cstheme="majorBidi"/>
          <w:bCs/>
          <w:sz w:val="28"/>
          <w:szCs w:val="28"/>
        </w:rPr>
        <w:t>Андромонова</w:t>
      </w:r>
      <w:proofErr w:type="spellEnd"/>
      <w:r w:rsidRPr="00BC7D6A">
        <w:rPr>
          <w:rFonts w:asciiTheme="majorBidi" w:hAnsiTheme="majorBidi" w:cstheme="majorBidi"/>
          <w:bCs/>
          <w:sz w:val="28"/>
          <w:szCs w:val="28"/>
        </w:rPr>
        <w:t xml:space="preserve"> А.А. </w:t>
      </w:r>
      <w:proofErr w:type="spellStart"/>
      <w:r w:rsidRPr="00BC7D6A">
        <w:rPr>
          <w:rFonts w:asciiTheme="majorBidi" w:hAnsiTheme="majorBidi" w:cstheme="majorBidi"/>
          <w:bCs/>
          <w:sz w:val="28"/>
          <w:szCs w:val="28"/>
        </w:rPr>
        <w:t>Оценочность</w:t>
      </w:r>
      <w:proofErr w:type="spellEnd"/>
      <w:r w:rsidRPr="00BC7D6A">
        <w:rPr>
          <w:rFonts w:asciiTheme="majorBidi" w:hAnsiTheme="majorBidi" w:cstheme="majorBidi"/>
          <w:bCs/>
          <w:sz w:val="28"/>
          <w:szCs w:val="28"/>
        </w:rPr>
        <w:t xml:space="preserve"> в разноструктурных языках // Язык и общество на пороге нового тысячелетия: итоги и перспективы. Тезисы докладов международной конференции. Москва, 23-25 октября 2001. – 360с.</w:t>
      </w:r>
    </w:p>
    <w:p w:rsidR="00BC7D6A" w:rsidRDefault="00BC7D6A" w:rsidP="00BC7D6A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C7D6A">
        <w:rPr>
          <w:rFonts w:asciiTheme="majorBidi" w:hAnsiTheme="majorBidi" w:cstheme="majorBidi"/>
          <w:bCs/>
          <w:sz w:val="28"/>
          <w:szCs w:val="28"/>
        </w:rPr>
        <w:t xml:space="preserve">Лукьянова Е.А. Оценочные модели как основа </w:t>
      </w:r>
      <w:proofErr w:type="spellStart"/>
      <w:r w:rsidRPr="00BC7D6A">
        <w:rPr>
          <w:rFonts w:asciiTheme="majorBidi" w:hAnsiTheme="majorBidi" w:cstheme="majorBidi"/>
          <w:bCs/>
          <w:sz w:val="28"/>
          <w:szCs w:val="28"/>
        </w:rPr>
        <w:t>тексторождения</w:t>
      </w:r>
      <w:proofErr w:type="spellEnd"/>
      <w:r w:rsidRPr="00BC7D6A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gramStart"/>
      <w:r w:rsidRPr="00BC7D6A">
        <w:rPr>
          <w:rFonts w:asciiTheme="majorBidi" w:hAnsiTheme="majorBidi" w:cstheme="majorBidi"/>
          <w:bCs/>
          <w:sz w:val="28"/>
          <w:szCs w:val="28"/>
        </w:rPr>
        <w:t>( на</w:t>
      </w:r>
      <w:proofErr w:type="gramEnd"/>
      <w:r w:rsidRPr="00BC7D6A">
        <w:rPr>
          <w:rFonts w:asciiTheme="majorBidi" w:hAnsiTheme="majorBidi" w:cstheme="majorBidi"/>
          <w:bCs/>
          <w:sz w:val="28"/>
          <w:szCs w:val="28"/>
        </w:rPr>
        <w:t xml:space="preserve"> материале общественно-политической публицистики): </w:t>
      </w:r>
      <w:proofErr w:type="spellStart"/>
      <w:r w:rsidRPr="00BC7D6A">
        <w:rPr>
          <w:rFonts w:asciiTheme="majorBidi" w:hAnsiTheme="majorBidi" w:cstheme="majorBidi"/>
          <w:bCs/>
          <w:sz w:val="28"/>
          <w:szCs w:val="28"/>
        </w:rPr>
        <w:t>автореф.дис</w:t>
      </w:r>
      <w:proofErr w:type="spellEnd"/>
      <w:r w:rsidRPr="00BC7D6A">
        <w:rPr>
          <w:rFonts w:asciiTheme="majorBidi" w:hAnsiTheme="majorBidi" w:cstheme="majorBidi"/>
          <w:bCs/>
          <w:sz w:val="28"/>
          <w:szCs w:val="28"/>
        </w:rPr>
        <w:t xml:space="preserve">. к.ф.н. / Е.А. </w:t>
      </w:r>
      <w:proofErr w:type="spellStart"/>
      <w:r w:rsidRPr="00BC7D6A">
        <w:rPr>
          <w:rFonts w:asciiTheme="majorBidi" w:hAnsiTheme="majorBidi" w:cstheme="majorBidi"/>
          <w:bCs/>
          <w:sz w:val="28"/>
          <w:szCs w:val="28"/>
        </w:rPr>
        <w:t>Лукъянова</w:t>
      </w:r>
      <w:proofErr w:type="spellEnd"/>
      <w:r w:rsidRPr="00BC7D6A">
        <w:rPr>
          <w:rFonts w:asciiTheme="majorBidi" w:hAnsiTheme="majorBidi" w:cstheme="majorBidi"/>
          <w:bCs/>
          <w:sz w:val="28"/>
          <w:szCs w:val="28"/>
        </w:rPr>
        <w:t>. - СПб, 2004. - 20 с.</w:t>
      </w:r>
    </w:p>
    <w:p w:rsidR="00BC7D6A" w:rsidRDefault="00BC7D6A" w:rsidP="00BC7D6A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BC7D6A">
        <w:rPr>
          <w:rFonts w:asciiTheme="majorBidi" w:hAnsiTheme="majorBidi" w:cstheme="majorBidi"/>
          <w:bCs/>
          <w:sz w:val="28"/>
          <w:szCs w:val="28"/>
        </w:rPr>
        <w:t xml:space="preserve">Шайхуллин Т.А. Словарь русских и арабских пословиц, поговорок и афоризмов «родственные </w:t>
      </w:r>
      <w:proofErr w:type="spellStart"/>
      <w:r w:rsidRPr="00BC7D6A">
        <w:rPr>
          <w:rFonts w:asciiTheme="majorBidi" w:hAnsiTheme="majorBidi" w:cstheme="majorBidi"/>
          <w:bCs/>
          <w:sz w:val="28"/>
          <w:szCs w:val="28"/>
        </w:rPr>
        <w:t>отношения</w:t>
      </w:r>
      <w:proofErr w:type="gramStart"/>
      <w:r w:rsidRPr="00BC7D6A">
        <w:rPr>
          <w:rFonts w:asciiTheme="majorBidi" w:hAnsiTheme="majorBidi" w:cstheme="majorBidi"/>
          <w:bCs/>
          <w:sz w:val="28"/>
          <w:szCs w:val="28"/>
        </w:rPr>
        <w:t>»:Словарь</w:t>
      </w:r>
      <w:proofErr w:type="spellEnd"/>
      <w:proofErr w:type="gramEnd"/>
      <w:r w:rsidRPr="00BC7D6A">
        <w:rPr>
          <w:rFonts w:asciiTheme="majorBidi" w:hAnsiTheme="majorBidi" w:cstheme="majorBidi"/>
          <w:bCs/>
          <w:sz w:val="28"/>
          <w:szCs w:val="28"/>
        </w:rPr>
        <w:t xml:space="preserve"> /</w:t>
      </w:r>
      <w:proofErr w:type="spellStart"/>
      <w:r w:rsidRPr="00BC7D6A">
        <w:rPr>
          <w:rFonts w:asciiTheme="majorBidi" w:hAnsiTheme="majorBidi" w:cstheme="majorBidi"/>
          <w:bCs/>
          <w:sz w:val="28"/>
          <w:szCs w:val="28"/>
        </w:rPr>
        <w:t>Т.А.Шайхуллин</w:t>
      </w:r>
      <w:proofErr w:type="spellEnd"/>
      <w:r w:rsidRPr="00BC7D6A">
        <w:rPr>
          <w:rFonts w:asciiTheme="majorBidi" w:hAnsiTheme="majorBidi" w:cstheme="majorBidi"/>
          <w:bCs/>
          <w:sz w:val="28"/>
          <w:szCs w:val="28"/>
        </w:rPr>
        <w:t>.-Казань: Российский исламский институт, 2012.-338с.</w:t>
      </w:r>
    </w:p>
    <w:p w:rsidR="00BC7D6A" w:rsidRPr="008B794A" w:rsidRDefault="00BC7D6A" w:rsidP="00BC7D6A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8B794A">
        <w:rPr>
          <w:rFonts w:asciiTheme="majorBidi" w:hAnsiTheme="majorBidi" w:cstheme="majorBidi"/>
          <w:bCs/>
          <w:sz w:val="28"/>
          <w:szCs w:val="28"/>
        </w:rPr>
        <w:t>Ш</w:t>
      </w:r>
      <w:r>
        <w:rPr>
          <w:rFonts w:asciiTheme="majorBidi" w:hAnsiTheme="majorBidi" w:cstheme="majorBidi"/>
          <w:bCs/>
          <w:sz w:val="28"/>
          <w:szCs w:val="28"/>
        </w:rPr>
        <w:t>а</w:t>
      </w:r>
      <w:r w:rsidRPr="008B794A">
        <w:rPr>
          <w:rFonts w:asciiTheme="majorBidi" w:hAnsiTheme="majorBidi" w:cstheme="majorBidi"/>
          <w:bCs/>
          <w:sz w:val="28"/>
          <w:szCs w:val="28"/>
        </w:rPr>
        <w:t>йхуллин Т.</w:t>
      </w:r>
      <w:r>
        <w:rPr>
          <w:rFonts w:asciiTheme="majorBidi" w:hAnsiTheme="majorBidi" w:cstheme="majorBidi"/>
          <w:bCs/>
          <w:sz w:val="28"/>
          <w:szCs w:val="28"/>
        </w:rPr>
        <w:t>А</w:t>
      </w:r>
      <w:r w:rsidRPr="008B794A">
        <w:rPr>
          <w:rFonts w:asciiTheme="majorBidi" w:hAnsiTheme="majorBidi" w:cstheme="majorBidi"/>
          <w:bCs/>
          <w:sz w:val="28"/>
          <w:szCs w:val="28"/>
        </w:rPr>
        <w:t>. Сем</w:t>
      </w:r>
      <w:r>
        <w:rPr>
          <w:rFonts w:asciiTheme="majorBidi" w:hAnsiTheme="majorBidi" w:cstheme="majorBidi"/>
          <w:bCs/>
          <w:sz w:val="28"/>
          <w:szCs w:val="28"/>
        </w:rPr>
        <w:t>а</w:t>
      </w:r>
      <w:r w:rsidRPr="008B794A">
        <w:rPr>
          <w:rFonts w:asciiTheme="majorBidi" w:hAnsiTheme="majorBidi" w:cstheme="majorBidi"/>
          <w:bCs/>
          <w:sz w:val="28"/>
          <w:szCs w:val="28"/>
        </w:rPr>
        <w:t>нтик</w:t>
      </w:r>
      <w:r>
        <w:rPr>
          <w:rFonts w:asciiTheme="majorBidi" w:hAnsiTheme="majorBidi" w:cstheme="majorBidi"/>
          <w:bCs/>
          <w:sz w:val="28"/>
          <w:szCs w:val="28"/>
        </w:rPr>
        <w:t>а</w:t>
      </w:r>
      <w:r w:rsidRPr="008B794A">
        <w:rPr>
          <w:rFonts w:asciiTheme="majorBidi" w:hAnsiTheme="majorBidi" w:cstheme="majorBidi"/>
          <w:bCs/>
          <w:sz w:val="28"/>
          <w:szCs w:val="28"/>
        </w:rPr>
        <w:t xml:space="preserve"> и пр</w:t>
      </w:r>
      <w:r>
        <w:rPr>
          <w:rFonts w:asciiTheme="majorBidi" w:hAnsiTheme="majorBidi" w:cstheme="majorBidi"/>
          <w:bCs/>
          <w:sz w:val="28"/>
          <w:szCs w:val="28"/>
        </w:rPr>
        <w:t>а</w:t>
      </w:r>
      <w:r w:rsidRPr="008B794A">
        <w:rPr>
          <w:rFonts w:asciiTheme="majorBidi" w:hAnsiTheme="majorBidi" w:cstheme="majorBidi"/>
          <w:bCs/>
          <w:sz w:val="28"/>
          <w:szCs w:val="28"/>
        </w:rPr>
        <w:t>гм</w:t>
      </w:r>
      <w:r>
        <w:rPr>
          <w:rFonts w:asciiTheme="majorBidi" w:hAnsiTheme="majorBidi" w:cstheme="majorBidi"/>
          <w:bCs/>
          <w:sz w:val="28"/>
          <w:szCs w:val="28"/>
        </w:rPr>
        <w:t>а</w:t>
      </w:r>
      <w:r w:rsidRPr="008B794A">
        <w:rPr>
          <w:rFonts w:asciiTheme="majorBidi" w:hAnsiTheme="majorBidi" w:cstheme="majorBidi"/>
          <w:bCs/>
          <w:sz w:val="28"/>
          <w:szCs w:val="28"/>
        </w:rPr>
        <w:t>тик</w:t>
      </w:r>
      <w:r>
        <w:rPr>
          <w:rFonts w:asciiTheme="majorBidi" w:hAnsiTheme="majorBidi" w:cstheme="majorBidi"/>
          <w:bCs/>
          <w:sz w:val="28"/>
          <w:szCs w:val="28"/>
        </w:rPr>
        <w:t>а</w:t>
      </w:r>
      <w:r w:rsidRPr="008B794A">
        <w:rPr>
          <w:rFonts w:asciiTheme="majorBidi" w:hAnsiTheme="majorBidi" w:cstheme="majorBidi"/>
          <w:bCs/>
          <w:sz w:val="28"/>
          <w:szCs w:val="28"/>
        </w:rPr>
        <w:t xml:space="preserve"> русских и </w:t>
      </w:r>
      <w:r>
        <w:rPr>
          <w:rFonts w:asciiTheme="majorBidi" w:hAnsiTheme="majorBidi" w:cstheme="majorBidi"/>
          <w:bCs/>
          <w:sz w:val="28"/>
          <w:szCs w:val="28"/>
        </w:rPr>
        <w:t>а</w:t>
      </w:r>
      <w:r w:rsidRPr="008B794A">
        <w:rPr>
          <w:rFonts w:asciiTheme="majorBidi" w:hAnsiTheme="majorBidi" w:cstheme="majorBidi"/>
          <w:bCs/>
          <w:sz w:val="28"/>
          <w:szCs w:val="28"/>
        </w:rPr>
        <w:t>р</w:t>
      </w:r>
      <w:r>
        <w:rPr>
          <w:rFonts w:asciiTheme="majorBidi" w:hAnsiTheme="majorBidi" w:cstheme="majorBidi"/>
          <w:bCs/>
          <w:sz w:val="28"/>
          <w:szCs w:val="28"/>
        </w:rPr>
        <w:t>а</w:t>
      </w:r>
      <w:r w:rsidRPr="008B794A">
        <w:rPr>
          <w:rFonts w:asciiTheme="majorBidi" w:hAnsiTheme="majorBidi" w:cstheme="majorBidi"/>
          <w:bCs/>
          <w:sz w:val="28"/>
          <w:szCs w:val="28"/>
        </w:rPr>
        <w:t>бских п</w:t>
      </w:r>
      <w:r>
        <w:rPr>
          <w:rFonts w:asciiTheme="majorBidi" w:hAnsiTheme="majorBidi" w:cstheme="majorBidi"/>
          <w:bCs/>
          <w:sz w:val="28"/>
          <w:szCs w:val="28"/>
        </w:rPr>
        <w:t>а</w:t>
      </w:r>
      <w:r w:rsidRPr="008B794A">
        <w:rPr>
          <w:rFonts w:asciiTheme="majorBidi" w:hAnsiTheme="majorBidi" w:cstheme="majorBidi"/>
          <w:bCs/>
          <w:sz w:val="28"/>
          <w:szCs w:val="28"/>
        </w:rPr>
        <w:t>ремий с компонентом-н</w:t>
      </w:r>
      <w:r>
        <w:rPr>
          <w:rFonts w:asciiTheme="majorBidi" w:hAnsiTheme="majorBidi" w:cstheme="majorBidi"/>
          <w:bCs/>
          <w:sz w:val="28"/>
          <w:szCs w:val="28"/>
        </w:rPr>
        <w:t>а</w:t>
      </w:r>
      <w:r w:rsidRPr="008B794A">
        <w:rPr>
          <w:rFonts w:asciiTheme="majorBidi" w:hAnsiTheme="majorBidi" w:cstheme="majorBidi"/>
          <w:bCs/>
          <w:sz w:val="28"/>
          <w:szCs w:val="28"/>
        </w:rPr>
        <w:t>именов</w:t>
      </w:r>
      <w:r>
        <w:rPr>
          <w:rFonts w:asciiTheme="majorBidi" w:hAnsiTheme="majorBidi" w:cstheme="majorBidi"/>
          <w:bCs/>
          <w:sz w:val="28"/>
          <w:szCs w:val="28"/>
        </w:rPr>
        <w:t>а</w:t>
      </w:r>
      <w:r w:rsidRPr="008B794A">
        <w:rPr>
          <w:rFonts w:asciiTheme="majorBidi" w:hAnsiTheme="majorBidi" w:cstheme="majorBidi"/>
          <w:bCs/>
          <w:sz w:val="28"/>
          <w:szCs w:val="28"/>
        </w:rPr>
        <w:t xml:space="preserve">нием родственных отношений: </w:t>
      </w:r>
      <w:proofErr w:type="gramStart"/>
      <w:r w:rsidRPr="008B794A">
        <w:rPr>
          <w:rFonts w:asciiTheme="majorBidi" w:hAnsiTheme="majorBidi" w:cstheme="majorBidi"/>
          <w:bCs/>
          <w:sz w:val="28"/>
          <w:szCs w:val="28"/>
        </w:rPr>
        <w:t>Моногр</w:t>
      </w:r>
      <w:r>
        <w:rPr>
          <w:rFonts w:asciiTheme="majorBidi" w:hAnsiTheme="majorBidi" w:cstheme="majorBidi"/>
          <w:bCs/>
          <w:sz w:val="28"/>
          <w:szCs w:val="28"/>
        </w:rPr>
        <w:t>а</w:t>
      </w:r>
      <w:r w:rsidRPr="008B794A">
        <w:rPr>
          <w:rFonts w:asciiTheme="majorBidi" w:hAnsiTheme="majorBidi" w:cstheme="majorBidi"/>
          <w:bCs/>
          <w:sz w:val="28"/>
          <w:szCs w:val="28"/>
        </w:rPr>
        <w:t>ф</w:t>
      </w:r>
      <w:r>
        <w:rPr>
          <w:rFonts w:asciiTheme="majorBidi" w:hAnsiTheme="majorBidi" w:cstheme="majorBidi"/>
          <w:bCs/>
          <w:sz w:val="28"/>
          <w:szCs w:val="28"/>
        </w:rPr>
        <w:t>ия.-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>Казань: К(П)ФУ, 2012.-370с.</w:t>
      </w:r>
    </w:p>
    <w:bookmarkEnd w:id="0"/>
    <w:p w:rsidR="00745525" w:rsidRPr="00BC7D6A" w:rsidRDefault="00745525" w:rsidP="00BC7D6A">
      <w:pPr>
        <w:rPr>
          <w:rFonts w:asciiTheme="majorBidi" w:hAnsiTheme="majorBidi" w:cstheme="majorBidi"/>
          <w:sz w:val="24"/>
          <w:szCs w:val="24"/>
        </w:rPr>
      </w:pPr>
    </w:p>
    <w:sectPr w:rsidR="00745525" w:rsidRPr="00BC7D6A" w:rsidSect="008F7E30">
      <w:pgSz w:w="11906" w:h="17338"/>
      <w:pgMar w:top="1134" w:right="1134" w:bottom="1780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E4A7A"/>
    <w:multiLevelType w:val="hybridMultilevel"/>
    <w:tmpl w:val="D402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6A"/>
    <w:rsid w:val="00347801"/>
    <w:rsid w:val="00745525"/>
    <w:rsid w:val="008F7E30"/>
    <w:rsid w:val="00B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90224-B977-4F22-AA3C-7DA973C2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Екатерина</cp:lastModifiedBy>
  <cp:revision>2</cp:revision>
  <dcterms:created xsi:type="dcterms:W3CDTF">2022-01-19T09:51:00Z</dcterms:created>
  <dcterms:modified xsi:type="dcterms:W3CDTF">2022-01-19T09:51:00Z</dcterms:modified>
</cp:coreProperties>
</file>