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26" w:rsidRPr="00186615" w:rsidRDefault="004042E0" w:rsidP="0018661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b/>
          <w:sz w:val="24"/>
        </w:rPr>
        <w:t>К</w:t>
      </w:r>
      <w:r w:rsidR="00365E57">
        <w:rPr>
          <w:rFonts w:ascii="Times New Roman" w:hAnsi="Times New Roman" w:cs="Times New Roman"/>
          <w:b/>
          <w:sz w:val="24"/>
        </w:rPr>
        <w:t>онспект урока по химии</w:t>
      </w:r>
      <w:r w:rsidR="00BD1FE6">
        <w:rPr>
          <w:rFonts w:ascii="Times New Roman" w:hAnsi="Times New Roman" w:cs="Times New Roman"/>
          <w:b/>
          <w:sz w:val="24"/>
        </w:rPr>
        <w:t xml:space="preserve"> по теме «Щелочные металлы» </w:t>
      </w:r>
    </w:p>
    <w:bookmarkEnd w:id="0"/>
    <w:p w:rsidR="00B34526" w:rsidRPr="00365E57" w:rsidRDefault="00B34526" w:rsidP="00365E5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61B02">
        <w:rPr>
          <w:rFonts w:ascii="Times New Roman" w:hAnsi="Times New Roman" w:cs="Times New Roman"/>
          <w:b/>
          <w:sz w:val="24"/>
          <w:szCs w:val="24"/>
        </w:rPr>
        <w:t>Учитель химии</w:t>
      </w:r>
      <w:r w:rsidR="00365E57">
        <w:rPr>
          <w:rFonts w:ascii="Times New Roman" w:hAnsi="Times New Roman" w:cs="Times New Roman"/>
          <w:b/>
          <w:sz w:val="24"/>
          <w:szCs w:val="24"/>
        </w:rPr>
        <w:t xml:space="preserve"> и место работы</w:t>
      </w:r>
      <w:r w:rsidRPr="00B61B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61B02">
        <w:rPr>
          <w:rFonts w:ascii="Times New Roman" w:hAnsi="Times New Roman" w:cs="Times New Roman"/>
          <w:sz w:val="24"/>
          <w:szCs w:val="24"/>
        </w:rPr>
        <w:t>Рахимова Алина Айратовна</w:t>
      </w:r>
      <w:r w:rsidR="00365E57">
        <w:rPr>
          <w:rFonts w:ascii="Times New Roman" w:hAnsi="Times New Roman" w:cs="Times New Roman"/>
          <w:sz w:val="24"/>
          <w:szCs w:val="24"/>
        </w:rPr>
        <w:t xml:space="preserve">, </w:t>
      </w:r>
      <w:r w:rsidR="00DB0C0F" w:rsidRPr="00DB0C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«Средняя общеобразовательная русско-татарская школа №161» Советского района г. Казани</w:t>
      </w:r>
    </w:p>
    <w:p w:rsidR="002321F9" w:rsidRPr="00B61B02" w:rsidRDefault="007D4FF0" w:rsidP="007D3BD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="007D3B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 уровень обученности</w:t>
      </w: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BF744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</w:t>
      </w:r>
      <w:r w:rsidR="007D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класс, </w:t>
      </w:r>
      <w:r w:rsidR="002321F9" w:rsidRPr="00232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средний</w:t>
      </w:r>
      <w:r w:rsidR="007D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BD6" w:rsidRPr="007D3B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уровень обученности</w:t>
      </w:r>
    </w:p>
    <w:p w:rsidR="007D4FF0" w:rsidRPr="00984C66" w:rsidRDefault="00094522" w:rsidP="00984C6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A0D19">
        <w:rPr>
          <w:rFonts w:ascii="Times New Roman" w:hAnsi="Times New Roman" w:cs="Times New Roman"/>
          <w:b/>
          <w:sz w:val="24"/>
          <w:szCs w:val="24"/>
        </w:rPr>
        <w:t>УМК</w:t>
      </w:r>
      <w:r w:rsidR="007D4FF0" w:rsidRPr="001A0D19">
        <w:rPr>
          <w:rFonts w:ascii="Times New Roman" w:hAnsi="Times New Roman" w:cs="Times New Roman"/>
          <w:b/>
          <w:sz w:val="24"/>
          <w:szCs w:val="24"/>
        </w:rPr>
        <w:t>:</w:t>
      </w:r>
      <w:r w:rsidR="006D594B" w:rsidRPr="001A0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1F9" w:rsidRPr="002321F9">
        <w:rPr>
          <w:rFonts w:ascii="Times New Roman" w:hAnsi="Times New Roman" w:cs="Times New Roman"/>
          <w:sz w:val="24"/>
          <w:szCs w:val="24"/>
        </w:rPr>
        <w:t>Химия. 9 класс. Учебник - Габриелян О.С., Остроумов И.Г., Сладков С.А.</w:t>
      </w:r>
      <w:r w:rsidR="002321F9">
        <w:rPr>
          <w:rFonts w:ascii="Times New Roman" w:hAnsi="Times New Roman" w:cs="Times New Roman"/>
          <w:sz w:val="24"/>
          <w:szCs w:val="24"/>
        </w:rPr>
        <w:t>, 2018 год</w:t>
      </w:r>
    </w:p>
    <w:p w:rsidR="007D4FF0" w:rsidRPr="00156EBE" w:rsidRDefault="00156EBE" w:rsidP="005758C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7D4FF0" w:rsidRPr="00B61B0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30BF6" w:rsidRPr="00330BF6">
        <w:rPr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DF71E8">
        <w:rPr>
          <w:rFonts w:ascii="Times New Roman" w:hAnsi="Times New Roman" w:cs="Times New Roman"/>
          <w:sz w:val="24"/>
          <w:szCs w:val="24"/>
        </w:rPr>
        <w:t xml:space="preserve">щелочных </w:t>
      </w:r>
      <w:r w:rsidR="00330BF6" w:rsidRPr="00330BF6">
        <w:rPr>
          <w:rFonts w:ascii="Times New Roman" w:hAnsi="Times New Roman" w:cs="Times New Roman"/>
          <w:sz w:val="24"/>
          <w:szCs w:val="24"/>
        </w:rPr>
        <w:t>металлов</w:t>
      </w:r>
    </w:p>
    <w:p w:rsidR="00365E57" w:rsidRDefault="00DB5D93" w:rsidP="005758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Тип урока: </w:t>
      </w:r>
      <w:r w:rsidR="0086612A" w:rsidRPr="008661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 усвоения новых знаний</w:t>
      </w:r>
    </w:p>
    <w:p w:rsidR="00BC4574" w:rsidRDefault="00BC4574" w:rsidP="005758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57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Вид урока:</w:t>
      </w:r>
      <w:r w:rsidR="00474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комбинированный урок</w:t>
      </w:r>
    </w:p>
    <w:p w:rsidR="000117E0" w:rsidRPr="000117E0" w:rsidRDefault="000117E0" w:rsidP="005758C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117E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Базовые понятия и термины урока: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DF71E8" w:rsidRP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щелочные </w:t>
      </w:r>
      <w:r w:rsidRP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металлы, </w:t>
      </w:r>
      <w:r w:rsidR="003E1023" w:rsidRP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металлический тип химической связи, металлическая кристаллическая ре</w:t>
      </w:r>
      <w:r w:rsidR="00DF71E8" w:rsidRP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шетка, строение атомов </w:t>
      </w:r>
      <w:r w:rsid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щелочных </w:t>
      </w:r>
      <w:r w:rsidR="00DF71E8" w:rsidRP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металло</w:t>
      </w:r>
      <w:r w:rsidR="00DF71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</w:t>
      </w:r>
    </w:p>
    <w:p w:rsidR="00156EBE" w:rsidRDefault="00B61B02" w:rsidP="005758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Цель урока:</w:t>
      </w:r>
      <w:r w:rsidRPr="00B61B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4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обобщить и систематизировать знания о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свойства</w:t>
      </w:r>
      <w:r w:rsidR="004453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металлов, углубить знания о щелочных металлах на основании их</w:t>
      </w:r>
      <w:r w:rsid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сравнительной характеристики, с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формировать понятие о физических и химических свойствах щелочных металлов</w:t>
      </w:r>
      <w:r w:rsid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11552" w:rsidRDefault="00B61B02" w:rsidP="005758C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Задачи урока: </w:t>
      </w:r>
    </w:p>
    <w:p w:rsidR="00186615" w:rsidRPr="00186615" w:rsidRDefault="00B61B02" w:rsidP="00186615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Образовательные:</w:t>
      </w:r>
      <w:r w:rsidR="00DF71E8" w:rsidRPr="00DF71E8">
        <w:t xml:space="preserve"> </w:t>
      </w:r>
      <w:r w:rsidR="00DF71E8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общую характеристику щелочных металлов в свете общего, особенного и единичного, п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родолжить </w:t>
      </w:r>
      <w:r w:rsidR="00DF71E8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формирование умений прогнозировать свойства простого вещества на основе положения химического элемента в Периодической системе химических элементов, ознакомить учащихся с практически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применением щелочных металлов,</w:t>
      </w:r>
      <w:r w:rsidR="00E7605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пособствовать формированию устойчивого интереса к изучаемому предмету, используя </w:t>
      </w:r>
      <w:r w:rsidR="00186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демонстрационные эксперименты, </w:t>
      </w:r>
      <w:r w:rsidR="00186615" w:rsidRPr="00186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проследить межпредметные связи химии с биологией, физикой, медициной, используя области применения основных соединений щелочных металлов</w:t>
      </w:r>
      <w:r w:rsidR="001866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61B02" w:rsidRDefault="00B61B02" w:rsidP="00BC4574">
      <w:pPr>
        <w:tabs>
          <w:tab w:val="left" w:pos="3192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Развивающие:</w:t>
      </w:r>
      <w:r w:rsidR="00156E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характеризовать ЩМ на основании их положения в ПСХЭ Д.И. Менделеева и ЭХ ряду напряжений металлов; составлять уравнения химических реакций с участием ЩМ и их соединений.</w:t>
      </w:r>
      <w:r w:rsid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B61B0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65E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</w:t>
      </w:r>
      <w:r w:rsidRPr="00B61B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Воспитательные: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57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</w:rPr>
        <w:t>пособствовать развитию познавательного интереса к предмету, расширению кругозора учащихся, умение излагать свою точку зрения и отстаивать свою правоту; создание условий для самовыражения личности учащегося.</w:t>
      </w:r>
    </w:p>
    <w:p w:rsidR="003E3417" w:rsidRDefault="00205831" w:rsidP="005758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58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Элементы педагогических технологий:</w:t>
      </w:r>
      <w:r w:rsidRPr="002058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E341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системно-деятельностного подхода</w:t>
      </w:r>
    </w:p>
    <w:p w:rsidR="00DB5D93" w:rsidRDefault="00DB5D93" w:rsidP="005758C7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Методы</w:t>
      </w:r>
      <w:r w:rsidR="00CF3587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65435B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36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наглядный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5435B" w:rsidRPr="00A81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словесный, </w:t>
      </w:r>
      <w:r w:rsidR="007F16B5" w:rsidRPr="00A81C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объяснительно-иллюстративный</w:t>
      </w:r>
    </w:p>
    <w:p w:rsidR="00DB5D93" w:rsidRPr="00903F99" w:rsidRDefault="00DB5D93" w:rsidP="005758C7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03F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организации работы в классе:</w:t>
      </w:r>
      <w:r w:rsidR="005E71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E7193" w:rsidRPr="005E71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фронтальная,</w:t>
      </w:r>
      <w:r w:rsid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65E5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индивидуальная</w:t>
      </w:r>
      <w:r w:rsid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работа у доски</w:t>
      </w:r>
    </w:p>
    <w:p w:rsidR="00AA7CFE" w:rsidRDefault="007056F8" w:rsidP="00205831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Планируемые </w:t>
      </w:r>
      <w:r w:rsidR="00903F99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</w:t>
      </w:r>
      <w:r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обучения</w:t>
      </w:r>
      <w:r w:rsidR="00903F99" w:rsidRPr="00A81C3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2058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9B0DA1" w:rsidRDefault="007056F8" w:rsidP="00205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</w:t>
      </w:r>
      <w:r w:rsidR="00903F99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ичностные:</w:t>
      </w:r>
      <w:r w:rsidR="007909A1" w:rsidRPr="00A81C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547C" w:rsidRPr="0069547C">
        <w:rPr>
          <w:rFonts w:ascii="Times New Roman" w:hAnsi="Times New Roman" w:cs="Times New Roman"/>
          <w:sz w:val="24"/>
          <w:szCs w:val="24"/>
        </w:rPr>
        <w:t>научить проверять себя, давать оценку своим действиям, своей работе, работать индивидуально</w:t>
      </w:r>
      <w:r w:rsidR="002058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DA1" w:rsidRDefault="007056F8" w:rsidP="00205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</w:t>
      </w:r>
      <w:r w:rsidR="007909A1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етапредметные: </w:t>
      </w:r>
      <w:r w:rsidR="00AA7CFE" w:rsidRPr="00AA7C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постановке цели урока, установление причинно-следственных связей, оценивание правильности выполнения своих действий и заданий. </w:t>
      </w:r>
    </w:p>
    <w:p w:rsidR="00903F99" w:rsidRPr="00ED3728" w:rsidRDefault="007056F8" w:rsidP="0020583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</w:t>
      </w:r>
      <w:r w:rsidR="00903F99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редметные:</w:t>
      </w:r>
      <w:r w:rsidR="007909A1" w:rsidRPr="00A81C3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69547C" w:rsidRPr="0069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ознакомить учащихся с физическими и </w:t>
      </w:r>
      <w:r w:rsidR="006954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химическими свойствами </w:t>
      </w:r>
      <w:r w:rsidR="00D04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щелочных </w:t>
      </w:r>
      <w:r w:rsidR="0069547C">
        <w:rPr>
          <w:rFonts w:ascii="Times New Roman" w:hAnsi="Times New Roman" w:cs="Times New Roman"/>
          <w:sz w:val="24"/>
          <w:szCs w:val="24"/>
          <w:shd w:val="clear" w:color="auto" w:fill="FFFFFF"/>
        </w:rPr>
        <w:t>металлов, способами их п</w:t>
      </w:r>
      <w:r w:rsidR="003E1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олучения и областями применения, научить давать общую характеристику </w:t>
      </w:r>
      <w:r w:rsidR="00D042E3">
        <w:rPr>
          <w:rFonts w:ascii="Times New Roman" w:hAnsi="Times New Roman" w:cs="Times New Roman"/>
          <w:sz w:val="24"/>
          <w:szCs w:val="24"/>
          <w:shd w:val="clear" w:color="auto" w:fill="FFFFFF"/>
        </w:rPr>
        <w:t>щелочным металлам</w:t>
      </w:r>
      <w:r w:rsidR="006D01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</w:t>
      </w:r>
      <w:r w:rsidR="00D042E3">
        <w:rPr>
          <w:rFonts w:ascii="Times New Roman" w:hAnsi="Times New Roman" w:cs="Times New Roman"/>
          <w:sz w:val="24"/>
          <w:szCs w:val="24"/>
          <w:shd w:val="clear" w:color="auto" w:fill="FFFFFF"/>
        </w:rPr>
        <w:t>химическим элементам</w:t>
      </w:r>
      <w:r w:rsidR="006D01BA" w:rsidRPr="00ED37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положению в ПСХЭ Д.И. Менделеева и строению атома.</w:t>
      </w:r>
    </w:p>
    <w:p w:rsidR="00DB5D93" w:rsidRPr="00ED3728" w:rsidRDefault="0051325E" w:rsidP="00BF5CF2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r w:rsidRPr="00ED3728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E76056">
        <w:rPr>
          <w:rFonts w:ascii="Times New Roman" w:hAnsi="Times New Roman" w:cs="Times New Roman"/>
          <w:b/>
          <w:sz w:val="24"/>
          <w:szCs w:val="24"/>
        </w:rPr>
        <w:t xml:space="preserve"> и реактивы</w:t>
      </w:r>
      <w:r w:rsidRPr="00ED3728">
        <w:rPr>
          <w:rFonts w:ascii="Times New Roman" w:hAnsi="Times New Roman" w:cs="Times New Roman"/>
          <w:b/>
          <w:sz w:val="24"/>
          <w:szCs w:val="24"/>
        </w:rPr>
        <w:t>:</w:t>
      </w:r>
      <w:r w:rsidR="00B55E3A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7AAA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Периодическая система химических элементов Д.И. Менделеева, </w:t>
      </w:r>
      <w:r w:rsidR="00094522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доска, компьютер, раздаточный материал</w:t>
      </w:r>
      <w:r w:rsidR="000A5F16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(карточки с заданиями см. в приложении)</w:t>
      </w:r>
      <w:r w:rsidR="00094522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C38D5" w:rsidRPr="00ED3728">
        <w:rPr>
          <w:rFonts w:ascii="Times New Roman" w:hAnsi="Times New Roman" w:cs="Times New Roman"/>
          <w:sz w:val="24"/>
          <w:szCs w:val="24"/>
        </w:rPr>
        <w:t xml:space="preserve"> </w:t>
      </w:r>
      <w:r w:rsidR="004C38D5" w:rsidRPr="00ED37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таблица «Растворимость со</w:t>
      </w:r>
      <w:r w:rsid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лей, кислот и оснований в воде», 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штатив с пробирками, </w:t>
      </w:r>
      <w:r w:rsid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химический 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стакан</w:t>
      </w:r>
      <w:r w:rsid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чашка Петри, </w:t>
      </w:r>
      <w:r w:rsidR="00BC4574" w:rsidRPr="00BC45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образец щелочного металла (натрий)</w:t>
      </w:r>
      <w:r w:rsidR="00E76056" w:rsidRP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вода, фенолфталеин</w:t>
      </w:r>
      <w:r w:rsidR="00E760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7146E" w:rsidRPr="00AA7CFE" w:rsidRDefault="00D60EE1" w:rsidP="00AA7CF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D372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Литература для учителя: </w:t>
      </w:r>
      <w:r w:rsidR="00B73988" w:rsidRP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="00B7398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Пособие</w:t>
      </w:r>
      <w:r w:rsidR="00C7146E" w:rsidRPr="00C7146E">
        <w:t xml:space="preserve"> 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помощь преподавателю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7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</w:t>
      </w:r>
      <w:r w:rsidR="00F67D3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Денисова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</w:t>
      </w:r>
      <w:r w:rsid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67D3A" w:rsidRPr="00F67D3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Химия. 8-9 классы. Тематические уроки. ФГОС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73988" w:rsidRP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Издательство: Учитель, 2022 г.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2. 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етодические вопросы препо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давания курса химии 9-го класса (авторы Минченков Е.Е.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Дзенис А.В., Пронина И.</w:t>
      </w:r>
      <w:r w:rsid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И.) </w:t>
      </w:r>
      <w:r w:rsidR="00C7146E" w:rsidRPr="00C714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Химия. 9 класс. Методическое пособие. ФГОС</w:t>
      </w:r>
      <w:r w:rsidR="00B739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30BF6" w:rsidRPr="00D0128E" w:rsidRDefault="002E21A9" w:rsidP="00D0128E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9E236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Литература для учащихся:</w:t>
      </w:r>
      <w:r w:rsidRPr="009E2361">
        <w:t xml:space="preserve"> </w:t>
      </w:r>
      <w:r w:rsidR="002321F9" w:rsidRPr="002321F9">
        <w:rPr>
          <w:rFonts w:ascii="Times New Roman" w:hAnsi="Times New Roman" w:cs="Times New Roman"/>
          <w:sz w:val="24"/>
        </w:rPr>
        <w:t>Химия. 9 класс. Учебник - Габриелян О.С., Остроумов И.Г., Сладков С.А., 2018 год</w:t>
      </w:r>
    </w:p>
    <w:tbl>
      <w:tblPr>
        <w:tblW w:w="1558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8"/>
        <w:gridCol w:w="2552"/>
        <w:gridCol w:w="3402"/>
        <w:gridCol w:w="3402"/>
        <w:gridCol w:w="3969"/>
      </w:tblGrid>
      <w:tr w:rsidR="00CE4C59" w:rsidRPr="000D406B" w:rsidTr="00A75C75">
        <w:trPr>
          <w:tblHeader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C75" w:rsidRPr="00E66FCD" w:rsidRDefault="00A75C75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C59" w:rsidRPr="00E66FCD" w:rsidRDefault="00CE4C59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Этап урока, мин.</w:t>
            </w:r>
          </w:p>
        </w:tc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75C75" w:rsidRPr="00E66FCD" w:rsidRDefault="00A75C75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C59" w:rsidRPr="00E66FCD" w:rsidRDefault="00CE4C59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</w:t>
            </w:r>
            <w:r w:rsidR="00A75C75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ды работы, формы, методы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CE4C59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педагогического взаимодействия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Pr="00E66FCD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75C75" w:rsidRPr="00E66FCD" w:rsidRDefault="00C80F3B" w:rsidP="00C80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A75C75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</w:t>
            </w:r>
          </w:p>
          <w:p w:rsidR="00CE4C59" w:rsidRPr="00E66FCD" w:rsidRDefault="00CE4C59" w:rsidP="00A75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Формируемые УУД</w:t>
            </w:r>
          </w:p>
        </w:tc>
      </w:tr>
      <w:tr w:rsidR="00CE4C59" w:rsidRPr="000D406B" w:rsidTr="00A75C75">
        <w:trPr>
          <w:trHeight w:val="880"/>
          <w:tblHeader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Pr="00E66FCD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C59" w:rsidRPr="00E66FCD" w:rsidRDefault="00CE4C59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учителя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0F3B" w:rsidRPr="00E66FCD" w:rsidRDefault="00C80F3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E4C59" w:rsidRPr="00E66FCD" w:rsidRDefault="002D6DAB" w:rsidP="00A55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Деятельность уча</w:t>
            </w:r>
            <w:r w:rsidR="00CE4C59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щихся</w:t>
            </w:r>
          </w:p>
        </w:tc>
        <w:tc>
          <w:tcPr>
            <w:tcW w:w="39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E4C59" w:rsidRPr="000D406B" w:rsidTr="008C180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417AA3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="002D6DAB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рганизационный момент</w:t>
            </w:r>
            <w:r w:rsidR="003C4ADB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862939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BA72A7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мин.</w:t>
            </w:r>
            <w:r w:rsidR="003C4ADB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Словесное приветствие</w:t>
            </w:r>
            <w:r w:rsidR="00DB721A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используется словесный метод.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042E3" w:rsidRPr="00E66FCD" w:rsidRDefault="00A26C72" w:rsidP="00A2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Здравствуйте, ребята! Проверьте, пожалуйста, все ли готово у вас к уроку</w:t>
            </w:r>
            <w:r w:rsidR="00CE4C59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186615" w:rsidRPr="00E66FCD" w:rsidRDefault="00186615" w:rsidP="00A2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сегодня отсутствует на уроке?</w:t>
            </w:r>
          </w:p>
          <w:p w:rsidR="00BC6DDC" w:rsidRPr="00E66FCD" w:rsidRDefault="00BC6DDC" w:rsidP="00A26C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Организовывают рабочее место.</w:t>
            </w:r>
          </w:p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Здороваются с учителем.</w:t>
            </w:r>
          </w:p>
          <w:p w:rsidR="00186615" w:rsidRPr="00E66FCD" w:rsidRDefault="00186615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Говорят об отсутствующих на уроке.</w:t>
            </w:r>
          </w:p>
          <w:p w:rsidR="003C67A1" w:rsidRPr="00E66FCD" w:rsidRDefault="003C67A1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25BA7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управление своим наст</w:t>
            </w:r>
            <w:r w:rsidR="00C959CA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5A2B97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оением; </w:t>
            </w:r>
            <w:r w:rsidR="006A77C4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 выражать эмоции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настраиваться на познавательную деятельность.</w:t>
            </w:r>
          </w:p>
          <w:p w:rsidR="00C959CA" w:rsidRPr="00E66FCD" w:rsidRDefault="00C959CA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Регулятивные: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умение</w:t>
            </w: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действовать по плану</w:t>
            </w:r>
            <w:r w:rsidR="006A77C4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организовывать рабочее место.</w:t>
            </w:r>
          </w:p>
          <w:p w:rsidR="006E77F7" w:rsidRPr="00E66FCD" w:rsidRDefault="006E77F7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Коммуникативные: </w:t>
            </w:r>
            <w:r w:rsidR="00FA3805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речевых средств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общения.</w:t>
            </w:r>
          </w:p>
        </w:tc>
      </w:tr>
      <w:tr w:rsidR="00C25BA7" w:rsidRPr="000D406B" w:rsidTr="001730AE">
        <w:trPr>
          <w:trHeight w:val="1038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D7F8E" w:rsidRPr="00E66FCD" w:rsidRDefault="00CD7F8E" w:rsidP="00A5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Актуализация опорных знаний. Моти</w:t>
            </w:r>
            <w:r w:rsidR="00FA36F7"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вация и стимулирование действия</w:t>
            </w:r>
          </w:p>
          <w:p w:rsidR="00C25BA7" w:rsidRPr="00E66FCD" w:rsidRDefault="003C4AD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(</w:t>
            </w:r>
            <w:r w:rsidR="00307E8C"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17</w:t>
            </w:r>
            <w:r w:rsidR="00BA72A7"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мин.</w:t>
            </w:r>
            <w:r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5BA7" w:rsidRPr="00E66FCD" w:rsidRDefault="00F144B5" w:rsidP="00862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  <w:r w:rsidR="002F4B35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индивидуальная работа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  <w:r w:rsidR="006718A1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словесный метод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30AE" w:rsidRPr="00E66FCD" w:rsidRDefault="000D6F8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прошлом уроке мы изучали тему «Общая характеристика металлов». </w:t>
            </w:r>
          </w:p>
          <w:p w:rsidR="00D042E3" w:rsidRPr="00E66FCD" w:rsidRDefault="000D6F8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</w:t>
            </w:r>
            <w:r w:rsidR="006D6DF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шим домашним заданием было подг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6D6DF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товиться к самосто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ятельной работе по данной теме. </w:t>
            </w:r>
            <w:r w:rsidR="006D6DF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Сейчас я раздам вам листы с заданиями, у вас будет 15 минут на их выполнение. </w:t>
            </w:r>
          </w:p>
          <w:p w:rsidR="008928CD" w:rsidRPr="00E66FCD" w:rsidRDefault="006D6DFF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Прежде чем приступить давайте вспомним основные моменты:</w:t>
            </w:r>
          </w:p>
          <w:p w:rsidR="001C45B5" w:rsidRPr="00E66FCD" w:rsidRDefault="006D6DFF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 Какие общие физические свойства имеют металлы?</w:t>
            </w:r>
          </w:p>
          <w:p w:rsidR="000F7D97" w:rsidRPr="00E66FCD" w:rsidRDefault="000F7D9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Дополняет ответы при необходимости. </w:t>
            </w:r>
          </w:p>
          <w:p w:rsidR="001730AE" w:rsidRPr="00E66FCD" w:rsidRDefault="001730AE" w:rsidP="001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  <w:r w:rsidRPr="00E66FCD">
              <w:t xml:space="preserve">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Каковы особенности строения атомов металлов?</w:t>
            </w:r>
          </w:p>
          <w:p w:rsidR="001730AE" w:rsidRPr="00E66FCD" w:rsidRDefault="001730AE" w:rsidP="001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Дополняет ответы при необходимости.</w:t>
            </w:r>
          </w:p>
          <w:p w:rsidR="006D6DFF" w:rsidRPr="00E66FCD" w:rsidRDefault="001730AE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6D6DF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 чем реагируют металлы?</w:t>
            </w:r>
          </w:p>
          <w:p w:rsidR="000F7D97" w:rsidRPr="00E66FCD" w:rsidRDefault="000F7D9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Дополняет ответы при необходимости.</w:t>
            </w:r>
          </w:p>
          <w:p w:rsidR="00992407" w:rsidRPr="00E66FCD" w:rsidRDefault="0099240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Молодцы, ребята, все верно! </w:t>
            </w:r>
            <w:r w:rsidR="000F7D9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 теперь приступим к самостоятельной работе.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D2653" w:rsidRPr="00E66FCD" w:rsidRDefault="006D6DFF" w:rsidP="007D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Настраиваются на самостоятельную работу по теме «Общая характеристика металлов», заранее все выучив и повторив.</w:t>
            </w:r>
          </w:p>
          <w:p w:rsidR="006D6DFF" w:rsidRPr="00E66FCD" w:rsidRDefault="00992407" w:rsidP="007D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Вместе с учителем вспоминают основные моменты прошлой темы:</w:t>
            </w:r>
          </w:p>
          <w:p w:rsidR="00992407" w:rsidRPr="00E66FCD" w:rsidRDefault="00992407" w:rsidP="007D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Все металлы имеют следующие общие физические свойства: </w:t>
            </w:r>
            <w:r w:rsidR="001730AE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высокие электро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 и теплопроводность, пластичность (ковкость), металлический блеск, температура плавления и кипения, твердое агрегатное состояние (кроме ртути), плотность.</w:t>
            </w:r>
          </w:p>
          <w:p w:rsidR="001730AE" w:rsidRPr="00E66FCD" w:rsidRDefault="001730AE" w:rsidP="007D265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На последнем энергетическом уровне у металлов от 1 до 3 электронов, поэтому они проявляют восстановительные свойства.</w:t>
            </w:r>
          </w:p>
          <w:p w:rsidR="001C45B5" w:rsidRPr="00E66FCD" w:rsidRDefault="001730AE" w:rsidP="001C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99240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Металлы реагируют с простыми веществами (например, с кислородом, серой, водородом, фосфором) и сложными веществами (водой, кислотами, растворами солей).</w:t>
            </w:r>
          </w:p>
          <w:p w:rsidR="000F7D97" w:rsidRPr="00E66FCD" w:rsidRDefault="000F7D97" w:rsidP="001C45B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Выполняют самостоятельную работу по вариантам.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440F" w:rsidRPr="00E66FCD" w:rsidRDefault="004E440F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Личностные: 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умение проявлять себя и свои знания, отвечая на вопросы пройденного материала.</w:t>
            </w:r>
          </w:p>
          <w:p w:rsidR="00FA56C6" w:rsidRPr="00E66FCD" w:rsidRDefault="00FA56C6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Познавательные</w:t>
            </w:r>
            <w:r w:rsidRPr="00E66FC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:</w:t>
            </w:r>
            <w:r w:rsidRPr="00E66F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r w:rsidR="0021639F" w:rsidRPr="00E66F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строить логическое рассуждение, включающее установление причинно-следственных связей, </w:t>
            </w:r>
            <w:r w:rsidRPr="00E66F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выдвижение гипотез, их обоснование, в</w:t>
            </w:r>
            <w:r w:rsidR="00F60B47" w:rsidRPr="00E66FC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ыделение того, что уже пройдено; п</w:t>
            </w:r>
            <w:r w:rsidR="00F60B47" w:rsidRPr="00E66FCD">
              <w:rPr>
                <w:rFonts w:ascii="Times New Roman" w:hAnsi="Times New Roman" w:cs="Times New Roman"/>
                <w:shd w:val="clear" w:color="auto" w:fill="FFFFFF"/>
              </w:rPr>
              <w:t>остановка и формулирование проблемы; самостоятельное выделение и фор</w:t>
            </w:r>
            <w:r w:rsidR="0021639F" w:rsidRPr="00E66FCD">
              <w:rPr>
                <w:rFonts w:ascii="Times New Roman" w:hAnsi="Times New Roman" w:cs="Times New Roman"/>
                <w:shd w:val="clear" w:color="auto" w:fill="FFFFFF"/>
              </w:rPr>
              <w:t>мулирование познавательной цели, умение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FA56C6" w:rsidRPr="00E66FCD" w:rsidRDefault="00FA56C6" w:rsidP="00A55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Коммуникативные: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901000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формулирование собственного мнения и позиции, аргументация и координирование</w:t>
            </w:r>
            <w:r w:rsidR="0021639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её с позициями партнёров в сотрудничестве при выработке общего решения в совместной деятельности</w:t>
            </w:r>
            <w:r w:rsidR="00901000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использование адекватных языковых средств для отображения своих чувств, мыслей, мотивов и потребностей.</w:t>
            </w:r>
          </w:p>
          <w:p w:rsidR="00FA56C6" w:rsidRPr="00E66FCD" w:rsidRDefault="00FA56C6" w:rsidP="00A55AB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lang w:eastAsia="ru-RU"/>
              </w:rPr>
              <w:t>Регулятивные:</w:t>
            </w:r>
            <w:r w:rsidR="005A2B9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формулируют ответ;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осуществляют целеполагание.</w:t>
            </w:r>
          </w:p>
          <w:p w:rsidR="00C25BA7" w:rsidRPr="00E66FCD" w:rsidRDefault="00C25BA7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18FE" w:rsidRPr="000D406B" w:rsidTr="008C180E">
        <w:trPr>
          <w:trHeight w:val="1262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8FE" w:rsidRPr="00E66FCD" w:rsidRDefault="00F65CB7" w:rsidP="00A55A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</w:pPr>
            <w:r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lastRenderedPageBreak/>
              <w:t xml:space="preserve">Изучение нового </w:t>
            </w:r>
            <w:r w:rsidR="00862939"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>материала (15</w:t>
            </w:r>
            <w:r w:rsidR="00FA36F7" w:rsidRPr="00E66FCD">
              <w:rPr>
                <w:rFonts w:ascii="Times New Roman" w:hAnsi="Times New Roman" w:cs="Times New Roman"/>
                <w:b/>
                <w:bCs/>
                <w:color w:val="000000" w:themeColor="text1"/>
                <w:shd w:val="clear" w:color="auto" w:fill="FFFFFF"/>
              </w:rPr>
              <w:t xml:space="preserve"> мин.)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218FE" w:rsidRPr="00E66FCD" w:rsidRDefault="00EF784B" w:rsidP="00671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 и индивидуальная работа; словесный и наглядный методы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87B30" w:rsidRPr="00E66FCD" w:rsidRDefault="00074273" w:rsidP="001730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Сегодня мы познакомимся с металлами, которые находятся в IA-группе, их называют щелочными металлами. </w:t>
            </w:r>
            <w:r w:rsidR="001730AE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Групповое название «щелочные» обусловлено тем, что растворимые в воде гидроксиды натрия и калия известны с древних времён, их называли щелочами.</w:t>
            </w:r>
          </w:p>
          <w:p w:rsidR="00B37563" w:rsidRPr="00E66FCD" w:rsidRDefault="00402D58" w:rsidP="0030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Рассмотрим строени</w:t>
            </w:r>
            <w:r w:rsidR="00AD77B4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 и свойства атомов элементов I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A группы. </w:t>
            </w:r>
            <w:r w:rsidR="00AD77B4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этого запишем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строен</w:t>
            </w:r>
            <w:r w:rsidR="00AD77B4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ие атомов лития, натрия и калия</w:t>
            </w:r>
            <w:r w:rsidR="00CD5B1A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Приглашаются трое учащихся, которые на доске записывают электронное строение атомов лития, натрия, калия. Остальные учащиеся выполняют это задание в тетрадях.</w:t>
            </w:r>
          </w:p>
          <w:p w:rsidR="00BE2C07" w:rsidRPr="00E66FCD" w:rsidRDefault="00BE2C07" w:rsidP="0030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общего в строении данных атомов элементов вы видите?</w:t>
            </w:r>
          </w:p>
          <w:p w:rsidR="00BE2C07" w:rsidRPr="00E66FCD" w:rsidRDefault="00BE2C07" w:rsidP="0030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Верно, один электрон на внешнем энергетическом уровне. Какой вывод можно сделать? Щелочные металлы будут окислителями или восстановителями? Будут отдавать или принимать электроны?</w:t>
            </w:r>
            <w:r w:rsidR="00167DA3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 будет менять их степень окисления?</w:t>
            </w:r>
            <w:r w:rsidR="00E14615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Чем больше радиус атома, тем легче отдают металлы электроны с последнего энергетического уровня. Среди трех первых химических элементов с наиболее ярко выраженными восстановительными свойствами будет калий.</w:t>
            </w:r>
          </w:p>
          <w:p w:rsidR="00BE2C07" w:rsidRPr="00E66FCD" w:rsidRDefault="00BE2C07" w:rsidP="003021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Для всех элементов этой группы характерна только степень окисления +1.</w:t>
            </w:r>
          </w:p>
          <w:p w:rsidR="00167DA3" w:rsidRPr="00E66FCD" w:rsidRDefault="00167DA3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Строение мы разобрали, а теперь поговорим о физических свойствах щелочных металлов.</w:t>
            </w:r>
            <w:r w:rsidR="00660E0A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Какими физическими свойствами обладают щелочные металлы? Чтобы ответить на этот вопрос вспомните материал прошлого урока.</w:t>
            </w:r>
          </w:p>
          <w:p w:rsidR="00A62684" w:rsidRPr="00E66FCD" w:rsidRDefault="00CD5B1A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Серебристо-белые мягкие вещества (режутся ножом), с характерным блеском на свежесрезанной поверхности. Все они легкие и легкоплавкие, причем, как правило, плотность их возрастает от Li к Сs, а температура плавления, наоборот, уменьшается.</w:t>
            </w:r>
            <w:r w:rsidR="00E14615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Хранят ЩМ под слоем керосина или парафина. Как вы думаете почему?</w:t>
            </w:r>
          </w:p>
          <w:p w:rsidR="002E2E49" w:rsidRPr="00E66FCD" w:rsidRDefault="00CD5B1A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Исходя из электронного строения атомов, охарактеризуйте химические свойства ЩМ.</w:t>
            </w:r>
            <w:r w:rsidR="00040EDF" w:rsidRPr="00E66FCD">
              <w:t xml:space="preserve"> </w:t>
            </w:r>
            <w:r w:rsidR="00040ED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 и все металлы, ЩМ взаимодействуют с неметаллами (кислородом, серой, хлором, водородом и другими), вытесняют из кислот водород, взаимодействуют с водой. </w:t>
            </w:r>
          </w:p>
          <w:p w:rsidR="002E2E49" w:rsidRPr="00E66FCD" w:rsidRDefault="007C0C49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доске приглашаются два ученика, им необходимо записать уравнения следующих реакций:</w:t>
            </w:r>
          </w:p>
          <w:p w:rsidR="007C0C49" w:rsidRPr="00E66FCD" w:rsidRDefault="007C0C49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</w:t>
            </w:r>
            <w:r w:rsidR="000B4423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взаимодействия натрия</w:t>
            </w:r>
            <w:r w:rsidR="00C77F5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фосфором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 ученик), лития с азотом (</w:t>
            </w:r>
            <w:r w:rsidR="00C77F5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ученик). Методом электронного баланса уравнять данные реакции.</w:t>
            </w:r>
          </w:p>
          <w:p w:rsidR="00C77F57" w:rsidRPr="00E66FCD" w:rsidRDefault="00C77F57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б) взаимодействия калия с кислородом (1 ученик), натрия с кислородом (2 ученик). </w:t>
            </w:r>
          </w:p>
          <w:p w:rsidR="002E2E49" w:rsidRPr="00E66FCD" w:rsidRDefault="000B4423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Дайте названия всем продуктам реакций.</w:t>
            </w:r>
          </w:p>
          <w:p w:rsidR="00040EDF" w:rsidRPr="00E66FCD" w:rsidRDefault="002E2E49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Давайте в этом убедимся на практике.</w:t>
            </w:r>
            <w:r w:rsidR="00040ED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Общие свойства ЩМ будем рассматривать на примере натрия.</w:t>
            </w:r>
          </w:p>
          <w:p w:rsidR="00CD5B1A" w:rsidRPr="00E66FCD" w:rsidRDefault="00040EDF" w:rsidP="00040E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Демонстрируется свежий блестящий срез ЩМ, быстро тускнеющий на свету. Объясняется это явление чрезвычайно высокой химической активностью ЩМ.</w:t>
            </w:r>
          </w:p>
          <w:p w:rsidR="008E5BEF" w:rsidRPr="00E66FCD" w:rsidRDefault="00A62684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Демонстрация опыта: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Взаимодействие натрия с водой. В воду предварительно капнуть несколько капель индикатора фенолфтале</w:t>
            </w:r>
            <w:r w:rsidR="00EE452D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ина и после чего опустить небольшой кусочек металла</w:t>
            </w:r>
            <w:r w:rsidR="00EE452D" w:rsidRPr="00E66FCD">
              <w:t xml:space="preserve"> </w:t>
            </w:r>
            <w:r w:rsidR="00EE452D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поверхность воды. Вопрос классу: </w:t>
            </w:r>
          </w:p>
          <w:p w:rsidR="008E5BEF" w:rsidRPr="00E66FCD" w:rsidRDefault="00EE452D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Что вы наблюдаете? </w:t>
            </w:r>
          </w:p>
          <w:p w:rsidR="008E5BEF" w:rsidRPr="00E66FCD" w:rsidRDefault="008E5BEF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 Как вы считаете почему натрий остался на поверхности?</w:t>
            </w:r>
          </w:p>
          <w:p w:rsidR="003E1077" w:rsidRPr="00E66FCD" w:rsidRDefault="008E5BEF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  <w:r w:rsidR="00EE452D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С чем связано изменение окраски индикатора?</w:t>
            </w:r>
          </w:p>
          <w:p w:rsidR="002E2E49" w:rsidRPr="00E66FCD" w:rsidRDefault="002E2E49" w:rsidP="00167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Один учащийся приглашается к доске записать уравнение данной реакции.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D77B4" w:rsidRPr="00E66FCD" w:rsidRDefault="00AD77B4" w:rsidP="00200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Вместе с учителем ставят цель урока: сформировать понятие о физических и химических свойствах щелочны</w:t>
            </w:r>
            <w:r w:rsidR="00B60BD1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 металлов, областях их применения; научиться давать общую характеристику щелочным металлам.</w:t>
            </w:r>
          </w:p>
          <w:p w:rsidR="00B87B30" w:rsidRPr="00E66FCD" w:rsidRDefault="00AD77B4" w:rsidP="002004F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Записывают в тетрадях название новой темы. Отвечают на вопросы учителя.</w:t>
            </w:r>
          </w:p>
          <w:p w:rsidR="00B37563" w:rsidRPr="00E66FCD" w:rsidRDefault="00B60BD1" w:rsidP="00B3756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Рассматривают строение атомов лития, натрия и калия. </w:t>
            </w:r>
            <w:r w:rsidR="00B37563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Ответ:</w:t>
            </w:r>
          </w:p>
          <w:p w:rsidR="00B37563" w:rsidRPr="00E66FCD" w:rsidRDefault="00B37563" w:rsidP="00BE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2147570" cy="892175"/>
                  <wp:effectExtent l="0" t="0" r="5080" b="317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ello_html_m4e078145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4059" cy="89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60BD1" w:rsidRPr="00E66FCD" w:rsidRDefault="00B60BD1" w:rsidP="00BE2C0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основе этого делают вывод: на внешнем энергетическом уроне у этих атомов один электрон, пот</w:t>
            </w:r>
            <w:r w:rsidR="00BE2C07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ому что все они расположены в I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A группе, этот внешний электрон находится далеко от ядра, поэтому он легко отрывается и атом превращается в ион. </w:t>
            </w:r>
          </w:p>
          <w:p w:rsidR="00167DA3" w:rsidRPr="00E66FCD" w:rsidRDefault="00167DA3" w:rsidP="00167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Щелочные металлы восстановители, они отдают электроны и повышают степень окисления.</w:t>
            </w:r>
          </w:p>
          <w:p w:rsidR="00660E0A" w:rsidRPr="00E66FCD" w:rsidRDefault="00660E0A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основе изученного материала прошлого урока рассуждают о физических свойствах щелочных металлов: они твердые, имеют металлический блеск, определенные температуры кипения и плавления, определенное значение плотности,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хорошая электро- и теплопроводность. </w:t>
            </w:r>
          </w:p>
          <w:p w:rsidR="00E14615" w:rsidRPr="00E66FCD" w:rsidRDefault="00E14615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Щелочные металлы являются сильными восстановителями, поэтому быстро реагируют с кислородом воздуха. Поэтому их хранят под слоем керосина, изолирующим металлы от воздуха.</w:t>
            </w:r>
          </w:p>
          <w:p w:rsidR="00B15F67" w:rsidRPr="00E66FCD" w:rsidRDefault="00B15F67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CD5B1A" w:rsidRPr="00E66FCD" w:rsidRDefault="00CD5B1A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Ответ: ЩМ являются очень сильными восстановителями, так как обладают большим атомным радиусом и содержат только один электрон на внешнем энергетическом уровне, который легко отдают при взаимодействии с другими соединениями.</w:t>
            </w:r>
          </w:p>
          <w:p w:rsidR="00B15F67" w:rsidRPr="00E66FCD" w:rsidRDefault="00B15F67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Работа у доски: </w:t>
            </w: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ученик: 3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P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(фосфид натрия)</w:t>
            </w: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K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KO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2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(надпероксид калия)</w:t>
            </w: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ученик: 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Li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= 2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Li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3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(нитрид лития)</w:t>
            </w:r>
          </w:p>
          <w:p w:rsidR="000B4423" w:rsidRPr="00E66FCD" w:rsidRDefault="009F7A78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Na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+ 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 xml:space="preserve">2 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= 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Na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O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="006300B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(пероксид натрия)</w:t>
            </w: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0B4423" w:rsidRPr="00E66FCD" w:rsidRDefault="000B4423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DFE" w:rsidRPr="00E66FCD" w:rsidRDefault="00A66DFE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Отвечают на вопросы, обсуждают, высказывают свои мнения. Обсуждают результаты опыта.</w:t>
            </w:r>
          </w:p>
          <w:p w:rsidR="00EE452D" w:rsidRPr="00E66FCD" w:rsidRDefault="00EE452D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 </w:t>
            </w:r>
            <w:r w:rsidR="008E5BE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Кусочек начнет активно реагировать с водой с выделением водорода. От тепла реакции металл расплавился и превратился в серебристую капельку, которая будет активно бегать по поверхности воды. При этом слышится шипение.</w:t>
            </w:r>
          </w:p>
          <w:p w:rsidR="008E5BEF" w:rsidRPr="00E66FCD" w:rsidRDefault="00EE452D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2. </w:t>
            </w:r>
            <w:r w:rsidR="008E5BEF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Натрий останется на поверхности, поскольку он легче воды.</w:t>
            </w:r>
          </w:p>
          <w:p w:rsidR="00EE452D" w:rsidRPr="00E66FCD" w:rsidRDefault="008E5BEF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3. </w:t>
            </w:r>
            <w:r w:rsidR="00EE452D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 взаимодействии ЩМ с водой образуются щелочи, которые и окрашивают индикатор в малиновый цвет.</w:t>
            </w:r>
          </w:p>
          <w:p w:rsidR="002E2E49" w:rsidRPr="00E66FCD" w:rsidRDefault="002E2E49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доске учащийся записывает уравнение реакции взаимодействия натрия с водой: </w:t>
            </w:r>
          </w:p>
          <w:p w:rsidR="002E2E49" w:rsidRPr="00E66FCD" w:rsidRDefault="00195AE2" w:rsidP="00A66DF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Na +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O = </w:t>
            </w:r>
            <w:r w:rsidRPr="00E66FCD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2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NaOH + H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vertAlign w:val="subscript"/>
                <w:lang w:eastAsia="ru-RU"/>
              </w:rPr>
              <w:t>2</w:t>
            </w:r>
            <w:r w:rsidR="002E2E49" w:rsidRPr="00E66FC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↑</w:t>
            </w:r>
          </w:p>
          <w:p w:rsidR="00A66DFE" w:rsidRPr="00E66FCD" w:rsidRDefault="00A66DFE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A66DFE" w:rsidRPr="00E66FCD" w:rsidRDefault="00A66DFE" w:rsidP="00660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0CFB" w:rsidRPr="00E66FCD" w:rsidRDefault="00730CFB" w:rsidP="00730C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lastRenderedPageBreak/>
              <w:t>Познавательные: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переработка информации, полученной путем выполнения различного рода заданий, умение анализировать знания, полученные при прослуши</w:t>
            </w:r>
            <w:r w:rsidR="00922045"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вании информации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; умение правильно оформ</w:t>
            </w:r>
            <w:r w:rsidR="00922045"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лять полу</w:t>
            </w:r>
            <w:r w:rsidR="007244AB"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ченные знания на рабочих тетрадях, умение самостоятельно работать у доски и в тетрадях, выполнять индивидуальные задания с карточек.</w:t>
            </w:r>
          </w:p>
          <w:p w:rsidR="00730CFB" w:rsidRPr="00E66FCD" w:rsidRDefault="00730CFB" w:rsidP="00730C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Регулятивные:</w:t>
            </w:r>
            <w:r w:rsidR="007244AB"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 xml:space="preserve"> </w:t>
            </w:r>
            <w:r w:rsidR="007244AB"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умение организовывать свою деятельность согласно предложенному учителем плану,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осуществление целеполагания, умение правильно выражать свою точку зрения, самодисциплина, чес</w:t>
            </w:r>
            <w:r w:rsidR="007244AB"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>тное выполнение заданий учителя, умение делать подвыводы в результате индивидуальной и совместной работы с учителем и одноклассниками.</w:t>
            </w:r>
          </w:p>
          <w:p w:rsidR="00730CFB" w:rsidRPr="00E66FCD" w:rsidRDefault="00730CFB" w:rsidP="00730C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Личностные: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желание приобретать и стремиться к получению новых знаний, формирование самооценки, определение границ собственного знания или «незнания», умение проявлять себя и свои знания, отвечая на вопросы пройденного материала.</w:t>
            </w:r>
          </w:p>
          <w:p w:rsidR="001218FE" w:rsidRPr="00E66FCD" w:rsidRDefault="00730CFB" w:rsidP="00730C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iCs/>
                <w:shd w:val="clear" w:color="auto" w:fill="FFFFFF"/>
                <w:lang w:eastAsia="ru-RU"/>
              </w:rPr>
              <w:t>Коммуникативные:</w:t>
            </w:r>
            <w:r w:rsidRPr="00E66FCD">
              <w:rPr>
                <w:rFonts w:ascii="Times New Roman" w:eastAsia="Times New Roman" w:hAnsi="Times New Roman" w:cs="Times New Roman"/>
                <w:iCs/>
                <w:shd w:val="clear" w:color="auto" w:fill="FFFFFF"/>
                <w:lang w:eastAsia="ru-RU"/>
              </w:rPr>
              <w:t xml:space="preserve"> умение слушать учителя и одноклассников, умение слушать, учитывать позиции других людей, владеть монологической и диалогической формами речи.</w:t>
            </w:r>
          </w:p>
        </w:tc>
      </w:tr>
      <w:tr w:rsidR="00CE4C59" w:rsidRPr="000D406B" w:rsidTr="008C180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705111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Закрепл</w:t>
            </w:r>
            <w:r w:rsidR="005D25B7"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</w:t>
            </w:r>
            <w:r w:rsidR="00862939"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ние знаний, умений и навыков (8</w:t>
            </w: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мин.)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4C38D5" w:rsidP="003E10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</w:t>
            </w:r>
            <w:r w:rsidR="00EF784B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онтальная, индивидуальная работа; словесный и наглядный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F7F04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Теперь перейдем к заданиям. Два </w:t>
            </w:r>
            <w:r w:rsidR="00801CB6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приглашаю</w:t>
            </w:r>
            <w:r w:rsidR="00801CB6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тся к доске. Необходимо осуществить цепочку превращений:</w:t>
            </w:r>
          </w:p>
          <w:p w:rsidR="00801CB6" w:rsidRPr="00E66FCD" w:rsidRDefault="00801CB6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drawing>
                <wp:inline distT="0" distB="0" distL="0" distR="0">
                  <wp:extent cx="1752600" cy="460174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d3a48ca88b88123d6bcf1efe7efda4b.web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857" cy="46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</w:t>
            </w:r>
            <w:r w:rsidR="002454B0" w:rsidRPr="00E66FCD">
              <w:t xml:space="preserve">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NaOH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→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NaNO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7C1B9F"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                             </w:t>
            </w:r>
            <w:r w:rsidR="007C1B9F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↓</w:t>
            </w:r>
          </w:p>
          <w:p w:rsidR="007C1B9F" w:rsidRPr="00E66FCD" w:rsidRDefault="007C1B9F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4</w:t>
            </w:r>
          </w:p>
          <w:p w:rsidR="009E4007" w:rsidRPr="00E66FCD" w:rsidRDefault="009E4007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Остальные учащиеся выполняют задание с карточек в тетради (см. приложение).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01CB6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Два </w:t>
            </w:r>
            <w:r w:rsidR="00801CB6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работаю</w:t>
            </w:r>
            <w:r w:rsidR="00801CB6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 у доски:</w:t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  <w:p w:rsidR="008228D7" w:rsidRPr="00E66FCD" w:rsidRDefault="00801CB6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1. K + 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= KO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</w:p>
          <w:p w:rsidR="00801CB6" w:rsidRPr="00E66FCD" w:rsidRDefault="00801CB6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2. </w:t>
            </w:r>
            <w:r w:rsidR="00195AE2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 + S = K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</w:t>
            </w:r>
          </w:p>
          <w:p w:rsidR="00801CB6" w:rsidRPr="00E66FCD" w:rsidRDefault="00801CB6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3. </w:t>
            </w:r>
            <w:r w:rsidR="00195AE2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K + </w:t>
            </w:r>
            <w:r w:rsidR="00195AE2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 = </w:t>
            </w:r>
            <w:r w:rsidR="00195AE2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KOH + 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↑</w:t>
            </w:r>
          </w:p>
          <w:p w:rsidR="00195AE2" w:rsidRPr="00E66FCD" w:rsidRDefault="00195AE2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4. 2KOH + 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= K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 xml:space="preserve">4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+ 2H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7C1B9F" w:rsidRPr="00E66FCD" w:rsidRDefault="00195AE2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5. K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 BaCl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= BaSO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="00900B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↓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+ 2KCl</w:t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 xml:space="preserve">2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ученик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:</w:t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1.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 + 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= 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2. 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 xml:space="preserve">2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+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Na =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900BB0" w:rsidRPr="00E66FCD" w:rsidRDefault="00900BB0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3. 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 + 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 = 2NaOH</w:t>
            </w:r>
          </w:p>
          <w:p w:rsidR="007C1B9F" w:rsidRPr="00E66FCD" w:rsidRDefault="007C1B9F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4.</w:t>
            </w:r>
            <w:r w:rsidRPr="00E66FC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E4007" w:rsidRPr="00E66FCD">
              <w:rPr>
                <w:rFonts w:ascii="Times New Roman" w:hAnsi="Times New Roman" w:cs="Times New Roman"/>
                <w:lang w:val="en-US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O + </w:t>
            </w:r>
            <w:r w:rsidR="009E4007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= </w:t>
            </w:r>
            <w:r w:rsidR="009E4007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4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+ </w:t>
            </w:r>
            <w:r w:rsidR="009E4007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US" w:eastAsia="ru-RU"/>
              </w:rPr>
              <w:t>2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  <w:p w:rsidR="002454B0" w:rsidRPr="00E66FCD" w:rsidRDefault="007C1B9F" w:rsidP="008661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900BB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NaOH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HNO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 xml:space="preserve">3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=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NaNO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3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+ 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2</w:t>
            </w:r>
            <w:r w:rsidR="002454B0" w:rsidRPr="00E66FC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O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60317" w:rsidRPr="00E66FCD" w:rsidRDefault="00587EDF" w:rsidP="00A55AB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E66FCD">
              <w:rPr>
                <w:rStyle w:val="c12"/>
                <w:b/>
                <w:color w:val="000000"/>
                <w:sz w:val="22"/>
                <w:szCs w:val="22"/>
              </w:rPr>
              <w:lastRenderedPageBreak/>
              <w:t>Личностные:</w:t>
            </w:r>
            <w:r w:rsidRPr="00E66FCD">
              <w:rPr>
                <w:rStyle w:val="c12"/>
                <w:color w:val="000000"/>
                <w:sz w:val="22"/>
                <w:szCs w:val="22"/>
              </w:rPr>
              <w:t xml:space="preserve"> </w:t>
            </w:r>
            <w:r w:rsidR="00360317" w:rsidRPr="00E66FCD">
              <w:rPr>
                <w:rStyle w:val="c12"/>
                <w:color w:val="000000"/>
                <w:sz w:val="22"/>
                <w:szCs w:val="22"/>
              </w:rPr>
              <w:t xml:space="preserve">формирование самооценки, </w:t>
            </w:r>
            <w:r w:rsidR="00360317" w:rsidRPr="00E66FCD">
              <w:rPr>
                <w:rStyle w:val="c0"/>
                <w:color w:val="000000"/>
                <w:sz w:val="22"/>
                <w:szCs w:val="22"/>
              </w:rPr>
              <w:t>определение границ собственного знания или «незнания»</w:t>
            </w:r>
            <w:r w:rsidR="00C57B95" w:rsidRPr="00E66FCD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:rsidR="00C57B95" w:rsidRPr="00E66FCD" w:rsidRDefault="00C57B95" w:rsidP="00A55AB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E66FCD">
              <w:rPr>
                <w:rStyle w:val="c0"/>
                <w:b/>
                <w:sz w:val="22"/>
                <w:szCs w:val="22"/>
              </w:rPr>
              <w:t>Познавательные:</w:t>
            </w:r>
            <w:r w:rsidRPr="00E66FCD">
              <w:rPr>
                <w:rStyle w:val="c0"/>
                <w:sz w:val="22"/>
                <w:szCs w:val="22"/>
              </w:rPr>
              <w:t xml:space="preserve"> умение закрепить и проверить полученные знания, умение проанализировать непонятные моменты в </w:t>
            </w:r>
            <w:r w:rsidRPr="00E66FCD">
              <w:rPr>
                <w:rStyle w:val="c0"/>
                <w:sz w:val="22"/>
                <w:szCs w:val="22"/>
              </w:rPr>
              <w:lastRenderedPageBreak/>
              <w:t>новой теме и ликвидировать проблемы по ней.</w:t>
            </w:r>
          </w:p>
          <w:p w:rsidR="00C57B95" w:rsidRPr="00E66FCD" w:rsidRDefault="00A56609" w:rsidP="00A55ABA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sz w:val="22"/>
                <w:szCs w:val="22"/>
              </w:rPr>
            </w:pPr>
            <w:r w:rsidRPr="00E66FCD">
              <w:rPr>
                <w:rStyle w:val="c0"/>
                <w:b/>
                <w:sz w:val="22"/>
                <w:szCs w:val="22"/>
              </w:rPr>
              <w:t>Регулятивные:</w:t>
            </w:r>
            <w:r w:rsidR="00587EDF" w:rsidRPr="00E66FCD">
              <w:rPr>
                <w:rStyle w:val="c0"/>
                <w:sz w:val="22"/>
                <w:szCs w:val="22"/>
              </w:rPr>
              <w:t xml:space="preserve"> </w:t>
            </w:r>
            <w:r w:rsidR="0021639F" w:rsidRPr="00E66FCD">
              <w:rPr>
                <w:rStyle w:val="c0"/>
                <w:sz w:val="22"/>
                <w:szCs w:val="22"/>
              </w:rPr>
              <w:t xml:space="preserve">самостоятельно обнаруживать и формулировать учебную проблему, определять цель учебной деятельности, </w:t>
            </w:r>
            <w:r w:rsidRPr="00E66FCD">
              <w:rPr>
                <w:rStyle w:val="c0"/>
                <w:sz w:val="22"/>
                <w:szCs w:val="22"/>
              </w:rPr>
              <w:t>самодисциплина, чес</w:t>
            </w:r>
            <w:r w:rsidR="0021639F" w:rsidRPr="00E66FCD">
              <w:rPr>
                <w:rStyle w:val="c0"/>
                <w:sz w:val="22"/>
                <w:szCs w:val="22"/>
              </w:rPr>
              <w:t>тное выполнение заданий учителя.</w:t>
            </w:r>
          </w:p>
          <w:p w:rsidR="00CE4C59" w:rsidRPr="00E66FCD" w:rsidRDefault="00A56609" w:rsidP="00A55ABA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FCD">
              <w:rPr>
                <w:rStyle w:val="c0"/>
                <w:b/>
                <w:sz w:val="22"/>
                <w:szCs w:val="22"/>
              </w:rPr>
              <w:t>Коммуникативные:</w:t>
            </w:r>
            <w:r w:rsidRPr="00E66FCD">
              <w:rPr>
                <w:rStyle w:val="c0"/>
                <w:sz w:val="22"/>
                <w:szCs w:val="22"/>
              </w:rPr>
              <w:t xml:space="preserve"> умение вступать в диалог во время проверки решения заданий вместе с учителем и одноклассниками.</w:t>
            </w:r>
          </w:p>
        </w:tc>
      </w:tr>
      <w:tr w:rsidR="000235D7" w:rsidRPr="000D406B" w:rsidTr="008C180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E66FCD" w:rsidRDefault="003C4ADB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Домашнее задание (</w:t>
            </w:r>
            <w:r w:rsidR="000235D7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мин.</w:t>
            </w:r>
            <w:r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E66FCD" w:rsidRDefault="00137DAE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Фронтальный вид работы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E66FCD" w:rsidRDefault="00E2522F" w:rsidP="001C60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Объясняет, что необходимо изучить</w:t>
            </w:r>
            <w:r w:rsidR="0057165D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§16 («Общая характеристика щелочных металлов») стр. 80-84. Выполнить упражнения 1, 3 письменно в тетрадях (стр. 84).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E66FCD" w:rsidRDefault="004445F4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Внимательн</w:t>
            </w:r>
            <w:r w:rsidR="005902D3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слушают учителя при объяснении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домашнего задания, записывают, что необходимо сделать. При возникновении вопросов спрашивают учителя.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235D7" w:rsidRPr="00E66FCD" w:rsidRDefault="0057165D" w:rsidP="007B4EB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</w:rPr>
            </w:pPr>
            <w:r w:rsidRPr="00E66FCD">
              <w:rPr>
                <w:rStyle w:val="c12"/>
                <w:b/>
                <w:color w:val="000000"/>
                <w:sz w:val="22"/>
                <w:szCs w:val="22"/>
              </w:rPr>
              <w:t xml:space="preserve">Личностные: </w:t>
            </w:r>
            <w:r w:rsidR="004E0171" w:rsidRPr="00E66FCD">
              <w:rPr>
                <w:rStyle w:val="c12"/>
                <w:color w:val="000000"/>
                <w:sz w:val="22"/>
                <w:szCs w:val="22"/>
              </w:rPr>
              <w:t>формирование личностного самоопределения.</w:t>
            </w:r>
          </w:p>
          <w:p w:rsidR="0069382B" w:rsidRPr="00E66FCD" w:rsidRDefault="0069382B" w:rsidP="007B4EB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</w:rPr>
            </w:pPr>
            <w:r w:rsidRPr="00E66FCD">
              <w:rPr>
                <w:rStyle w:val="c12"/>
                <w:b/>
                <w:color w:val="000000"/>
                <w:sz w:val="22"/>
                <w:szCs w:val="22"/>
              </w:rPr>
              <w:t>Познавательные</w:t>
            </w:r>
            <w:r w:rsidRPr="00E66FCD">
              <w:rPr>
                <w:rStyle w:val="c12"/>
                <w:color w:val="000000"/>
                <w:sz w:val="22"/>
                <w:szCs w:val="22"/>
              </w:rPr>
              <w:t>: извлечение необходимой информации.</w:t>
            </w:r>
          </w:p>
          <w:p w:rsidR="0069382B" w:rsidRPr="00E66FCD" w:rsidRDefault="0069382B" w:rsidP="007B4EB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color w:val="000000"/>
                <w:sz w:val="22"/>
                <w:szCs w:val="22"/>
              </w:rPr>
            </w:pPr>
            <w:r w:rsidRPr="00E66FCD">
              <w:rPr>
                <w:rStyle w:val="c12"/>
                <w:b/>
                <w:color w:val="000000"/>
                <w:sz w:val="22"/>
                <w:szCs w:val="22"/>
              </w:rPr>
              <w:t>Регулятивные</w:t>
            </w:r>
            <w:r w:rsidR="001B2183" w:rsidRPr="00E66FCD">
              <w:rPr>
                <w:rStyle w:val="c12"/>
                <w:b/>
                <w:color w:val="000000"/>
                <w:sz w:val="22"/>
                <w:szCs w:val="22"/>
              </w:rPr>
              <w:t xml:space="preserve">: </w:t>
            </w:r>
            <w:r w:rsidR="004E0171" w:rsidRPr="00E66FCD">
              <w:rPr>
                <w:rStyle w:val="c12"/>
                <w:color w:val="000000"/>
                <w:sz w:val="22"/>
                <w:szCs w:val="22"/>
              </w:rPr>
              <w:t>умение формулировать свои вопросы, задаваемые учителем.</w:t>
            </w:r>
          </w:p>
          <w:p w:rsidR="004E0171" w:rsidRPr="00E66FCD" w:rsidRDefault="004E0171" w:rsidP="007B4EB7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2"/>
                <w:b/>
                <w:color w:val="000000"/>
                <w:sz w:val="22"/>
                <w:szCs w:val="22"/>
              </w:rPr>
            </w:pPr>
            <w:r w:rsidRPr="00E66FCD">
              <w:rPr>
                <w:rStyle w:val="c12"/>
                <w:b/>
                <w:color w:val="000000"/>
                <w:sz w:val="22"/>
                <w:szCs w:val="22"/>
              </w:rPr>
              <w:t>Коммуникативные:</w:t>
            </w:r>
            <w:r w:rsidR="003B042B" w:rsidRPr="00E66FCD">
              <w:rPr>
                <w:rStyle w:val="c12"/>
                <w:b/>
                <w:color w:val="000000"/>
                <w:sz w:val="22"/>
                <w:szCs w:val="22"/>
              </w:rPr>
              <w:t xml:space="preserve"> </w:t>
            </w:r>
            <w:r w:rsidR="003B042B" w:rsidRPr="00E66FCD">
              <w:rPr>
                <w:rStyle w:val="c12"/>
                <w:color w:val="000000"/>
                <w:sz w:val="22"/>
                <w:szCs w:val="22"/>
              </w:rPr>
              <w:t>продуктивное взаимодействие и сотрудничество со сверстниками и учителем.</w:t>
            </w:r>
          </w:p>
        </w:tc>
      </w:tr>
      <w:tr w:rsidR="00CE4C59" w:rsidRPr="000D406B" w:rsidTr="008C180E"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43753C" w:rsidP="000235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Подведени</w:t>
            </w:r>
            <w:r w:rsidR="007B69DE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итогов. Оценивание. Рефлексия</w:t>
            </w:r>
            <w:r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3C4ADB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</w:t>
            </w:r>
            <w:r w:rsidR="00862939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BA72A7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мин.</w:t>
            </w:r>
            <w:r w:rsidR="003C4ADB" w:rsidRPr="00E66F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BA2625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Фронтальная</w:t>
            </w:r>
            <w:r w:rsidR="00137DA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работа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словесный метод.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44C" w:rsidRPr="00E66FCD" w:rsidRDefault="00FB2F6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Подводит</w:t>
            </w:r>
            <w:r w:rsidR="0070454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итог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70454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урока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совместно с учениками</w:t>
            </w:r>
            <w:r w:rsidR="0070454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предложив ассоциации (одно слово от каждог</w:t>
            </w:r>
            <w:r w:rsidR="0061350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ученика, связанное с уроком</w:t>
            </w:r>
            <w:r w:rsidR="0070454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="0061350E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FC5BA3" w:rsidRPr="00E66FCD" w:rsidRDefault="00113201" w:rsidP="00FC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Раздает </w:t>
            </w:r>
            <w:r w:rsidR="00FC5BA3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самооценки работы ученика.</w:t>
            </w:r>
          </w:p>
          <w:p w:rsidR="00CE4C59" w:rsidRPr="00E66FCD" w:rsidRDefault="0061350E" w:rsidP="00FC5B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Оценивает эмоциональный настрой, а также работу, внесенную учениками, во время урока (с помощью оценки или отметки).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405336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Озвучивают собственное мнение, дел</w:t>
            </w:r>
            <w:r w:rsidR="003A7775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ают вывод совместно с учителем.</w:t>
            </w:r>
          </w:p>
          <w:p w:rsidR="003A7775" w:rsidRPr="00E66FCD" w:rsidRDefault="003A7775" w:rsidP="00FC5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Оценивают </w:t>
            </w:r>
            <w:r w:rsidR="00FC5BA3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свою работу на уроке с помощью листа самооценки работы, в котором пишут, чему новому они научились на уроке, что нового узнали, что вызвало затруднения, что показалось сложным в теме, а также в таблице соглашаются или не соглашаются с утверждениями.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Личностные:</w:t>
            </w:r>
            <w:r w:rsidR="00806D0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</w:t>
            </w:r>
            <w:r w:rsidR="00A56609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обность к самооценке.</w:t>
            </w:r>
          </w:p>
          <w:p w:rsidR="00806D00" w:rsidRPr="00E66FCD" w:rsidRDefault="00806D0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Познавательные: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 выслушивать и принимать к сведению критерии оценивания работы.</w:t>
            </w:r>
          </w:p>
          <w:p w:rsidR="00CE4C59" w:rsidRPr="00E66FCD" w:rsidRDefault="00CE4C59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Регулятивные:</w:t>
            </w:r>
            <w:r w:rsidR="00806D00"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умение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оценивать правильность выполнения действия.</w:t>
            </w:r>
          </w:p>
          <w:p w:rsidR="00806D00" w:rsidRPr="00E66FCD" w:rsidRDefault="00806D00" w:rsidP="00A55A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Коммуникативные:</w:t>
            </w:r>
            <w:r w:rsidRPr="00E66F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взаимоуважение в отношении не только учителя, но и одноклассников во время подведения итогов.</w:t>
            </w:r>
          </w:p>
        </w:tc>
      </w:tr>
    </w:tbl>
    <w:p w:rsidR="00237B32" w:rsidRPr="000D406B" w:rsidRDefault="00237B32" w:rsidP="008B39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80277C" w:rsidTr="008B39F9">
        <w:tc>
          <w:tcPr>
            <w:tcW w:w="7847" w:type="dxa"/>
          </w:tcPr>
          <w:p w:rsidR="0080277C" w:rsidRDefault="008B39F9" w:rsidP="00D7281C">
            <w:pPr>
              <w:tabs>
                <w:tab w:val="left" w:pos="1356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ведущего учителя химии</w:t>
            </w:r>
          </w:p>
        </w:tc>
        <w:tc>
          <w:tcPr>
            <w:tcW w:w="7847" w:type="dxa"/>
          </w:tcPr>
          <w:p w:rsidR="0080277C" w:rsidRPr="008B39F9" w:rsidRDefault="00796142" w:rsidP="002E1A8A">
            <w:pPr>
              <w:tabs>
                <w:tab w:val="left" w:pos="1356"/>
              </w:tabs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8B39F9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8B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="00DB0C0F">
              <w:rPr>
                <w:rFonts w:ascii="Times New Roman" w:hAnsi="Times New Roman" w:cs="Times New Roman"/>
                <w:sz w:val="24"/>
                <w:szCs w:val="24"/>
              </w:rPr>
              <w:t>Рахимова Алина Айратовна</w:t>
            </w:r>
            <w:r w:rsidR="009C11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39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8B39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B6B3B" w:rsidRDefault="006B6B3B" w:rsidP="006B6B3B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1F404A" w:rsidRDefault="001F404A" w:rsidP="006B6B3B">
      <w:pPr>
        <w:tabs>
          <w:tab w:val="left" w:pos="1356"/>
        </w:tabs>
        <w:rPr>
          <w:rFonts w:ascii="Times New Roman" w:hAnsi="Times New Roman" w:cs="Times New Roman"/>
          <w:sz w:val="24"/>
          <w:szCs w:val="24"/>
        </w:rPr>
      </w:pPr>
    </w:p>
    <w:p w:rsidR="004042E0" w:rsidRPr="007D3BD6" w:rsidRDefault="004042E0" w:rsidP="004F1A94">
      <w:pPr>
        <w:tabs>
          <w:tab w:val="left" w:pos="1356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7D3BD6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EF5A34" w:rsidRPr="004A3781" w:rsidRDefault="00EF5A34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81">
        <w:rPr>
          <w:rFonts w:ascii="Times New Roman" w:hAnsi="Times New Roman" w:cs="Times New Roman"/>
          <w:b/>
          <w:sz w:val="24"/>
          <w:szCs w:val="24"/>
        </w:rPr>
        <w:t>Содержание карточек с заданиями:</w:t>
      </w:r>
    </w:p>
    <w:p w:rsidR="00FD3EE9" w:rsidRPr="00BB3EC0" w:rsidRDefault="00FD3EE9" w:rsidP="00D5277D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 xml:space="preserve">1. </w:t>
      </w:r>
      <w:r w:rsidR="00EF5A34" w:rsidRPr="00BB3EC0">
        <w:rPr>
          <w:rFonts w:ascii="Times New Roman" w:hAnsi="Times New Roman" w:cs="Times New Roman"/>
          <w:sz w:val="24"/>
          <w:szCs w:val="24"/>
        </w:rPr>
        <w:t>Допишите уравнения возможных реакций:</w:t>
      </w:r>
      <w:r w:rsidR="00D5277D">
        <w:rPr>
          <w:rFonts w:ascii="Times New Roman" w:hAnsi="Times New Roman" w:cs="Times New Roman"/>
          <w:sz w:val="24"/>
          <w:szCs w:val="24"/>
        </w:rPr>
        <w:t xml:space="preserve"> а) 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="00BB3EC0" w:rsidRPr="00D5277D">
        <w:rPr>
          <w:rFonts w:ascii="Times New Roman" w:hAnsi="Times New Roman" w:cs="Times New Roman"/>
          <w:sz w:val="24"/>
          <w:szCs w:val="24"/>
        </w:rPr>
        <w:t xml:space="preserve"> </w:t>
      </w:r>
      <w:r w:rsidRPr="00BB3EC0">
        <w:rPr>
          <w:rFonts w:ascii="Times New Roman" w:hAnsi="Times New Roman" w:cs="Times New Roman"/>
          <w:sz w:val="24"/>
          <w:szCs w:val="24"/>
        </w:rPr>
        <w:t xml:space="preserve">+ 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B3EC0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FD3EE9" w:rsidRPr="00D5277D" w:rsidRDefault="00D5277D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D3EE9" w:rsidRPr="00D5277D">
        <w:rPr>
          <w:rFonts w:ascii="Times New Roman" w:hAnsi="Times New Roman" w:cs="Times New Roman"/>
          <w:sz w:val="24"/>
          <w:szCs w:val="24"/>
        </w:rPr>
        <w:t xml:space="preserve"> +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FD3EE9" w:rsidRPr="00D5277D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D3EE9" w:rsidRPr="0021639F" w:rsidRDefault="00D5277D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FD3EE9" w:rsidRPr="00D5277D">
        <w:rPr>
          <w:rFonts w:ascii="Times New Roman" w:hAnsi="Times New Roman" w:cs="Times New Roman"/>
          <w:sz w:val="24"/>
          <w:szCs w:val="24"/>
        </w:rPr>
        <w:t xml:space="preserve"> +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FD3EE9" w:rsidRPr="00D5277D">
        <w:rPr>
          <w:rFonts w:ascii="Times New Roman" w:hAnsi="Times New Roman" w:cs="Times New Roman"/>
          <w:sz w:val="24"/>
          <w:szCs w:val="24"/>
        </w:rPr>
        <w:t xml:space="preserve"> (</w:t>
      </w:r>
      <w:r w:rsidR="00FD3EE9" w:rsidRPr="00BB3EC0">
        <w:rPr>
          <w:rFonts w:ascii="Times New Roman" w:hAnsi="Times New Roman" w:cs="Times New Roman"/>
          <w:sz w:val="24"/>
          <w:szCs w:val="24"/>
        </w:rPr>
        <w:t>разб</w:t>
      </w:r>
      <w:r w:rsidR="00FD3EE9" w:rsidRPr="00D5277D">
        <w:rPr>
          <w:rFonts w:ascii="Times New Roman" w:hAnsi="Times New Roman" w:cs="Times New Roman"/>
          <w:sz w:val="24"/>
          <w:szCs w:val="24"/>
        </w:rPr>
        <w:t xml:space="preserve">.) </w:t>
      </w:r>
      <w:r w:rsidR="00FD3EE9" w:rsidRPr="0021639F">
        <w:rPr>
          <w:rFonts w:ascii="Times New Roman" w:hAnsi="Times New Roman" w:cs="Times New Roman"/>
          <w:sz w:val="24"/>
          <w:szCs w:val="24"/>
        </w:rPr>
        <w:t>→</w:t>
      </w:r>
    </w:p>
    <w:p w:rsidR="00FD3EE9" w:rsidRPr="0021639F" w:rsidRDefault="00D5277D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21639F">
        <w:rPr>
          <w:rFonts w:ascii="Times New Roman" w:hAnsi="Times New Roman" w:cs="Times New Roman"/>
          <w:sz w:val="24"/>
          <w:szCs w:val="24"/>
        </w:rPr>
        <w:t xml:space="preserve">)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LiOH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="00FD3EE9" w:rsidRPr="002163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D3EE9" w:rsidRPr="0021639F" w:rsidRDefault="00D5277D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1639F">
        <w:rPr>
          <w:rFonts w:ascii="Times New Roman" w:hAnsi="Times New Roman" w:cs="Times New Roman"/>
          <w:sz w:val="24"/>
          <w:szCs w:val="24"/>
        </w:rPr>
        <w:t xml:space="preserve">)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D3EE9"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3EE9"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→ </w:t>
      </w:r>
    </w:p>
    <w:p w:rsidR="00FD3EE9" w:rsidRPr="0021639F" w:rsidRDefault="00D5277D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FD3EE9"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FD3EE9"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D3EE9" w:rsidRPr="0021639F">
        <w:rPr>
          <w:rFonts w:ascii="Times New Roman" w:hAnsi="Times New Roman" w:cs="Times New Roman"/>
          <w:sz w:val="24"/>
          <w:szCs w:val="24"/>
        </w:rPr>
        <w:t xml:space="preserve"> →</w:t>
      </w:r>
    </w:p>
    <w:p w:rsidR="00FD3EE9" w:rsidRPr="00BB3EC0" w:rsidRDefault="00FD3EE9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 xml:space="preserve">2. </w:t>
      </w:r>
      <w:r w:rsidR="00EC4E80" w:rsidRPr="00BB3EC0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EC4E80" w:rsidRPr="00BB3EC0" w:rsidRDefault="00D26EE1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</w:t>
      </w:r>
      <w:r w:rsidR="00EC4E80" w:rsidRPr="00BB3EC0">
        <w:rPr>
          <w:rFonts w:ascii="Times New Roman" w:hAnsi="Times New Roman" w:cs="Times New Roman"/>
          <w:sz w:val="24"/>
          <w:szCs w:val="24"/>
        </w:rPr>
        <w:t>1. К какой группе относятся щелочные металлы?</w:t>
      </w:r>
    </w:p>
    <w:p w:rsidR="00EC4E80" w:rsidRPr="00BB3EC0" w:rsidRDefault="00D26EE1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</w:t>
      </w:r>
      <w:r w:rsidR="00EC4E80" w:rsidRPr="00BB3EC0">
        <w:rPr>
          <w:rFonts w:ascii="Times New Roman" w:hAnsi="Times New Roman" w:cs="Times New Roman"/>
          <w:sz w:val="24"/>
          <w:szCs w:val="24"/>
        </w:rPr>
        <w:t>2. Как хранят щелочные металлы?</w:t>
      </w:r>
      <w:r w:rsidR="00BB3EC0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EC4E80" w:rsidRPr="00BB3EC0" w:rsidRDefault="00D26EE1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</w:t>
      </w:r>
      <w:r w:rsidR="00EC4E80" w:rsidRPr="00BB3EC0">
        <w:rPr>
          <w:rFonts w:ascii="Times New Roman" w:hAnsi="Times New Roman" w:cs="Times New Roman"/>
          <w:sz w:val="24"/>
          <w:szCs w:val="24"/>
        </w:rPr>
        <w:t>3. Что образуется при взаимодействии щелочных металлов с водой?</w:t>
      </w:r>
    </w:p>
    <w:p w:rsidR="00EC4E80" w:rsidRPr="00BB3EC0" w:rsidRDefault="00D26EE1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</w:t>
      </w:r>
      <w:r w:rsidR="00EC4E80" w:rsidRPr="00BB3EC0">
        <w:rPr>
          <w:rFonts w:ascii="Times New Roman" w:hAnsi="Times New Roman" w:cs="Times New Roman"/>
          <w:sz w:val="24"/>
          <w:szCs w:val="24"/>
        </w:rPr>
        <w:t>4. Как называются продукты взаимодействия щелочных металлов: а) с галогенами</w:t>
      </w:r>
      <w:r w:rsidR="00DD76E3" w:rsidRPr="00BB3EC0">
        <w:rPr>
          <w:rFonts w:ascii="Times New Roman" w:hAnsi="Times New Roman" w:cs="Times New Roman"/>
          <w:sz w:val="24"/>
          <w:szCs w:val="24"/>
        </w:rPr>
        <w:t>; б) с серой; в) с фосфором; г) с водородом?</w:t>
      </w:r>
    </w:p>
    <w:p w:rsidR="00EC4E80" w:rsidRPr="00BB3EC0" w:rsidRDefault="00D26EE1" w:rsidP="00BB3EC0">
      <w:pPr>
        <w:tabs>
          <w:tab w:val="left" w:pos="13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</w:t>
      </w:r>
      <w:r w:rsidR="00DD76E3" w:rsidRPr="00BB3EC0">
        <w:rPr>
          <w:rFonts w:ascii="Times New Roman" w:hAnsi="Times New Roman" w:cs="Times New Roman"/>
          <w:sz w:val="24"/>
          <w:szCs w:val="24"/>
        </w:rPr>
        <w:t>5. Какой из щелочных металлов реагирует с азотом при комнатной температуре? Запишите уравнение этой химической реакции.</w:t>
      </w:r>
      <w:r w:rsidR="004A37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3AF" w:rsidRPr="00D727B3" w:rsidRDefault="00D26EE1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727B3">
        <w:rPr>
          <w:rFonts w:ascii="Times New Roman" w:hAnsi="Times New Roman" w:cs="Times New Roman"/>
          <w:b/>
          <w:sz w:val="24"/>
          <w:szCs w:val="24"/>
        </w:rPr>
        <w:t>Ответы:</w:t>
      </w:r>
    </w:p>
    <w:p w:rsidR="00D26EE1" w:rsidRPr="0021639F" w:rsidRDefault="00D26EE1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639F">
        <w:rPr>
          <w:rFonts w:ascii="Times New Roman" w:hAnsi="Times New Roman" w:cs="Times New Roman"/>
          <w:sz w:val="24"/>
          <w:szCs w:val="24"/>
        </w:rPr>
        <w:t xml:space="preserve">1. </w:t>
      </w:r>
      <w:r w:rsidR="00D5277D">
        <w:rPr>
          <w:rFonts w:ascii="Times New Roman" w:hAnsi="Times New Roman" w:cs="Times New Roman"/>
          <w:sz w:val="24"/>
          <w:szCs w:val="24"/>
        </w:rPr>
        <w:t>а</w:t>
      </w:r>
      <w:r w:rsidR="00D5277D" w:rsidRPr="0021639F">
        <w:rPr>
          <w:rFonts w:ascii="Times New Roman" w:hAnsi="Times New Roman" w:cs="Times New Roman"/>
          <w:sz w:val="24"/>
          <w:szCs w:val="24"/>
        </w:rPr>
        <w:t xml:space="preserve">) </w:t>
      </w:r>
      <w:r w:rsidRPr="0021639F">
        <w:rPr>
          <w:rFonts w:ascii="Times New Roman" w:hAnsi="Times New Roman" w:cs="Times New Roman"/>
          <w:sz w:val="24"/>
          <w:szCs w:val="24"/>
        </w:rPr>
        <w:t>2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1639F">
        <w:rPr>
          <w:rFonts w:ascii="Times New Roman" w:hAnsi="Times New Roman" w:cs="Times New Roman"/>
          <w:sz w:val="24"/>
          <w:szCs w:val="24"/>
        </w:rPr>
        <w:t xml:space="preserve"> → 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Cs</w:t>
      </w:r>
      <w:r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D26EE1" w:rsidRPr="0021639F" w:rsidRDefault="00D5277D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1639F">
        <w:rPr>
          <w:rFonts w:ascii="Times New Roman" w:hAnsi="Times New Roman" w:cs="Times New Roman"/>
          <w:sz w:val="24"/>
          <w:szCs w:val="24"/>
        </w:rPr>
        <w:t xml:space="preserve">) </w:t>
      </w:r>
      <w:r w:rsidR="00D26EE1" w:rsidRPr="0021639F">
        <w:rPr>
          <w:rFonts w:ascii="Times New Roman" w:hAnsi="Times New Roman" w:cs="Times New Roman"/>
          <w:sz w:val="24"/>
          <w:szCs w:val="24"/>
        </w:rPr>
        <w:t>3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→ 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="00D26EE1" w:rsidRPr="0021639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P</w:t>
      </w:r>
    </w:p>
    <w:p w:rsidR="00D26EE1" w:rsidRPr="0021639F" w:rsidRDefault="009F7A78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HCl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(</w:t>
      </w:r>
      <w:r w:rsidR="00D26EE1" w:rsidRPr="00BB3EC0">
        <w:rPr>
          <w:rFonts w:ascii="Times New Roman" w:hAnsi="Times New Roman" w:cs="Times New Roman"/>
          <w:sz w:val="24"/>
          <w:szCs w:val="24"/>
        </w:rPr>
        <w:t>разб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.) → </w:t>
      </w:r>
      <w:r>
        <w:rPr>
          <w:rFonts w:ascii="Times New Roman" w:hAnsi="Times New Roman" w:cs="Times New Roman"/>
          <w:sz w:val="24"/>
          <w:szCs w:val="24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LiCl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26EE1"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B3EC0" w:rsidRPr="0021639F">
        <w:rPr>
          <w:rFonts w:ascii="Times New Roman" w:hAnsi="Times New Roman" w:cs="Times New Roman"/>
          <w:sz w:val="24"/>
          <w:szCs w:val="24"/>
        </w:rPr>
        <w:t>↑</w:t>
      </w:r>
    </w:p>
    <w:p w:rsidR="00D26EE1" w:rsidRPr="00BB3EC0" w:rsidRDefault="00D26EE1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B3EC0">
        <w:rPr>
          <w:rFonts w:ascii="Times New Roman" w:hAnsi="Times New Roman" w:cs="Times New Roman"/>
          <w:sz w:val="24"/>
          <w:szCs w:val="24"/>
          <w:lang w:val="en-US"/>
        </w:rPr>
        <w:t>LiOH + HNO</w:t>
      </w:r>
      <w:r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 xml:space="preserve"> →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 xml:space="preserve"> LiNO</w:t>
      </w:r>
      <w:r w:rsidR="00BB3EC0"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="00BB3EC0"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26EE1" w:rsidRPr="00BB3EC0" w:rsidRDefault="00D26EE1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BB3EC0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 xml:space="preserve">Na → 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2Na</w:t>
      </w:r>
      <w:r w:rsidR="00BB3EC0" w:rsidRPr="00BB3EC0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BB3EC0"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</w:p>
    <w:p w:rsidR="00D26EE1" w:rsidRPr="0021639F" w:rsidRDefault="00BB3EC0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1639F">
        <w:rPr>
          <w:rFonts w:ascii="Times New Roman" w:hAnsi="Times New Roman" w:cs="Times New Roman"/>
          <w:sz w:val="24"/>
          <w:szCs w:val="24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Rb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Pr="0021639F">
        <w:rPr>
          <w:rFonts w:ascii="Times New Roman" w:hAnsi="Times New Roman" w:cs="Times New Roman"/>
          <w:sz w:val="24"/>
          <w:szCs w:val="24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D26EE1"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D26EE1" w:rsidRPr="00BB3EC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D26EE1" w:rsidRPr="0021639F">
        <w:rPr>
          <w:rFonts w:ascii="Times New Roman" w:hAnsi="Times New Roman" w:cs="Times New Roman"/>
          <w:sz w:val="24"/>
          <w:szCs w:val="24"/>
        </w:rPr>
        <w:t xml:space="preserve"> →</w:t>
      </w:r>
      <w:r w:rsidRPr="0021639F">
        <w:rPr>
          <w:rFonts w:ascii="Times New Roman" w:hAnsi="Times New Roman" w:cs="Times New Roman"/>
          <w:sz w:val="24"/>
          <w:szCs w:val="24"/>
        </w:rPr>
        <w:t xml:space="preserve"> 2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RbOH</w:t>
      </w:r>
      <w:r w:rsidRPr="0021639F">
        <w:rPr>
          <w:rFonts w:ascii="Times New Roman" w:hAnsi="Times New Roman" w:cs="Times New Roman"/>
          <w:sz w:val="24"/>
          <w:szCs w:val="24"/>
        </w:rPr>
        <w:t xml:space="preserve"> + </w:t>
      </w:r>
      <w:r w:rsidRPr="00BB3EC0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21639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1639F">
        <w:rPr>
          <w:rFonts w:ascii="Times New Roman" w:hAnsi="Times New Roman" w:cs="Times New Roman"/>
          <w:sz w:val="24"/>
          <w:szCs w:val="24"/>
        </w:rPr>
        <w:t>↑</w:t>
      </w:r>
    </w:p>
    <w:p w:rsidR="00BB3EC0" w:rsidRDefault="00BB3EC0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B3EC0">
        <w:rPr>
          <w:rFonts w:ascii="Times New Roman" w:hAnsi="Times New Roman" w:cs="Times New Roman"/>
          <w:sz w:val="24"/>
          <w:szCs w:val="24"/>
        </w:rPr>
        <w:t>2.1. Щелочные металлы относятся к IA-группе.</w:t>
      </w:r>
    </w:p>
    <w:p w:rsidR="00BB3EC0" w:rsidRDefault="00BB3EC0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Щ</w:t>
      </w:r>
      <w:r w:rsidRPr="00BB3EC0">
        <w:rPr>
          <w:rFonts w:ascii="Times New Roman" w:hAnsi="Times New Roman" w:cs="Times New Roman"/>
          <w:sz w:val="24"/>
          <w:szCs w:val="24"/>
        </w:rPr>
        <w:t>елочные металлы</w:t>
      </w:r>
      <w:r>
        <w:rPr>
          <w:rFonts w:ascii="Times New Roman" w:hAnsi="Times New Roman" w:cs="Times New Roman"/>
          <w:sz w:val="24"/>
          <w:szCs w:val="24"/>
        </w:rPr>
        <w:t xml:space="preserve"> хранят под слоем керосина из-за их высокой химической активности. Они окисляются на воздухе.</w:t>
      </w:r>
    </w:p>
    <w:p w:rsidR="00BB3EC0" w:rsidRDefault="00BB3EC0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D5277D">
        <w:rPr>
          <w:rFonts w:ascii="Times New Roman" w:hAnsi="Times New Roman" w:cs="Times New Roman"/>
          <w:sz w:val="24"/>
          <w:szCs w:val="24"/>
        </w:rPr>
        <w:t>П</w:t>
      </w:r>
      <w:r w:rsidR="00D5277D" w:rsidRPr="00D5277D">
        <w:rPr>
          <w:rFonts w:ascii="Times New Roman" w:hAnsi="Times New Roman" w:cs="Times New Roman"/>
          <w:sz w:val="24"/>
          <w:szCs w:val="24"/>
        </w:rPr>
        <w:t>ри взаимодействии щелочных металлов с водой</w:t>
      </w:r>
      <w:r w:rsidR="00D5277D" w:rsidRPr="00D5277D">
        <w:t xml:space="preserve"> </w:t>
      </w:r>
      <w:r w:rsidR="00D5277D">
        <w:rPr>
          <w:rFonts w:ascii="Times New Roman" w:hAnsi="Times New Roman" w:cs="Times New Roman"/>
          <w:sz w:val="24"/>
          <w:szCs w:val="24"/>
        </w:rPr>
        <w:t>образую</w:t>
      </w:r>
      <w:r w:rsidR="00D5277D" w:rsidRPr="00D5277D">
        <w:rPr>
          <w:rFonts w:ascii="Times New Roman" w:hAnsi="Times New Roman" w:cs="Times New Roman"/>
          <w:sz w:val="24"/>
          <w:szCs w:val="24"/>
        </w:rPr>
        <w:t>тся</w:t>
      </w:r>
      <w:r w:rsidR="00D5277D">
        <w:rPr>
          <w:rFonts w:ascii="Times New Roman" w:hAnsi="Times New Roman" w:cs="Times New Roman"/>
          <w:sz w:val="24"/>
          <w:szCs w:val="24"/>
        </w:rPr>
        <w:t xml:space="preserve"> щелочи (растворимые в воде основания) и выделяется водород.</w:t>
      </w:r>
    </w:p>
    <w:p w:rsidR="00D5277D" w:rsidRDefault="00D5277D" w:rsidP="00BB3EC0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а) галогениды; б) сульфиды; в) фосфиды; г) гидриды.</w:t>
      </w:r>
    </w:p>
    <w:p w:rsidR="00D5277D" w:rsidRPr="00D5277D" w:rsidRDefault="00D5277D" w:rsidP="00D5277D">
      <w:pPr>
        <w:tabs>
          <w:tab w:val="left" w:pos="1356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комнатной </w:t>
      </w:r>
      <w:r w:rsidRPr="00D5277D">
        <w:rPr>
          <w:rFonts w:ascii="Times New Roman" w:hAnsi="Times New Roman" w:cs="Times New Roman"/>
          <w:sz w:val="24"/>
          <w:szCs w:val="24"/>
        </w:rPr>
        <w:t>температуре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7D">
        <w:rPr>
          <w:rFonts w:ascii="Times New Roman" w:hAnsi="Times New Roman" w:cs="Times New Roman"/>
          <w:sz w:val="24"/>
          <w:szCs w:val="24"/>
        </w:rPr>
        <w:t>с азотом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277D">
        <w:rPr>
          <w:rFonts w:ascii="Times New Roman" w:hAnsi="Times New Roman" w:cs="Times New Roman"/>
          <w:sz w:val="24"/>
          <w:szCs w:val="24"/>
        </w:rPr>
        <w:t>реагирует</w:t>
      </w:r>
      <w:r>
        <w:rPr>
          <w:rFonts w:ascii="Times New Roman" w:hAnsi="Times New Roman" w:cs="Times New Roman"/>
          <w:sz w:val="24"/>
          <w:szCs w:val="24"/>
        </w:rPr>
        <w:t xml:space="preserve"> литий: </w:t>
      </w:r>
      <w:r w:rsidR="004A378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D5277D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378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5277D">
        <w:rPr>
          <w:rFonts w:ascii="Times New Roman" w:hAnsi="Times New Roman" w:cs="Times New Roman"/>
          <w:sz w:val="24"/>
          <w:szCs w:val="24"/>
        </w:rPr>
        <w:t xml:space="preserve"> = </w:t>
      </w:r>
      <w:r w:rsidR="004A378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A378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sectPr w:rsidR="00D5277D" w:rsidRPr="00D5277D" w:rsidSect="005758C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5A3" w:rsidRDefault="00D345A3" w:rsidP="0079468C">
      <w:pPr>
        <w:spacing w:after="0" w:line="240" w:lineRule="auto"/>
      </w:pPr>
      <w:r>
        <w:separator/>
      </w:r>
    </w:p>
  </w:endnote>
  <w:endnote w:type="continuationSeparator" w:id="0">
    <w:p w:rsidR="00D345A3" w:rsidRDefault="00D345A3" w:rsidP="0079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5A3" w:rsidRDefault="00D345A3" w:rsidP="0079468C">
      <w:pPr>
        <w:spacing w:after="0" w:line="240" w:lineRule="auto"/>
      </w:pPr>
      <w:r>
        <w:separator/>
      </w:r>
    </w:p>
  </w:footnote>
  <w:footnote w:type="continuationSeparator" w:id="0">
    <w:p w:rsidR="00D345A3" w:rsidRDefault="00D345A3" w:rsidP="0079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F433D"/>
    <w:multiLevelType w:val="hybridMultilevel"/>
    <w:tmpl w:val="72DCE010"/>
    <w:lvl w:ilvl="0" w:tplc="04CEAC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A4048BE"/>
    <w:multiLevelType w:val="hybridMultilevel"/>
    <w:tmpl w:val="4B486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6"/>
    <w:rsid w:val="00006E85"/>
    <w:rsid w:val="00007653"/>
    <w:rsid w:val="000117E0"/>
    <w:rsid w:val="00012458"/>
    <w:rsid w:val="00013FEA"/>
    <w:rsid w:val="000231B0"/>
    <w:rsid w:val="000235D7"/>
    <w:rsid w:val="00031925"/>
    <w:rsid w:val="00032AD1"/>
    <w:rsid w:val="00037E31"/>
    <w:rsid w:val="00040EDF"/>
    <w:rsid w:val="000427DC"/>
    <w:rsid w:val="0004501A"/>
    <w:rsid w:val="00051085"/>
    <w:rsid w:val="00065AA9"/>
    <w:rsid w:val="00074273"/>
    <w:rsid w:val="00077FBD"/>
    <w:rsid w:val="00087AD3"/>
    <w:rsid w:val="000914C5"/>
    <w:rsid w:val="00094522"/>
    <w:rsid w:val="00097EE8"/>
    <w:rsid w:val="000A012F"/>
    <w:rsid w:val="000A4075"/>
    <w:rsid w:val="000A5F16"/>
    <w:rsid w:val="000B4423"/>
    <w:rsid w:val="000D2F87"/>
    <w:rsid w:val="000D406B"/>
    <w:rsid w:val="000D6F87"/>
    <w:rsid w:val="000E4943"/>
    <w:rsid w:val="000F5191"/>
    <w:rsid w:val="000F7D97"/>
    <w:rsid w:val="001013AF"/>
    <w:rsid w:val="00113201"/>
    <w:rsid w:val="001218FE"/>
    <w:rsid w:val="001232D4"/>
    <w:rsid w:val="0013439A"/>
    <w:rsid w:val="00137DAE"/>
    <w:rsid w:val="00152652"/>
    <w:rsid w:val="00156EBE"/>
    <w:rsid w:val="00156ED1"/>
    <w:rsid w:val="00160E83"/>
    <w:rsid w:val="00164428"/>
    <w:rsid w:val="00167DA3"/>
    <w:rsid w:val="001730AE"/>
    <w:rsid w:val="00176CA9"/>
    <w:rsid w:val="0018530B"/>
    <w:rsid w:val="00186615"/>
    <w:rsid w:val="001910BC"/>
    <w:rsid w:val="00195AE2"/>
    <w:rsid w:val="00196A6B"/>
    <w:rsid w:val="00197C45"/>
    <w:rsid w:val="001A0D19"/>
    <w:rsid w:val="001B2183"/>
    <w:rsid w:val="001C45B5"/>
    <w:rsid w:val="001C60D0"/>
    <w:rsid w:val="001F2C05"/>
    <w:rsid w:val="001F3F5F"/>
    <w:rsid w:val="001F404A"/>
    <w:rsid w:val="002004FA"/>
    <w:rsid w:val="00203527"/>
    <w:rsid w:val="00205831"/>
    <w:rsid w:val="00207316"/>
    <w:rsid w:val="00215686"/>
    <w:rsid w:val="0021639F"/>
    <w:rsid w:val="002218CB"/>
    <w:rsid w:val="002321F9"/>
    <w:rsid w:val="00236EC5"/>
    <w:rsid w:val="00237B32"/>
    <w:rsid w:val="002407C8"/>
    <w:rsid w:val="0024115F"/>
    <w:rsid w:val="002454B0"/>
    <w:rsid w:val="00254BBA"/>
    <w:rsid w:val="00257538"/>
    <w:rsid w:val="00294865"/>
    <w:rsid w:val="002A38CB"/>
    <w:rsid w:val="002B4803"/>
    <w:rsid w:val="002D67F9"/>
    <w:rsid w:val="002D6DAB"/>
    <w:rsid w:val="002D6F22"/>
    <w:rsid w:val="002E1A8A"/>
    <w:rsid w:val="002E21A9"/>
    <w:rsid w:val="002E2E49"/>
    <w:rsid w:val="002E45AD"/>
    <w:rsid w:val="002F4B35"/>
    <w:rsid w:val="00302159"/>
    <w:rsid w:val="00307E8C"/>
    <w:rsid w:val="003116CA"/>
    <w:rsid w:val="0032226A"/>
    <w:rsid w:val="00330BF6"/>
    <w:rsid w:val="0033292B"/>
    <w:rsid w:val="00360317"/>
    <w:rsid w:val="00365E57"/>
    <w:rsid w:val="00365F7E"/>
    <w:rsid w:val="003964FE"/>
    <w:rsid w:val="003A7775"/>
    <w:rsid w:val="003B042B"/>
    <w:rsid w:val="003B5095"/>
    <w:rsid w:val="003C4ADB"/>
    <w:rsid w:val="003C67A1"/>
    <w:rsid w:val="003E1023"/>
    <w:rsid w:val="003E1077"/>
    <w:rsid w:val="003E1825"/>
    <w:rsid w:val="003E1A4F"/>
    <w:rsid w:val="003E2A7E"/>
    <w:rsid w:val="003E3417"/>
    <w:rsid w:val="003E7318"/>
    <w:rsid w:val="003F3E43"/>
    <w:rsid w:val="003F7F04"/>
    <w:rsid w:val="00402D58"/>
    <w:rsid w:val="004042E0"/>
    <w:rsid w:val="00405336"/>
    <w:rsid w:val="00407D9A"/>
    <w:rsid w:val="00417AA3"/>
    <w:rsid w:val="00421298"/>
    <w:rsid w:val="0043753C"/>
    <w:rsid w:val="00437BC7"/>
    <w:rsid w:val="00437D43"/>
    <w:rsid w:val="004445F4"/>
    <w:rsid w:val="00445319"/>
    <w:rsid w:val="004468E9"/>
    <w:rsid w:val="00460230"/>
    <w:rsid w:val="004744B5"/>
    <w:rsid w:val="00492C37"/>
    <w:rsid w:val="00493B7F"/>
    <w:rsid w:val="004A3781"/>
    <w:rsid w:val="004B3885"/>
    <w:rsid w:val="004C20E0"/>
    <w:rsid w:val="004C38D5"/>
    <w:rsid w:val="004C6C13"/>
    <w:rsid w:val="004D375B"/>
    <w:rsid w:val="004D6C7D"/>
    <w:rsid w:val="004E0171"/>
    <w:rsid w:val="004E440F"/>
    <w:rsid w:val="004F1A94"/>
    <w:rsid w:val="00506078"/>
    <w:rsid w:val="0051325E"/>
    <w:rsid w:val="005529A5"/>
    <w:rsid w:val="005542AC"/>
    <w:rsid w:val="0055740B"/>
    <w:rsid w:val="00570E59"/>
    <w:rsid w:val="0057165D"/>
    <w:rsid w:val="00571E9B"/>
    <w:rsid w:val="005758C7"/>
    <w:rsid w:val="0058265C"/>
    <w:rsid w:val="005827B5"/>
    <w:rsid w:val="00587EDF"/>
    <w:rsid w:val="005902D3"/>
    <w:rsid w:val="00596635"/>
    <w:rsid w:val="005A2B97"/>
    <w:rsid w:val="005C0D16"/>
    <w:rsid w:val="005D03D4"/>
    <w:rsid w:val="005D25B7"/>
    <w:rsid w:val="005E03FC"/>
    <w:rsid w:val="005E0680"/>
    <w:rsid w:val="005E2CD4"/>
    <w:rsid w:val="005E7193"/>
    <w:rsid w:val="005E7FEF"/>
    <w:rsid w:val="005F4941"/>
    <w:rsid w:val="005F5E34"/>
    <w:rsid w:val="0061350E"/>
    <w:rsid w:val="006300B9"/>
    <w:rsid w:val="0063035F"/>
    <w:rsid w:val="0063238B"/>
    <w:rsid w:val="0065435B"/>
    <w:rsid w:val="00654B65"/>
    <w:rsid w:val="00660E0A"/>
    <w:rsid w:val="006610B0"/>
    <w:rsid w:val="00664224"/>
    <w:rsid w:val="006718A1"/>
    <w:rsid w:val="00681E8D"/>
    <w:rsid w:val="0069382B"/>
    <w:rsid w:val="00693907"/>
    <w:rsid w:val="0069547C"/>
    <w:rsid w:val="006A77C4"/>
    <w:rsid w:val="006B0E15"/>
    <w:rsid w:val="006B2619"/>
    <w:rsid w:val="006B6B3B"/>
    <w:rsid w:val="006C066F"/>
    <w:rsid w:val="006D01BA"/>
    <w:rsid w:val="006D5019"/>
    <w:rsid w:val="006D594B"/>
    <w:rsid w:val="006D6DFF"/>
    <w:rsid w:val="006E0DFE"/>
    <w:rsid w:val="006E77F7"/>
    <w:rsid w:val="006F151B"/>
    <w:rsid w:val="0070454E"/>
    <w:rsid w:val="00705111"/>
    <w:rsid w:val="007056F8"/>
    <w:rsid w:val="007101DC"/>
    <w:rsid w:val="00712EE3"/>
    <w:rsid w:val="007162D5"/>
    <w:rsid w:val="007244AB"/>
    <w:rsid w:val="007253BD"/>
    <w:rsid w:val="0072750B"/>
    <w:rsid w:val="00730CFB"/>
    <w:rsid w:val="007451FE"/>
    <w:rsid w:val="0077186B"/>
    <w:rsid w:val="007844B4"/>
    <w:rsid w:val="0078510D"/>
    <w:rsid w:val="0078699D"/>
    <w:rsid w:val="007909A1"/>
    <w:rsid w:val="00794298"/>
    <w:rsid w:val="0079468C"/>
    <w:rsid w:val="00796142"/>
    <w:rsid w:val="007B4EB7"/>
    <w:rsid w:val="007B69DE"/>
    <w:rsid w:val="007C0C49"/>
    <w:rsid w:val="007C1716"/>
    <w:rsid w:val="007C1B9F"/>
    <w:rsid w:val="007D2653"/>
    <w:rsid w:val="007D3BD6"/>
    <w:rsid w:val="007D4FF0"/>
    <w:rsid w:val="007E5DD8"/>
    <w:rsid w:val="007F16B5"/>
    <w:rsid w:val="007F19C6"/>
    <w:rsid w:val="007F5531"/>
    <w:rsid w:val="00801CB6"/>
    <w:rsid w:val="0080277C"/>
    <w:rsid w:val="008044BA"/>
    <w:rsid w:val="00804E47"/>
    <w:rsid w:val="00806D00"/>
    <w:rsid w:val="008228D7"/>
    <w:rsid w:val="008313A3"/>
    <w:rsid w:val="00835A0C"/>
    <w:rsid w:val="00841707"/>
    <w:rsid w:val="008432A7"/>
    <w:rsid w:val="00846129"/>
    <w:rsid w:val="0085028C"/>
    <w:rsid w:val="00862939"/>
    <w:rsid w:val="0086612A"/>
    <w:rsid w:val="00871C82"/>
    <w:rsid w:val="008928CD"/>
    <w:rsid w:val="00895023"/>
    <w:rsid w:val="008A4C7F"/>
    <w:rsid w:val="008A50AF"/>
    <w:rsid w:val="008B39F9"/>
    <w:rsid w:val="008C180E"/>
    <w:rsid w:val="008E40AB"/>
    <w:rsid w:val="008E5BEF"/>
    <w:rsid w:val="008E60B4"/>
    <w:rsid w:val="008F7591"/>
    <w:rsid w:val="0090038A"/>
    <w:rsid w:val="00900BB0"/>
    <w:rsid w:val="00901000"/>
    <w:rsid w:val="009039B2"/>
    <w:rsid w:val="00903F99"/>
    <w:rsid w:val="00911552"/>
    <w:rsid w:val="00922045"/>
    <w:rsid w:val="00922974"/>
    <w:rsid w:val="0094419D"/>
    <w:rsid w:val="00945069"/>
    <w:rsid w:val="009532E1"/>
    <w:rsid w:val="009602F0"/>
    <w:rsid w:val="0097083A"/>
    <w:rsid w:val="00984C66"/>
    <w:rsid w:val="00992407"/>
    <w:rsid w:val="009975FD"/>
    <w:rsid w:val="009A2933"/>
    <w:rsid w:val="009A3F39"/>
    <w:rsid w:val="009B0DA1"/>
    <w:rsid w:val="009C1149"/>
    <w:rsid w:val="009C1C3B"/>
    <w:rsid w:val="009E2361"/>
    <w:rsid w:val="009E4007"/>
    <w:rsid w:val="009E4F57"/>
    <w:rsid w:val="009F14F9"/>
    <w:rsid w:val="009F7A78"/>
    <w:rsid w:val="00A22B92"/>
    <w:rsid w:val="00A24462"/>
    <w:rsid w:val="00A25889"/>
    <w:rsid w:val="00A26C72"/>
    <w:rsid w:val="00A30DAE"/>
    <w:rsid w:val="00A4691F"/>
    <w:rsid w:val="00A5436E"/>
    <w:rsid w:val="00A55ABA"/>
    <w:rsid w:val="00A56609"/>
    <w:rsid w:val="00A62684"/>
    <w:rsid w:val="00A66DFE"/>
    <w:rsid w:val="00A75C75"/>
    <w:rsid w:val="00A81C31"/>
    <w:rsid w:val="00A84045"/>
    <w:rsid w:val="00AA7CFE"/>
    <w:rsid w:val="00AC77B1"/>
    <w:rsid w:val="00AD4494"/>
    <w:rsid w:val="00AD77B4"/>
    <w:rsid w:val="00AE390C"/>
    <w:rsid w:val="00AE57DA"/>
    <w:rsid w:val="00AF4FD5"/>
    <w:rsid w:val="00B04F05"/>
    <w:rsid w:val="00B13898"/>
    <w:rsid w:val="00B15F67"/>
    <w:rsid w:val="00B34526"/>
    <w:rsid w:val="00B3479E"/>
    <w:rsid w:val="00B37563"/>
    <w:rsid w:val="00B46E3C"/>
    <w:rsid w:val="00B55E3A"/>
    <w:rsid w:val="00B60BD1"/>
    <w:rsid w:val="00B61B02"/>
    <w:rsid w:val="00B73988"/>
    <w:rsid w:val="00B7573D"/>
    <w:rsid w:val="00B77AAA"/>
    <w:rsid w:val="00B87B30"/>
    <w:rsid w:val="00B87D3B"/>
    <w:rsid w:val="00B9289F"/>
    <w:rsid w:val="00BA035C"/>
    <w:rsid w:val="00BA2625"/>
    <w:rsid w:val="00BA35E7"/>
    <w:rsid w:val="00BA72A7"/>
    <w:rsid w:val="00BB3EC0"/>
    <w:rsid w:val="00BC4574"/>
    <w:rsid w:val="00BC6DDC"/>
    <w:rsid w:val="00BC6E79"/>
    <w:rsid w:val="00BD1FE6"/>
    <w:rsid w:val="00BD57FD"/>
    <w:rsid w:val="00BE2C07"/>
    <w:rsid w:val="00BF395A"/>
    <w:rsid w:val="00BF5CF2"/>
    <w:rsid w:val="00BF7440"/>
    <w:rsid w:val="00C111B8"/>
    <w:rsid w:val="00C169B8"/>
    <w:rsid w:val="00C246DF"/>
    <w:rsid w:val="00C25BA7"/>
    <w:rsid w:val="00C264E3"/>
    <w:rsid w:val="00C274C2"/>
    <w:rsid w:val="00C45B2A"/>
    <w:rsid w:val="00C55A84"/>
    <w:rsid w:val="00C57839"/>
    <w:rsid w:val="00C57B95"/>
    <w:rsid w:val="00C61253"/>
    <w:rsid w:val="00C63D2B"/>
    <w:rsid w:val="00C6678E"/>
    <w:rsid w:val="00C7146E"/>
    <w:rsid w:val="00C77F57"/>
    <w:rsid w:val="00C80F3B"/>
    <w:rsid w:val="00C8644C"/>
    <w:rsid w:val="00C959CA"/>
    <w:rsid w:val="00CA5AFC"/>
    <w:rsid w:val="00CB67FF"/>
    <w:rsid w:val="00CD5B1A"/>
    <w:rsid w:val="00CD7F8E"/>
    <w:rsid w:val="00CE4C59"/>
    <w:rsid w:val="00CF3587"/>
    <w:rsid w:val="00CF749E"/>
    <w:rsid w:val="00D0128E"/>
    <w:rsid w:val="00D042E3"/>
    <w:rsid w:val="00D26EE1"/>
    <w:rsid w:val="00D345A3"/>
    <w:rsid w:val="00D372A9"/>
    <w:rsid w:val="00D50555"/>
    <w:rsid w:val="00D5277D"/>
    <w:rsid w:val="00D57501"/>
    <w:rsid w:val="00D60EE1"/>
    <w:rsid w:val="00D715E6"/>
    <w:rsid w:val="00D71611"/>
    <w:rsid w:val="00D727B3"/>
    <w:rsid w:val="00D7281C"/>
    <w:rsid w:val="00D81270"/>
    <w:rsid w:val="00D818C6"/>
    <w:rsid w:val="00D916DE"/>
    <w:rsid w:val="00DA18C1"/>
    <w:rsid w:val="00DA1CB7"/>
    <w:rsid w:val="00DB0C0F"/>
    <w:rsid w:val="00DB5D93"/>
    <w:rsid w:val="00DB721A"/>
    <w:rsid w:val="00DD76E3"/>
    <w:rsid w:val="00DF71E8"/>
    <w:rsid w:val="00DF7C58"/>
    <w:rsid w:val="00E14615"/>
    <w:rsid w:val="00E2522F"/>
    <w:rsid w:val="00E33537"/>
    <w:rsid w:val="00E37FF5"/>
    <w:rsid w:val="00E42AFF"/>
    <w:rsid w:val="00E44BC8"/>
    <w:rsid w:val="00E52175"/>
    <w:rsid w:val="00E66EA6"/>
    <w:rsid w:val="00E66FCD"/>
    <w:rsid w:val="00E76056"/>
    <w:rsid w:val="00E84CD3"/>
    <w:rsid w:val="00E92102"/>
    <w:rsid w:val="00E9381F"/>
    <w:rsid w:val="00EA71C2"/>
    <w:rsid w:val="00EB5AEB"/>
    <w:rsid w:val="00EC4E80"/>
    <w:rsid w:val="00ED1803"/>
    <w:rsid w:val="00ED3728"/>
    <w:rsid w:val="00ED7086"/>
    <w:rsid w:val="00EE452D"/>
    <w:rsid w:val="00EE6D7F"/>
    <w:rsid w:val="00EF5A34"/>
    <w:rsid w:val="00EF784B"/>
    <w:rsid w:val="00F032B8"/>
    <w:rsid w:val="00F144B5"/>
    <w:rsid w:val="00F24A23"/>
    <w:rsid w:val="00F33C7F"/>
    <w:rsid w:val="00F42C6E"/>
    <w:rsid w:val="00F56597"/>
    <w:rsid w:val="00F57055"/>
    <w:rsid w:val="00F60B47"/>
    <w:rsid w:val="00F65CB7"/>
    <w:rsid w:val="00F66CBE"/>
    <w:rsid w:val="00F67D3A"/>
    <w:rsid w:val="00F96EAD"/>
    <w:rsid w:val="00FA36F7"/>
    <w:rsid w:val="00FA3805"/>
    <w:rsid w:val="00FA56C6"/>
    <w:rsid w:val="00FB2F60"/>
    <w:rsid w:val="00FC0405"/>
    <w:rsid w:val="00FC3727"/>
    <w:rsid w:val="00FC5BA3"/>
    <w:rsid w:val="00FD1457"/>
    <w:rsid w:val="00FD3EE9"/>
    <w:rsid w:val="00FE5760"/>
    <w:rsid w:val="00FF3614"/>
    <w:rsid w:val="00FF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3E5E"/>
  <w15:chartTrackingRefBased/>
  <w15:docId w15:val="{800D07D0-CABD-4AD0-91A8-0F7E1A2F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D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468C"/>
  </w:style>
  <w:style w:type="paragraph" w:styleId="a6">
    <w:name w:val="footer"/>
    <w:basedOn w:val="a"/>
    <w:link w:val="a7"/>
    <w:uiPriority w:val="99"/>
    <w:unhideWhenUsed/>
    <w:rsid w:val="007946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468C"/>
  </w:style>
  <w:style w:type="paragraph" w:customStyle="1" w:styleId="c8">
    <w:name w:val="c8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B0E15"/>
  </w:style>
  <w:style w:type="paragraph" w:customStyle="1" w:styleId="c1">
    <w:name w:val="c1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B0E15"/>
  </w:style>
  <w:style w:type="paragraph" w:customStyle="1" w:styleId="c9">
    <w:name w:val="c9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0E15"/>
  </w:style>
  <w:style w:type="paragraph" w:customStyle="1" w:styleId="c21">
    <w:name w:val="c21"/>
    <w:basedOn w:val="a"/>
    <w:rsid w:val="006B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61B02"/>
    <w:rPr>
      <w:b/>
      <w:bCs/>
    </w:rPr>
  </w:style>
  <w:style w:type="paragraph" w:styleId="a9">
    <w:name w:val="Normal (Web)"/>
    <w:basedOn w:val="a"/>
    <w:uiPriority w:val="99"/>
    <w:semiHidden/>
    <w:unhideWhenUsed/>
    <w:rsid w:val="00185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654B65"/>
    <w:rPr>
      <w:color w:val="0000FF"/>
      <w:u w:val="single"/>
    </w:rPr>
  </w:style>
  <w:style w:type="table" w:styleId="ab">
    <w:name w:val="Table Grid"/>
    <w:basedOn w:val="a1"/>
    <w:uiPriority w:val="39"/>
    <w:rsid w:val="0080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E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E4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8307-81BB-4F4B-8040-7B1E09CE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2460</Words>
  <Characters>14022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Рахимова</dc:creator>
  <cp:keywords/>
  <dc:description/>
  <cp:lastModifiedBy>Эльвира</cp:lastModifiedBy>
  <cp:revision>8</cp:revision>
  <cp:lastPrinted>2022-09-17T16:25:00Z</cp:lastPrinted>
  <dcterms:created xsi:type="dcterms:W3CDTF">2024-04-12T05:16:00Z</dcterms:created>
  <dcterms:modified xsi:type="dcterms:W3CDTF">2024-04-12T05:20:00Z</dcterms:modified>
</cp:coreProperties>
</file>