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4DF" w:rsidRPr="00F34DF0" w:rsidRDefault="002104DF" w:rsidP="006C128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Cs w:val="28"/>
        </w:rPr>
      </w:pPr>
      <w:r w:rsidRPr="00F34DF0">
        <w:rPr>
          <w:b/>
          <w:bCs/>
          <w:color w:val="000000"/>
          <w:szCs w:val="28"/>
        </w:rPr>
        <w:t>Инновационные технологии</w:t>
      </w:r>
      <w:r w:rsidR="006C1286" w:rsidRPr="00F34DF0">
        <w:rPr>
          <w:b/>
          <w:bCs/>
          <w:color w:val="000000"/>
          <w:szCs w:val="28"/>
        </w:rPr>
        <w:t xml:space="preserve"> </w:t>
      </w:r>
      <w:r w:rsidRPr="00F34DF0">
        <w:rPr>
          <w:b/>
          <w:bCs/>
          <w:color w:val="000000"/>
          <w:szCs w:val="28"/>
        </w:rPr>
        <w:t xml:space="preserve">в учебном процессе </w:t>
      </w:r>
    </w:p>
    <w:p w:rsidR="00897E2E" w:rsidRPr="00F34DF0" w:rsidRDefault="002104DF" w:rsidP="006C128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Cs w:val="28"/>
        </w:rPr>
      </w:pPr>
      <w:r w:rsidRPr="00F34DF0">
        <w:rPr>
          <w:b/>
          <w:bCs/>
          <w:color w:val="000000"/>
          <w:szCs w:val="28"/>
        </w:rPr>
        <w:t>как средство достижения метапредметных результатов</w:t>
      </w:r>
    </w:p>
    <w:p w:rsidR="00AD17F0" w:rsidRPr="00F34DF0" w:rsidRDefault="002104DF" w:rsidP="006C128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Cs w:val="28"/>
        </w:rPr>
      </w:pPr>
      <w:r w:rsidRPr="00F34DF0">
        <w:rPr>
          <w:b/>
          <w:bCs/>
          <w:color w:val="000000"/>
          <w:szCs w:val="28"/>
        </w:rPr>
        <w:t xml:space="preserve"> (</w:t>
      </w:r>
      <w:r w:rsidR="00897E2E" w:rsidRPr="00F34DF0">
        <w:rPr>
          <w:b/>
          <w:bCs/>
          <w:color w:val="000000"/>
          <w:szCs w:val="28"/>
        </w:rPr>
        <w:t>применение</w:t>
      </w:r>
      <w:r w:rsidRPr="00F34DF0">
        <w:rPr>
          <w:b/>
          <w:bCs/>
          <w:color w:val="000000"/>
          <w:szCs w:val="28"/>
        </w:rPr>
        <w:t xml:space="preserve"> сингапурских обучающих структур</w:t>
      </w:r>
      <w:r w:rsidR="00897E2E" w:rsidRPr="00F34DF0">
        <w:rPr>
          <w:b/>
          <w:bCs/>
          <w:color w:val="000000"/>
          <w:szCs w:val="28"/>
        </w:rPr>
        <w:t xml:space="preserve"> на уроках английского языка</w:t>
      </w:r>
      <w:r w:rsidRPr="00F34DF0">
        <w:rPr>
          <w:b/>
          <w:bCs/>
          <w:color w:val="000000"/>
          <w:szCs w:val="28"/>
        </w:rPr>
        <w:t>)</w:t>
      </w:r>
    </w:p>
    <w:p w:rsidR="0030154F" w:rsidRPr="00F34DF0" w:rsidRDefault="0030154F" w:rsidP="006C128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10"/>
          <w:szCs w:val="28"/>
        </w:rPr>
      </w:pPr>
    </w:p>
    <w:p w:rsidR="00B141B3" w:rsidRDefault="00B141B3" w:rsidP="00B141B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10"/>
          <w:szCs w:val="28"/>
        </w:rPr>
      </w:pPr>
    </w:p>
    <w:p w:rsidR="00B141B3" w:rsidRDefault="00B141B3" w:rsidP="00B141B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Cs w:val="28"/>
        </w:rPr>
      </w:pPr>
      <w:r>
        <w:rPr>
          <w:szCs w:val="28"/>
        </w:rPr>
        <w:t>Критическое мышление и креативность (креативное мышление) – одни из самых важных навыков для школьников в XXI веке. В креативном процессе креативное мышление используется для создания чего-то нового, оригинального, а критическое мышление нужно для оценки идей и принятия решения. Эти навыки наряду с другими ключевыми компетенциями позволяют решать реальные жизненные, повседневные и профессиональные задачи. С целью развития этих двух видов мышления на уроках английского языка я применяю сингапурские обучающие структуры, которые можно рассматривать как средство достижения метапредметных образовательных результатов.</w:t>
      </w:r>
    </w:p>
    <w:p w:rsidR="0047028A" w:rsidRPr="00F34DF0" w:rsidRDefault="008C2769" w:rsidP="0064325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Cs w:val="28"/>
        </w:rPr>
      </w:pPr>
      <w:r w:rsidRPr="00F34DF0">
        <w:rPr>
          <w:szCs w:val="28"/>
        </w:rPr>
        <w:t>В отличие от традиционного обучения по сингапурской методике учитель</w:t>
      </w:r>
      <w:r w:rsidR="0064325C" w:rsidRPr="00F34DF0">
        <w:rPr>
          <w:szCs w:val="28"/>
        </w:rPr>
        <w:t xml:space="preserve"> </w:t>
      </w:r>
      <w:r w:rsidRPr="00F34DF0">
        <w:rPr>
          <w:szCs w:val="28"/>
        </w:rPr>
        <w:t xml:space="preserve">выступает в роли координатора, </w:t>
      </w:r>
      <w:r w:rsidR="00897E2E" w:rsidRPr="00F34DF0">
        <w:rPr>
          <w:szCs w:val="28"/>
        </w:rPr>
        <w:t xml:space="preserve">помощника и </w:t>
      </w:r>
      <w:r w:rsidRPr="00F34DF0">
        <w:rPr>
          <w:szCs w:val="28"/>
        </w:rPr>
        <w:t xml:space="preserve">наставника. </w:t>
      </w:r>
      <w:r w:rsidR="00334EDE">
        <w:rPr>
          <w:szCs w:val="28"/>
        </w:rPr>
        <w:t>На выполнение заданий дается определенное время</w:t>
      </w:r>
      <w:r w:rsidRPr="00F34DF0">
        <w:rPr>
          <w:szCs w:val="28"/>
        </w:rPr>
        <w:t xml:space="preserve">, </w:t>
      </w:r>
      <w:r w:rsidR="00334EDE">
        <w:rPr>
          <w:szCs w:val="28"/>
        </w:rPr>
        <w:t>обсуждение происходит в группах, участниками группы вырабатывается единая точка зрения.</w:t>
      </w:r>
      <w:r w:rsidRPr="00F34DF0">
        <w:rPr>
          <w:szCs w:val="28"/>
        </w:rPr>
        <w:t xml:space="preserve"> </w:t>
      </w:r>
      <w:r w:rsidR="00334EDE">
        <w:rPr>
          <w:szCs w:val="28"/>
        </w:rPr>
        <w:t>Во время выполнения заданий ребята слышат, слушают и поддерживают друг друга. Учатся работать в команде и абсолютно все включены в активный процесс.</w:t>
      </w:r>
    </w:p>
    <w:p w:rsidR="00E371C8" w:rsidRPr="00F34DF0" w:rsidRDefault="00E371C8" w:rsidP="00E371C8">
      <w:pPr>
        <w:shd w:val="clear" w:color="auto" w:fill="FFFFFF"/>
        <w:spacing w:after="0" w:line="360" w:lineRule="auto"/>
        <w:jc w:val="both"/>
        <w:rPr>
          <w:rFonts w:eastAsia="Times New Roman"/>
          <w:sz w:val="24"/>
          <w:szCs w:val="28"/>
          <w:lang w:eastAsia="ru-RU"/>
        </w:rPr>
      </w:pPr>
      <w:r w:rsidRPr="00F34DF0">
        <w:rPr>
          <w:rFonts w:eastAsia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143048</wp:posOffset>
            </wp:positionV>
            <wp:extent cx="3684270" cy="2763520"/>
            <wp:effectExtent l="0" t="0" r="0" b="0"/>
            <wp:wrapThrough wrapText="bothSides">
              <wp:wrapPolygon edited="0">
                <wp:start x="0" y="0"/>
                <wp:lineTo x="0" y="21441"/>
                <wp:lineTo x="21444" y="21441"/>
                <wp:lineTo x="21444" y="0"/>
                <wp:lineTo x="0" y="0"/>
              </wp:wrapPolygon>
            </wp:wrapThrough>
            <wp:docPr id="6" name="Рисунок 6" descr="C:\Users\Алексей\Downloads\photo_533731168545680752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ownloads\photo_5337311685456807522_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28A" w:rsidRPr="00F34DF0">
        <w:rPr>
          <w:rFonts w:eastAsia="Times New Roman"/>
          <w:sz w:val="24"/>
          <w:szCs w:val="28"/>
          <w:lang w:eastAsia="ru-RU"/>
        </w:rPr>
        <w:tab/>
        <w:t xml:space="preserve">Обучающие структуры я </w:t>
      </w:r>
      <w:r w:rsidR="00342BDE" w:rsidRPr="00F34DF0">
        <w:rPr>
          <w:rFonts w:eastAsia="Times New Roman"/>
          <w:sz w:val="24"/>
          <w:szCs w:val="28"/>
          <w:lang w:eastAsia="ru-RU"/>
        </w:rPr>
        <w:t xml:space="preserve">адаптирую и </w:t>
      </w:r>
      <w:r w:rsidR="0047028A" w:rsidRPr="00F34DF0">
        <w:rPr>
          <w:rFonts w:eastAsia="Times New Roman"/>
          <w:sz w:val="24"/>
          <w:szCs w:val="28"/>
          <w:lang w:eastAsia="ru-RU"/>
        </w:rPr>
        <w:t>применяю на уроках</w:t>
      </w:r>
      <w:r w:rsidR="00342BDE" w:rsidRPr="00F34DF0">
        <w:rPr>
          <w:rFonts w:eastAsia="Times New Roman"/>
          <w:sz w:val="24"/>
          <w:szCs w:val="28"/>
          <w:lang w:eastAsia="ru-RU"/>
        </w:rPr>
        <w:t xml:space="preserve"> английского языка</w:t>
      </w:r>
      <w:r w:rsidR="0047028A" w:rsidRPr="00F34DF0">
        <w:rPr>
          <w:rFonts w:eastAsia="Times New Roman"/>
          <w:sz w:val="24"/>
          <w:szCs w:val="28"/>
          <w:lang w:eastAsia="ru-RU"/>
        </w:rPr>
        <w:t xml:space="preserve"> для обобщения и закрепления учебного </w:t>
      </w:r>
      <w:r w:rsidR="00A95DFC" w:rsidRPr="00F34DF0">
        <w:rPr>
          <w:rFonts w:eastAsia="Times New Roman"/>
          <w:sz w:val="24"/>
          <w:szCs w:val="28"/>
          <w:lang w:eastAsia="ru-RU"/>
        </w:rPr>
        <w:t xml:space="preserve">лексического материала. </w:t>
      </w:r>
      <w:r w:rsidR="0047028A" w:rsidRPr="00F34DF0">
        <w:rPr>
          <w:rFonts w:eastAsia="Times New Roman"/>
          <w:sz w:val="24"/>
          <w:szCs w:val="28"/>
          <w:lang w:eastAsia="ru-RU"/>
        </w:rPr>
        <w:t>Прием «Мысли на столе» я использую для мозгового штурма и генерирования новых идей за короткое время. Каждому в группе выдается по 4 листочка бумаги, на каждом из них учащиеся пишут слова по теме урока на английском языке и кладут в центр стола. В итоге 16 слов по данной теме</w:t>
      </w:r>
      <w:r w:rsidR="00B141B3">
        <w:rPr>
          <w:rFonts w:eastAsia="Times New Roman"/>
          <w:sz w:val="24"/>
          <w:szCs w:val="28"/>
          <w:lang w:eastAsia="ru-RU"/>
        </w:rPr>
        <w:t xml:space="preserve"> на столе</w:t>
      </w:r>
      <w:r w:rsidR="0047028A" w:rsidRPr="00F34DF0">
        <w:rPr>
          <w:rFonts w:eastAsia="Times New Roman"/>
          <w:sz w:val="24"/>
          <w:szCs w:val="28"/>
          <w:lang w:eastAsia="ru-RU"/>
        </w:rPr>
        <w:t xml:space="preserve">. </w:t>
      </w:r>
    </w:p>
    <w:p w:rsidR="00342BDE" w:rsidRPr="00F34DF0" w:rsidRDefault="00A76885" w:rsidP="00E371C8">
      <w:pPr>
        <w:shd w:val="clear" w:color="auto" w:fill="FFFFFF"/>
        <w:spacing w:after="0" w:line="360" w:lineRule="auto"/>
        <w:ind w:firstLine="708"/>
        <w:jc w:val="both"/>
        <w:rPr>
          <w:rFonts w:eastAsia="Times New Roman"/>
          <w:sz w:val="24"/>
          <w:szCs w:val="28"/>
          <w:lang w:eastAsia="ru-RU"/>
        </w:rPr>
      </w:pPr>
      <w:r w:rsidRPr="00F34DF0">
        <w:rPr>
          <w:rFonts w:eastAsia="Times New Roman"/>
          <w:sz w:val="24"/>
          <w:szCs w:val="28"/>
          <w:lang w:eastAsia="ru-RU"/>
        </w:rPr>
        <w:t xml:space="preserve">Следующее задание «Сортировка» включает в себя деление слов </w:t>
      </w:r>
      <w:r w:rsidR="00334EDE">
        <w:rPr>
          <w:rFonts w:eastAsia="Times New Roman"/>
          <w:sz w:val="24"/>
          <w:szCs w:val="28"/>
          <w:lang w:eastAsia="ru-RU"/>
        </w:rPr>
        <w:t xml:space="preserve">по </w:t>
      </w:r>
      <w:r w:rsidRPr="00F34DF0">
        <w:rPr>
          <w:rFonts w:eastAsia="Times New Roman"/>
          <w:sz w:val="24"/>
          <w:szCs w:val="28"/>
          <w:lang w:eastAsia="ru-RU"/>
        </w:rPr>
        <w:t>категориям</w:t>
      </w:r>
      <w:r w:rsidR="00334EDE">
        <w:rPr>
          <w:rFonts w:eastAsia="Times New Roman"/>
          <w:sz w:val="24"/>
          <w:szCs w:val="28"/>
          <w:lang w:eastAsia="ru-RU"/>
        </w:rPr>
        <w:t xml:space="preserve"> (3-5 категорий)</w:t>
      </w:r>
      <w:r w:rsidRPr="00F34DF0">
        <w:rPr>
          <w:rFonts w:eastAsia="Times New Roman"/>
          <w:sz w:val="24"/>
          <w:szCs w:val="28"/>
          <w:lang w:eastAsia="ru-RU"/>
        </w:rPr>
        <w:t xml:space="preserve">. Каждой категории слов нужно дать название и записать на отдельном листочке. Дальше можно применить прием «Крестики-нолики». Данная форма организации учебной деятельности используется для развития креативного и критического мышления у учащихся, </w:t>
      </w:r>
      <w:r w:rsidR="00E371C8" w:rsidRPr="00F34DF0">
        <w:rPr>
          <w:rFonts w:eastAsia="Times New Roman"/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72910</wp:posOffset>
            </wp:positionH>
            <wp:positionV relativeFrom="paragraph">
              <wp:posOffset>39658</wp:posOffset>
            </wp:positionV>
            <wp:extent cx="3168650" cy="2428875"/>
            <wp:effectExtent l="0" t="0" r="0" b="9525"/>
            <wp:wrapThrough wrapText="bothSides">
              <wp:wrapPolygon edited="0">
                <wp:start x="0" y="0"/>
                <wp:lineTo x="0" y="21515"/>
                <wp:lineTo x="21427" y="21515"/>
                <wp:lineTo x="21427" y="0"/>
                <wp:lineTo x="0" y="0"/>
              </wp:wrapPolygon>
            </wp:wrapThrough>
            <wp:docPr id="4" name="Рисунок 4" descr="C:\Users\Алексей\Downloads\photo_533731168545680752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ownloads\photo_5337311685456807526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4" t="11542" r="7978"/>
                    <a:stretch/>
                  </pic:blipFill>
                  <pic:spPr bwMode="auto">
                    <a:xfrm>
                      <a:off x="0" y="0"/>
                      <a:ext cx="31686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4DF0">
        <w:rPr>
          <w:rFonts w:eastAsia="Times New Roman"/>
          <w:sz w:val="24"/>
          <w:szCs w:val="28"/>
          <w:lang w:eastAsia="ru-RU"/>
        </w:rPr>
        <w:t>так как требует обработки информации и нахождения связей. Учащиеся перемешивают имеющиеся карточки со словами и раскладывают в формате 3*3</w:t>
      </w:r>
      <w:r w:rsidR="00334EDE">
        <w:rPr>
          <w:rFonts w:eastAsia="Times New Roman"/>
          <w:sz w:val="24"/>
          <w:szCs w:val="28"/>
          <w:lang w:eastAsia="ru-RU"/>
        </w:rPr>
        <w:t xml:space="preserve">. Следующая задача – составить </w:t>
      </w:r>
      <w:r w:rsidR="00334EDE" w:rsidRPr="00F34DF0">
        <w:rPr>
          <w:rFonts w:eastAsia="Times New Roman"/>
          <w:sz w:val="24"/>
          <w:szCs w:val="28"/>
          <w:lang w:eastAsia="ru-RU"/>
        </w:rPr>
        <w:t xml:space="preserve">предложения </w:t>
      </w:r>
      <w:r w:rsidRPr="00F34DF0">
        <w:rPr>
          <w:rFonts w:eastAsia="Times New Roman"/>
          <w:sz w:val="24"/>
          <w:szCs w:val="28"/>
          <w:lang w:eastAsia="ru-RU"/>
        </w:rPr>
        <w:t xml:space="preserve">с любыми 3 словами, находящимися на одной линии (по вертикали, горизонтали или диагонали). </w:t>
      </w:r>
    </w:p>
    <w:p w:rsidR="005C6F35" w:rsidRPr="00F34DF0" w:rsidRDefault="00DC4800" w:rsidP="00B621FF">
      <w:pPr>
        <w:shd w:val="clear" w:color="auto" w:fill="FFFFFF"/>
        <w:spacing w:after="0" w:line="360" w:lineRule="auto"/>
        <w:ind w:firstLine="708"/>
        <w:jc w:val="both"/>
        <w:rPr>
          <w:rFonts w:eastAsia="Times New Roman"/>
          <w:sz w:val="24"/>
          <w:szCs w:val="28"/>
          <w:lang w:eastAsia="ru-RU"/>
        </w:rPr>
      </w:pPr>
      <w:r w:rsidRPr="00F34DF0">
        <w:rPr>
          <w:rFonts w:eastAsia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609600</wp:posOffset>
            </wp:positionV>
            <wp:extent cx="3433445" cy="2575560"/>
            <wp:effectExtent l="0" t="0" r="0" b="0"/>
            <wp:wrapThrough wrapText="bothSides">
              <wp:wrapPolygon edited="0">
                <wp:start x="0" y="0"/>
                <wp:lineTo x="0" y="21408"/>
                <wp:lineTo x="21452" y="21408"/>
                <wp:lineTo x="21452" y="0"/>
                <wp:lineTo x="0" y="0"/>
              </wp:wrapPolygon>
            </wp:wrapThrough>
            <wp:docPr id="5" name="Рисунок 5" descr="C:\Users\Алексей\Downloads\photo_533731168545680752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ownloads\photo_5337311685456807523_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F9A" w:rsidRPr="00F34DF0">
        <w:rPr>
          <w:rFonts w:eastAsia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3410354</wp:posOffset>
            </wp:positionV>
            <wp:extent cx="3086100" cy="3097530"/>
            <wp:effectExtent l="0" t="0" r="0" b="7620"/>
            <wp:wrapThrough wrapText="bothSides">
              <wp:wrapPolygon edited="0">
                <wp:start x="0" y="0"/>
                <wp:lineTo x="0" y="21520"/>
                <wp:lineTo x="21467" y="21520"/>
                <wp:lineTo x="21467" y="0"/>
                <wp:lineTo x="0" y="0"/>
              </wp:wrapPolygon>
            </wp:wrapThrough>
            <wp:docPr id="8" name="Рисунок 8" descr="C:\Users\Алексей\Downloads\photo_5431792410393954480_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ownloads\photo_5431792410393954480_y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0" t="22034" b="8417"/>
                    <a:stretch/>
                  </pic:blipFill>
                  <pic:spPr bwMode="auto">
                    <a:xfrm>
                      <a:off x="0" y="0"/>
                      <a:ext cx="308610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885" w:rsidRPr="00F34DF0">
        <w:rPr>
          <w:rFonts w:eastAsia="Times New Roman"/>
          <w:sz w:val="24"/>
          <w:szCs w:val="28"/>
          <w:lang w:eastAsia="ru-RU"/>
        </w:rPr>
        <w:t xml:space="preserve">Очень нравится ребятам прием «Шпаргалка». Он помогает за короткое время повторить максимальное количество слов или вопросов по изученной теме. При этом каждый ученик </w:t>
      </w:r>
      <w:r w:rsidR="00A95DFC" w:rsidRPr="00F34DF0">
        <w:rPr>
          <w:rFonts w:eastAsia="Times New Roman"/>
          <w:sz w:val="24"/>
          <w:szCs w:val="28"/>
          <w:lang w:eastAsia="ru-RU"/>
        </w:rPr>
        <w:t xml:space="preserve">самостоятельно контролирует темп своего обучения. Суть задания – каждый ученик </w:t>
      </w:r>
      <w:r w:rsidR="00342BDE" w:rsidRPr="00F34DF0">
        <w:rPr>
          <w:rFonts w:eastAsia="Times New Roman"/>
          <w:sz w:val="24"/>
          <w:szCs w:val="28"/>
          <w:lang w:eastAsia="ru-RU"/>
        </w:rPr>
        <w:t xml:space="preserve">готовит одну карточку с вопросом и ответом или словом и его переводом. Ученики передвигаются по классу и образуют пару для опроса. Называют слово или вопрос, если партнер не отвечает или не знает ответа, ему показывают правильный ответ или перевод слова. Участники пары </w:t>
      </w:r>
      <w:r w:rsidR="00B02F41">
        <w:rPr>
          <w:rFonts w:eastAsia="Times New Roman"/>
          <w:sz w:val="24"/>
          <w:szCs w:val="28"/>
          <w:lang w:eastAsia="ru-RU"/>
        </w:rPr>
        <w:t>обменива</w:t>
      </w:r>
      <w:r w:rsidR="00342BDE" w:rsidRPr="00F34DF0">
        <w:rPr>
          <w:rFonts w:eastAsia="Times New Roman"/>
          <w:sz w:val="24"/>
          <w:szCs w:val="28"/>
          <w:lang w:eastAsia="ru-RU"/>
        </w:rPr>
        <w:t>ются карто</w:t>
      </w:r>
      <w:r w:rsidR="00B02F41">
        <w:rPr>
          <w:rFonts w:eastAsia="Times New Roman"/>
          <w:sz w:val="24"/>
          <w:szCs w:val="28"/>
          <w:lang w:eastAsia="ru-RU"/>
        </w:rPr>
        <w:t>чками и создают уже следующую пару. Учителем</w:t>
      </w:r>
      <w:r w:rsidR="00342BDE" w:rsidRPr="00F34DF0">
        <w:rPr>
          <w:rFonts w:eastAsia="Times New Roman"/>
          <w:sz w:val="24"/>
          <w:szCs w:val="28"/>
          <w:lang w:eastAsia="ru-RU"/>
        </w:rPr>
        <w:t xml:space="preserve"> задает</w:t>
      </w:r>
      <w:r w:rsidR="00B02F41">
        <w:rPr>
          <w:rFonts w:eastAsia="Times New Roman"/>
          <w:sz w:val="24"/>
          <w:szCs w:val="28"/>
          <w:lang w:eastAsia="ru-RU"/>
        </w:rPr>
        <w:t>ся</w:t>
      </w:r>
      <w:r w:rsidR="00342BDE" w:rsidRPr="00F34DF0">
        <w:rPr>
          <w:rFonts w:eastAsia="Times New Roman"/>
          <w:sz w:val="24"/>
          <w:szCs w:val="28"/>
          <w:lang w:eastAsia="ru-RU"/>
        </w:rPr>
        <w:t xml:space="preserve"> определенное время или количество сменных пар. </w:t>
      </w:r>
      <w:r w:rsidR="00B621FF" w:rsidRPr="00F34DF0">
        <w:rPr>
          <w:rFonts w:eastAsia="Times New Roman"/>
          <w:sz w:val="24"/>
          <w:szCs w:val="28"/>
          <w:lang w:eastAsia="ru-RU"/>
        </w:rPr>
        <w:tab/>
      </w:r>
    </w:p>
    <w:p w:rsidR="00342BDE" w:rsidRPr="00F34DF0" w:rsidRDefault="00342BDE" w:rsidP="00B621FF">
      <w:pPr>
        <w:shd w:val="clear" w:color="auto" w:fill="FFFFFF"/>
        <w:spacing w:after="0" w:line="360" w:lineRule="auto"/>
        <w:ind w:firstLine="708"/>
        <w:jc w:val="both"/>
        <w:rPr>
          <w:rFonts w:eastAsia="Times New Roman"/>
          <w:sz w:val="24"/>
          <w:szCs w:val="28"/>
          <w:lang w:eastAsia="ru-RU"/>
        </w:rPr>
      </w:pPr>
      <w:r w:rsidRPr="00F34DF0">
        <w:rPr>
          <w:rFonts w:eastAsia="Times New Roman"/>
          <w:sz w:val="24"/>
          <w:szCs w:val="28"/>
          <w:lang w:eastAsia="ru-RU"/>
        </w:rPr>
        <w:t xml:space="preserve">Действенным способом организации взаимодействия в сменных парах является прием «Круги». Учащиеся встают в 2 круга: внешний и внутренний. </w:t>
      </w:r>
      <w:r w:rsidR="00F46DA1">
        <w:rPr>
          <w:rFonts w:eastAsia="Times New Roman"/>
          <w:sz w:val="24"/>
          <w:szCs w:val="28"/>
          <w:lang w:eastAsia="ru-RU"/>
        </w:rPr>
        <w:t>Движение кругов происходит в противоположные стороны</w:t>
      </w:r>
      <w:r w:rsidR="00574343" w:rsidRPr="00F34DF0">
        <w:rPr>
          <w:rFonts w:eastAsia="Times New Roman"/>
          <w:sz w:val="24"/>
          <w:szCs w:val="28"/>
          <w:lang w:eastAsia="ru-RU"/>
        </w:rPr>
        <w:t>,</w:t>
      </w:r>
      <w:r w:rsidRPr="00F34DF0">
        <w:rPr>
          <w:rFonts w:eastAsia="Times New Roman"/>
          <w:sz w:val="24"/>
          <w:szCs w:val="28"/>
          <w:lang w:eastAsia="ru-RU"/>
        </w:rPr>
        <w:t xml:space="preserve"> пока звучит музыка. Музыка прекращается, ребята в кругах останавливаются и поворачиваютс</w:t>
      </w:r>
      <w:r w:rsidR="00574343" w:rsidRPr="00F34DF0">
        <w:rPr>
          <w:rFonts w:eastAsia="Times New Roman"/>
          <w:sz w:val="24"/>
          <w:szCs w:val="28"/>
          <w:lang w:eastAsia="ru-RU"/>
        </w:rPr>
        <w:t>я к друг другу, каждый образует пару</w:t>
      </w:r>
      <w:r w:rsidRPr="00F34DF0">
        <w:rPr>
          <w:rFonts w:eastAsia="Times New Roman"/>
          <w:sz w:val="24"/>
          <w:szCs w:val="28"/>
          <w:lang w:eastAsia="ru-RU"/>
        </w:rPr>
        <w:t xml:space="preserve">.  </w:t>
      </w:r>
      <w:r w:rsidRPr="00F34DF0">
        <w:rPr>
          <w:rFonts w:eastAsia="Times New Roman"/>
          <w:sz w:val="24"/>
          <w:szCs w:val="28"/>
          <w:lang w:eastAsia="ru-RU"/>
        </w:rPr>
        <w:lastRenderedPageBreak/>
        <w:t>Учитель</w:t>
      </w:r>
      <w:r w:rsidR="001B65E2" w:rsidRPr="00F34DF0">
        <w:rPr>
          <w:rFonts w:eastAsia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578</wp:posOffset>
            </wp:positionV>
            <wp:extent cx="3704590" cy="3597275"/>
            <wp:effectExtent l="0" t="0" r="0" b="3175"/>
            <wp:wrapThrough wrapText="bothSides">
              <wp:wrapPolygon edited="0">
                <wp:start x="0" y="0"/>
                <wp:lineTo x="0" y="21505"/>
                <wp:lineTo x="21437" y="21505"/>
                <wp:lineTo x="21437" y="0"/>
                <wp:lineTo x="0" y="0"/>
              </wp:wrapPolygon>
            </wp:wrapThrough>
            <wp:docPr id="3" name="Рисунок 3" descr="C:\Users\Алексей\Downloads\photo_543179241039395449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ownloads\photo_5431792410393954492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03" b="10842"/>
                    <a:stretch/>
                  </pic:blipFill>
                  <pic:spPr bwMode="auto">
                    <a:xfrm>
                      <a:off x="0" y="0"/>
                      <a:ext cx="370459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800" w:rsidRPr="00F34DF0">
        <w:rPr>
          <w:rFonts w:eastAsia="Times New Roman"/>
          <w:sz w:val="24"/>
          <w:szCs w:val="28"/>
          <w:lang w:eastAsia="ru-RU"/>
        </w:rPr>
        <w:t xml:space="preserve"> </w:t>
      </w:r>
      <w:r w:rsidRPr="00F34DF0">
        <w:rPr>
          <w:rFonts w:eastAsia="Times New Roman"/>
          <w:sz w:val="24"/>
          <w:szCs w:val="28"/>
          <w:lang w:eastAsia="ru-RU"/>
        </w:rPr>
        <w:t>дает за</w:t>
      </w:r>
      <w:r w:rsidR="00574343" w:rsidRPr="00F34DF0">
        <w:rPr>
          <w:rFonts w:eastAsia="Times New Roman"/>
          <w:sz w:val="24"/>
          <w:szCs w:val="28"/>
          <w:lang w:eastAsia="ru-RU"/>
        </w:rPr>
        <w:t>дание пар</w:t>
      </w:r>
      <w:r w:rsidR="002F22B5" w:rsidRPr="00F34DF0">
        <w:rPr>
          <w:rFonts w:eastAsia="Times New Roman"/>
          <w:sz w:val="24"/>
          <w:szCs w:val="28"/>
          <w:lang w:eastAsia="ru-RU"/>
        </w:rPr>
        <w:t>ам, например, расспросить друг друга о</w:t>
      </w:r>
      <w:r w:rsidR="00574343" w:rsidRPr="00F34DF0">
        <w:rPr>
          <w:rFonts w:eastAsia="Times New Roman"/>
          <w:sz w:val="24"/>
          <w:szCs w:val="28"/>
          <w:lang w:eastAsia="ru-RU"/>
        </w:rPr>
        <w:t xml:space="preserve"> любимых школьных предметах. Затем музыка снова звучит, начинается движение кругов и новые вопросы от учителя. </w:t>
      </w:r>
    </w:p>
    <w:p w:rsidR="00574343" w:rsidRPr="00F34DF0" w:rsidRDefault="00DC4800" w:rsidP="00B621FF">
      <w:pPr>
        <w:shd w:val="clear" w:color="auto" w:fill="FFFFFF"/>
        <w:spacing w:after="0" w:line="360" w:lineRule="auto"/>
        <w:ind w:firstLine="360"/>
        <w:jc w:val="both"/>
        <w:rPr>
          <w:rFonts w:eastAsia="Times New Roman"/>
          <w:sz w:val="24"/>
          <w:szCs w:val="28"/>
          <w:lang w:eastAsia="ru-RU"/>
        </w:rPr>
      </w:pPr>
      <w:r w:rsidRPr="00F34DF0">
        <w:rPr>
          <w:rFonts w:eastAsia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154074</wp:posOffset>
            </wp:positionH>
            <wp:positionV relativeFrom="paragraph">
              <wp:posOffset>2442383</wp:posOffset>
            </wp:positionV>
            <wp:extent cx="5791835" cy="4177030"/>
            <wp:effectExtent l="0" t="0" r="0" b="0"/>
            <wp:wrapThrough wrapText="bothSides">
              <wp:wrapPolygon edited="0">
                <wp:start x="71" y="0"/>
                <wp:lineTo x="71" y="21475"/>
                <wp:lineTo x="21527" y="21475"/>
                <wp:lineTo x="21527" y="0"/>
                <wp:lineTo x="71" y="0"/>
              </wp:wrapPolygon>
            </wp:wrapThrough>
            <wp:docPr id="2" name="Рисунок 2" descr="C:\Users\Алексей\Downloads\photo_543179241039395450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ownloads\photo_5431792410393954506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49" t="35664" r="13237" b="16938"/>
                    <a:stretch/>
                  </pic:blipFill>
                  <pic:spPr bwMode="auto">
                    <a:xfrm>
                      <a:off x="0" y="0"/>
                      <a:ext cx="5791835" cy="41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343" w:rsidRPr="00F34DF0">
        <w:rPr>
          <w:rFonts w:eastAsia="Times New Roman"/>
          <w:sz w:val="24"/>
          <w:szCs w:val="28"/>
          <w:lang w:eastAsia="ru-RU"/>
        </w:rPr>
        <w:t xml:space="preserve">Очень удачно подходит для динамической паузы – физкультминутки прием «Заморозки». Упражнение проводится под музыку. </w:t>
      </w:r>
      <w:r w:rsidR="00B02F41">
        <w:rPr>
          <w:rFonts w:eastAsia="Times New Roman"/>
          <w:sz w:val="24"/>
          <w:szCs w:val="28"/>
          <w:lang w:eastAsia="ru-RU"/>
        </w:rPr>
        <w:t>Ребята спонтанно двигаются и перемешиваются между собой</w:t>
      </w:r>
      <w:r w:rsidR="00574343" w:rsidRPr="00F34DF0">
        <w:rPr>
          <w:rFonts w:eastAsia="Times New Roman"/>
          <w:sz w:val="24"/>
          <w:szCs w:val="28"/>
          <w:lang w:eastAsia="ru-RU"/>
        </w:rPr>
        <w:t xml:space="preserve">, как только музыка остановится, нужно </w:t>
      </w:r>
      <w:r w:rsidR="00B02F41">
        <w:rPr>
          <w:rFonts w:eastAsia="Times New Roman"/>
          <w:sz w:val="24"/>
          <w:szCs w:val="28"/>
          <w:lang w:eastAsia="ru-RU"/>
        </w:rPr>
        <w:t xml:space="preserve">всем </w:t>
      </w:r>
      <w:r w:rsidR="00574343" w:rsidRPr="00F34DF0">
        <w:rPr>
          <w:rFonts w:eastAsia="Times New Roman"/>
          <w:sz w:val="24"/>
          <w:szCs w:val="28"/>
          <w:lang w:eastAsia="ru-RU"/>
        </w:rPr>
        <w:t xml:space="preserve">замереть на месте. Далее следует вопрос на английском языке, ответом на который будет определенное число. Например, сколько </w:t>
      </w:r>
      <w:r w:rsidR="002F22B5" w:rsidRPr="00F34DF0">
        <w:rPr>
          <w:rFonts w:eastAsia="Times New Roman"/>
          <w:sz w:val="24"/>
          <w:szCs w:val="28"/>
          <w:lang w:eastAsia="ru-RU"/>
        </w:rPr>
        <w:t>времен год</w:t>
      </w:r>
      <w:r w:rsidR="002F22B5" w:rsidRPr="00F34DF0">
        <w:rPr>
          <w:rFonts w:eastAsia="Times New Roman"/>
          <w:sz w:val="24"/>
          <w:szCs w:val="28"/>
          <w:lang w:val="en-US" w:eastAsia="ru-RU"/>
        </w:rPr>
        <w:t>a</w:t>
      </w:r>
      <w:r w:rsidR="00CE2240" w:rsidRPr="00F34DF0">
        <w:rPr>
          <w:rFonts w:eastAsia="Times New Roman"/>
          <w:sz w:val="24"/>
          <w:szCs w:val="28"/>
          <w:lang w:eastAsia="ru-RU"/>
        </w:rPr>
        <w:t xml:space="preserve"> в году</w:t>
      </w:r>
      <w:r w:rsidR="00574343" w:rsidRPr="00F34DF0">
        <w:rPr>
          <w:rFonts w:eastAsia="Times New Roman"/>
          <w:sz w:val="24"/>
          <w:szCs w:val="28"/>
          <w:lang w:eastAsia="ru-RU"/>
        </w:rPr>
        <w:t xml:space="preserve">? Нужно как можно быстрее собраться в группы с таким количеством учащихся. </w:t>
      </w:r>
    </w:p>
    <w:p w:rsidR="00A872B5" w:rsidRPr="00F34DF0" w:rsidRDefault="00A872B5" w:rsidP="00342BDE">
      <w:pPr>
        <w:shd w:val="clear" w:color="auto" w:fill="FFFFFF"/>
        <w:spacing w:after="0" w:line="360" w:lineRule="auto"/>
        <w:ind w:firstLine="708"/>
        <w:jc w:val="both"/>
        <w:rPr>
          <w:rFonts w:eastAsia="Times New Roman"/>
          <w:sz w:val="24"/>
          <w:szCs w:val="28"/>
          <w:lang w:eastAsia="ru-RU"/>
        </w:rPr>
      </w:pPr>
    </w:p>
    <w:p w:rsidR="00B02F41" w:rsidRDefault="00F46DA1" w:rsidP="00B02F41">
      <w:pPr>
        <w:spacing w:after="0" w:line="360" w:lineRule="auto"/>
        <w:ind w:firstLine="708"/>
        <w:jc w:val="both"/>
        <w:rPr>
          <w:rFonts w:eastAsia="Times New Roman"/>
          <w:sz w:val="24"/>
          <w:szCs w:val="28"/>
          <w:lang w:eastAsia="ru-RU"/>
        </w:rPr>
      </w:pPr>
      <w:r>
        <w:rPr>
          <w:rFonts w:eastAsia="Times New Roman"/>
          <w:sz w:val="24"/>
          <w:szCs w:val="28"/>
          <w:lang w:eastAsia="ru-RU"/>
        </w:rPr>
        <w:lastRenderedPageBreak/>
        <w:t>Применение</w:t>
      </w:r>
      <w:r w:rsidR="00CE2240" w:rsidRPr="00F34DF0">
        <w:rPr>
          <w:rFonts w:eastAsia="Times New Roman"/>
          <w:sz w:val="24"/>
          <w:szCs w:val="28"/>
          <w:lang w:eastAsia="ru-RU"/>
        </w:rPr>
        <w:t xml:space="preserve"> сингапурских обучающих структур </w:t>
      </w:r>
      <w:bookmarkStart w:id="0" w:name="_GoBack"/>
      <w:bookmarkEnd w:id="0"/>
      <w:r w:rsidR="00B02F41">
        <w:rPr>
          <w:rFonts w:eastAsia="Times New Roman"/>
          <w:sz w:val="24"/>
          <w:szCs w:val="28"/>
          <w:lang w:eastAsia="ru-RU"/>
        </w:rPr>
        <w:t>на уроке имеет ряд преимуществ, а именно</w:t>
      </w:r>
      <w:r w:rsidR="00CE2240" w:rsidRPr="00F34DF0">
        <w:rPr>
          <w:rFonts w:eastAsia="Times New Roman"/>
          <w:sz w:val="24"/>
          <w:szCs w:val="28"/>
          <w:lang w:eastAsia="ru-RU"/>
        </w:rPr>
        <w:t>:</w:t>
      </w:r>
    </w:p>
    <w:p w:rsidR="00897E2E" w:rsidRDefault="005F6F35" w:rsidP="005F6F3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28"/>
        </w:rPr>
      </w:pPr>
      <w:r w:rsidRPr="00F34DF0">
        <w:rPr>
          <w:szCs w:val="28"/>
        </w:rPr>
        <w:t>Урок соответствует требованиям ФГОС; используемые приемы направлены на достижение метапредметных результатов.</w:t>
      </w:r>
    </w:p>
    <w:p w:rsidR="00B02F41" w:rsidRPr="00F34DF0" w:rsidRDefault="00B02F41" w:rsidP="005F6F3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28"/>
        </w:rPr>
      </w:pPr>
      <w:r>
        <w:rPr>
          <w:szCs w:val="28"/>
        </w:rPr>
        <w:t>В центре внимания ученик, а не учитель.</w:t>
      </w:r>
    </w:p>
    <w:p w:rsidR="00CE2240" w:rsidRPr="00F34DF0" w:rsidRDefault="00897E2E" w:rsidP="00FE3E1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28"/>
        </w:rPr>
      </w:pPr>
      <w:r w:rsidRPr="00F34DF0">
        <w:rPr>
          <w:szCs w:val="28"/>
        </w:rPr>
        <w:t xml:space="preserve">На таких уроках обучающиеся развивают свои </w:t>
      </w:r>
      <w:r w:rsidR="00CE2240" w:rsidRPr="00F34DF0">
        <w:rPr>
          <w:szCs w:val="28"/>
        </w:rPr>
        <w:t>коммуникативные навыки, креативное и критическое мышление.</w:t>
      </w:r>
      <w:r w:rsidR="00DC3F9A" w:rsidRPr="00F34DF0">
        <w:rPr>
          <w:szCs w:val="28"/>
        </w:rPr>
        <w:t xml:space="preserve"> Р</w:t>
      </w:r>
      <w:r w:rsidRPr="00F34DF0">
        <w:rPr>
          <w:szCs w:val="28"/>
        </w:rPr>
        <w:t>аботая в команде, у</w:t>
      </w:r>
      <w:r w:rsidR="00CE2240" w:rsidRPr="00F34DF0">
        <w:rPr>
          <w:szCs w:val="28"/>
        </w:rPr>
        <w:t>чащиеся учатся сотрудничеству</w:t>
      </w:r>
      <w:r w:rsidRPr="00F34DF0">
        <w:rPr>
          <w:szCs w:val="28"/>
        </w:rPr>
        <w:t xml:space="preserve">. </w:t>
      </w:r>
    </w:p>
    <w:p w:rsidR="005F6F35" w:rsidRPr="00F34DF0" w:rsidRDefault="005F6F35" w:rsidP="005F6F3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28"/>
        </w:rPr>
      </w:pPr>
      <w:r w:rsidRPr="00F34DF0">
        <w:rPr>
          <w:szCs w:val="28"/>
        </w:rPr>
        <w:t xml:space="preserve">Обучение становится для </w:t>
      </w:r>
      <w:r w:rsidR="00511AA1" w:rsidRPr="00F34DF0">
        <w:rPr>
          <w:szCs w:val="28"/>
        </w:rPr>
        <w:t xml:space="preserve">каждого школьника интересным и </w:t>
      </w:r>
      <w:r w:rsidRPr="00F34DF0">
        <w:rPr>
          <w:szCs w:val="28"/>
        </w:rPr>
        <w:t>результативным.</w:t>
      </w:r>
    </w:p>
    <w:p w:rsidR="00CE2240" w:rsidRPr="00F34DF0" w:rsidRDefault="00CE2240" w:rsidP="007A33E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28"/>
        </w:rPr>
      </w:pPr>
      <w:r w:rsidRPr="00F34DF0">
        <w:rPr>
          <w:szCs w:val="28"/>
        </w:rPr>
        <w:t xml:space="preserve">На уроке создается комфортная, дружелюбная атмосфера. </w:t>
      </w:r>
    </w:p>
    <w:p w:rsidR="00CE2240" w:rsidRPr="00F34DF0" w:rsidRDefault="00CE2240" w:rsidP="007A33E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28"/>
        </w:rPr>
      </w:pPr>
      <w:r w:rsidRPr="00F34DF0">
        <w:rPr>
          <w:szCs w:val="28"/>
        </w:rPr>
        <w:t xml:space="preserve">Урок </w:t>
      </w:r>
      <w:r w:rsidR="00B02F41">
        <w:rPr>
          <w:szCs w:val="28"/>
        </w:rPr>
        <w:t>проводится в игровой интерактивной форме</w:t>
      </w:r>
      <w:r w:rsidRPr="00F34DF0">
        <w:rPr>
          <w:szCs w:val="28"/>
        </w:rPr>
        <w:t xml:space="preserve"> и несет в себе только </w:t>
      </w:r>
      <w:r w:rsidR="005F6F35" w:rsidRPr="00F34DF0">
        <w:rPr>
          <w:szCs w:val="28"/>
        </w:rPr>
        <w:t>позитивный заряд эмоций.</w:t>
      </w:r>
    </w:p>
    <w:p w:rsidR="00897E2E" w:rsidRPr="00F34DF0" w:rsidRDefault="001B65E2" w:rsidP="00511AA1">
      <w:pPr>
        <w:pStyle w:val="a3"/>
        <w:shd w:val="clear" w:color="auto" w:fill="FFFFFF"/>
        <w:spacing w:before="0" w:beforeAutospacing="0" w:after="0" w:afterAutospacing="0" w:line="360" w:lineRule="auto"/>
        <w:ind w:left="360" w:firstLine="348"/>
        <w:jc w:val="both"/>
        <w:rPr>
          <w:szCs w:val="28"/>
        </w:rPr>
      </w:pPr>
      <w:r w:rsidRPr="00F34DF0">
        <w:rPr>
          <w:noProof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790632</wp:posOffset>
            </wp:positionV>
            <wp:extent cx="5829300" cy="4371340"/>
            <wp:effectExtent l="0" t="0" r="0" b="0"/>
            <wp:wrapThrough wrapText="bothSides">
              <wp:wrapPolygon edited="0">
                <wp:start x="0" y="0"/>
                <wp:lineTo x="0" y="21462"/>
                <wp:lineTo x="21529" y="21462"/>
                <wp:lineTo x="21529" y="0"/>
                <wp:lineTo x="0" y="0"/>
              </wp:wrapPolygon>
            </wp:wrapThrough>
            <wp:docPr id="9" name="Рисунок 9" descr="F:\Школа 122\English\6 класс\Фото и мониторинг\Cингапурские методики\IMG_20180112_15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Школа 122\English\6 класс\Фото и мониторинг\Cингапурские методики\IMG_20180112_1531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E2E" w:rsidRPr="00F34DF0">
        <w:rPr>
          <w:szCs w:val="28"/>
        </w:rPr>
        <w:t>Как результат таких уроков, светящиеся глаза и улыбающиеся лица моих уче</w:t>
      </w:r>
      <w:r w:rsidR="00BB664A" w:rsidRPr="00F34DF0">
        <w:rPr>
          <w:szCs w:val="28"/>
        </w:rPr>
        <w:t>ников, радость</w:t>
      </w:r>
      <w:r w:rsidR="005F6F35" w:rsidRPr="00F34DF0">
        <w:rPr>
          <w:szCs w:val="28"/>
        </w:rPr>
        <w:t xml:space="preserve"> общения </w:t>
      </w:r>
      <w:r w:rsidR="00511AA1" w:rsidRPr="00F34DF0">
        <w:rPr>
          <w:szCs w:val="28"/>
        </w:rPr>
        <w:t xml:space="preserve">друг с другом </w:t>
      </w:r>
      <w:r w:rsidR="00BB664A" w:rsidRPr="00F34DF0">
        <w:rPr>
          <w:szCs w:val="28"/>
        </w:rPr>
        <w:t>на иностранном языке.</w:t>
      </w:r>
    </w:p>
    <w:sectPr w:rsidR="00897E2E" w:rsidRPr="00F34DF0" w:rsidSect="0030154F">
      <w:footerReference w:type="default" r:id="rId15"/>
      <w:pgSz w:w="11906" w:h="16838"/>
      <w:pgMar w:top="1134" w:right="849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0A8D" w:rsidRDefault="00FD0A8D" w:rsidP="0030154F">
      <w:pPr>
        <w:spacing w:after="0" w:line="240" w:lineRule="auto"/>
      </w:pPr>
      <w:r>
        <w:separator/>
      </w:r>
    </w:p>
  </w:endnote>
  <w:endnote w:type="continuationSeparator" w:id="0">
    <w:p w:rsidR="00FD0A8D" w:rsidRDefault="00FD0A8D" w:rsidP="00301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04132718"/>
      <w:docPartObj>
        <w:docPartGallery w:val="Page Numbers (Bottom of Page)"/>
        <w:docPartUnique/>
      </w:docPartObj>
    </w:sdtPr>
    <w:sdtEndPr/>
    <w:sdtContent>
      <w:p w:rsidR="0030154F" w:rsidRDefault="0030154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54B8">
          <w:rPr>
            <w:noProof/>
          </w:rPr>
          <w:t>4</w:t>
        </w:r>
        <w:r>
          <w:fldChar w:fldCharType="end"/>
        </w:r>
      </w:p>
    </w:sdtContent>
  </w:sdt>
  <w:p w:rsidR="0030154F" w:rsidRDefault="0030154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0A8D" w:rsidRDefault="00FD0A8D" w:rsidP="0030154F">
      <w:pPr>
        <w:spacing w:after="0" w:line="240" w:lineRule="auto"/>
      </w:pPr>
      <w:r>
        <w:separator/>
      </w:r>
    </w:p>
  </w:footnote>
  <w:footnote w:type="continuationSeparator" w:id="0">
    <w:p w:rsidR="00FD0A8D" w:rsidRDefault="00FD0A8D" w:rsidP="003015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4D4D0B"/>
    <w:multiLevelType w:val="multilevel"/>
    <w:tmpl w:val="E4448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F44FFB"/>
    <w:multiLevelType w:val="hybridMultilevel"/>
    <w:tmpl w:val="0C94E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AA32AB"/>
    <w:multiLevelType w:val="hybridMultilevel"/>
    <w:tmpl w:val="1FD8E8DC"/>
    <w:lvl w:ilvl="0" w:tplc="04190001">
      <w:start w:val="1"/>
      <w:numFmt w:val="bullet"/>
      <w:lvlText w:val=""/>
      <w:lvlJc w:val="left"/>
      <w:pPr>
        <w:ind w:left="14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3" w15:restartNumberingAfterBreak="0">
    <w:nsid w:val="55171431"/>
    <w:multiLevelType w:val="multilevel"/>
    <w:tmpl w:val="B5086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E38"/>
    <w:rsid w:val="00016760"/>
    <w:rsid w:val="00117E39"/>
    <w:rsid w:val="001B65E2"/>
    <w:rsid w:val="002104DF"/>
    <w:rsid w:val="002F22B5"/>
    <w:rsid w:val="0030154F"/>
    <w:rsid w:val="00334EDE"/>
    <w:rsid w:val="00342BDE"/>
    <w:rsid w:val="003E2397"/>
    <w:rsid w:val="0047028A"/>
    <w:rsid w:val="0047376C"/>
    <w:rsid w:val="004C58D1"/>
    <w:rsid w:val="00511AA1"/>
    <w:rsid w:val="00574343"/>
    <w:rsid w:val="005C6F35"/>
    <w:rsid w:val="005F6F35"/>
    <w:rsid w:val="0064325C"/>
    <w:rsid w:val="006C1286"/>
    <w:rsid w:val="007A33EE"/>
    <w:rsid w:val="00807CF3"/>
    <w:rsid w:val="00897E2E"/>
    <w:rsid w:val="008C2769"/>
    <w:rsid w:val="00A76885"/>
    <w:rsid w:val="00A872B5"/>
    <w:rsid w:val="00A95DFC"/>
    <w:rsid w:val="00AB6E38"/>
    <w:rsid w:val="00AD17F0"/>
    <w:rsid w:val="00AD36FF"/>
    <w:rsid w:val="00B02F41"/>
    <w:rsid w:val="00B141B3"/>
    <w:rsid w:val="00B621FF"/>
    <w:rsid w:val="00BB664A"/>
    <w:rsid w:val="00CA10FA"/>
    <w:rsid w:val="00CD5A68"/>
    <w:rsid w:val="00CE2240"/>
    <w:rsid w:val="00D571F6"/>
    <w:rsid w:val="00DA54B8"/>
    <w:rsid w:val="00DC3F9A"/>
    <w:rsid w:val="00DC4800"/>
    <w:rsid w:val="00E371C8"/>
    <w:rsid w:val="00E75D72"/>
    <w:rsid w:val="00F04625"/>
    <w:rsid w:val="00F34DF0"/>
    <w:rsid w:val="00F46DA1"/>
    <w:rsid w:val="00FC39B7"/>
    <w:rsid w:val="00FD0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EA1B5"/>
  <w15:chartTrackingRefBased/>
  <w15:docId w15:val="{A8B50884-D72A-4467-94A0-F038A4ED0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276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015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0154F"/>
  </w:style>
  <w:style w:type="paragraph" w:styleId="a6">
    <w:name w:val="footer"/>
    <w:basedOn w:val="a"/>
    <w:link w:val="a7"/>
    <w:uiPriority w:val="99"/>
    <w:unhideWhenUsed/>
    <w:rsid w:val="003015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0154F"/>
  </w:style>
  <w:style w:type="paragraph" w:styleId="a8">
    <w:name w:val="List Paragraph"/>
    <w:basedOn w:val="a"/>
    <w:uiPriority w:val="34"/>
    <w:qFormat/>
    <w:rsid w:val="00B02F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3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4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3480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901CE-6F25-4BB8-84B5-99BD42D8A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4</Pages>
  <Words>677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SH</dc:creator>
  <cp:keywords/>
  <dc:description/>
  <cp:lastModifiedBy>Алексей SH</cp:lastModifiedBy>
  <cp:revision>22</cp:revision>
  <dcterms:created xsi:type="dcterms:W3CDTF">2023-06-20T08:28:00Z</dcterms:created>
  <dcterms:modified xsi:type="dcterms:W3CDTF">2023-09-26T08:04:00Z</dcterms:modified>
</cp:coreProperties>
</file>