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0C" w:rsidRPr="00126E55" w:rsidRDefault="0042100C" w:rsidP="004210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6E55">
        <w:rPr>
          <w:b/>
          <w:bCs/>
          <w:color w:val="000000"/>
          <w:sz w:val="28"/>
          <w:szCs w:val="28"/>
        </w:rPr>
        <w:t>Дорожные знаки.</w:t>
      </w:r>
    </w:p>
    <w:p w:rsidR="0042100C" w:rsidRPr="00126E55" w:rsidRDefault="0042100C" w:rsidP="004210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6E55">
        <w:rPr>
          <w:color w:val="000000"/>
          <w:sz w:val="28"/>
          <w:szCs w:val="28"/>
        </w:rPr>
        <w:t>Когда человек учится читать, ему показывают буквы. Из букв он складывает слова, из слов - предложения. У дорожного языка тоже есть буквы - знаки. Их нужно складывать в слова. Один знак – одна дорожная буква означает целую фразу - дорожный сигнал. Они расставлены вдоль улицы, так что всегда оказываются справа от шофера. Круглые, треугольные, квадратные - укреплены на стойках, чтобы шофер мог их видеть, эти знаки ему все время о чем-то говорят на своем особом языке, понятном каждому водителю. Знаки установлены на всех автомобильных дорогах земного шара.</w:t>
      </w:r>
    </w:p>
    <w:p w:rsidR="0042100C" w:rsidRPr="00126E55" w:rsidRDefault="0042100C" w:rsidP="004210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6E55">
        <w:rPr>
          <w:color w:val="000000"/>
          <w:sz w:val="28"/>
          <w:szCs w:val="28"/>
        </w:rPr>
        <w:t xml:space="preserve">Дорожных знаков </w:t>
      </w:r>
      <w:proofErr w:type="gramStart"/>
      <w:r w:rsidRPr="00126E55">
        <w:rPr>
          <w:color w:val="000000"/>
          <w:sz w:val="28"/>
          <w:szCs w:val="28"/>
        </w:rPr>
        <w:t>очень много</w:t>
      </w:r>
      <w:proofErr w:type="gramEnd"/>
      <w:r w:rsidRPr="00126E55">
        <w:rPr>
          <w:color w:val="000000"/>
          <w:sz w:val="28"/>
          <w:szCs w:val="28"/>
        </w:rPr>
        <w:t>. Есть знаки запрещающие, предписывающие, предупреждающие, информационно-указательные. Чтобы не путать их и быстрее ориентироваться, каждой группе присвоен свой цвет - красные, синие и особая форма - круглые, треугольные, квадратные, прямоугольные.</w:t>
      </w:r>
    </w:p>
    <w:p w:rsidR="0042100C" w:rsidRPr="00126E55" w:rsidRDefault="00126E55" w:rsidP="0042100C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</w:t>
      </w:r>
      <w:r w:rsidR="0042100C" w:rsidRPr="00126E55">
        <w:rPr>
          <w:color w:val="000000"/>
          <w:sz w:val="28"/>
          <w:szCs w:val="28"/>
        </w:rPr>
        <w:t xml:space="preserve"> познакомимся с дорожными знаками.</w:t>
      </w:r>
    </w:p>
    <w:p w:rsidR="0042100C" w:rsidRPr="00126E55" w:rsidRDefault="0042100C" w:rsidP="004210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6E55">
        <w:rPr>
          <w:color w:val="000000"/>
          <w:sz w:val="28"/>
          <w:szCs w:val="28"/>
        </w:rPr>
        <w:t>Предупреждающие знаки – треугольные. Между собой знаки этой группы различаются рисунками внутри треугольника. Нарисованы бегущие дети – предупреждение водителю - приближается школа, детский сад. Автомобиль с извилистым следом шин в треугольнике предупреждает о том, что впереди скользкая дорога. На рисунке ты увидишь оленя или корову – значит, на дороге могут появиться животные.</w:t>
      </w:r>
    </w:p>
    <w:p w:rsidR="0042100C" w:rsidRPr="00126E55" w:rsidRDefault="0042100C" w:rsidP="004210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6E55">
        <w:rPr>
          <w:color w:val="000000"/>
          <w:sz w:val="28"/>
          <w:szCs w:val="28"/>
        </w:rPr>
        <w:t>(Слайд №3).</w:t>
      </w:r>
    </w:p>
    <w:p w:rsidR="0042100C" w:rsidRPr="00126E55" w:rsidRDefault="0042100C" w:rsidP="004210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6E55">
        <w:rPr>
          <w:color w:val="000000"/>
          <w:sz w:val="28"/>
          <w:szCs w:val="28"/>
        </w:rPr>
        <w:t>Предписывающие знаки. У этих знаков изображения и цифры расположены в круге синего цвета. Белые стрелки предписывают направление движения. Белые цифры на синем фоне предписывают водителю не максимальную, а минимальную скорость, или ехать медленно опасно.</w:t>
      </w:r>
    </w:p>
    <w:p w:rsidR="00126E55" w:rsidRDefault="0042100C" w:rsidP="004210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6E55">
        <w:rPr>
          <w:color w:val="000000"/>
          <w:sz w:val="28"/>
          <w:szCs w:val="28"/>
        </w:rPr>
        <w:t>(Слайд № 4).</w:t>
      </w:r>
    </w:p>
    <w:p w:rsidR="0042100C" w:rsidRPr="00126E55" w:rsidRDefault="0042100C" w:rsidP="004210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6E55">
        <w:rPr>
          <w:color w:val="000000"/>
          <w:sz w:val="28"/>
          <w:szCs w:val="28"/>
        </w:rPr>
        <w:t>Информационно-указательные знаки. Их основной цвет – синий, а форма – квадратная или прямоугольная. Эти знаки указывают, где пешеходный переход и место стоянки, направление к нужному населенному пункту и расстояние до него.</w:t>
      </w:r>
    </w:p>
    <w:p w:rsidR="0042100C" w:rsidRPr="00126E55" w:rsidRDefault="0042100C" w:rsidP="004210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6E55">
        <w:rPr>
          <w:color w:val="000000"/>
          <w:sz w:val="28"/>
          <w:szCs w:val="28"/>
        </w:rPr>
        <w:t>(Слайд №5).</w:t>
      </w:r>
    </w:p>
    <w:p w:rsidR="0042100C" w:rsidRPr="00126E55" w:rsidRDefault="0042100C" w:rsidP="004210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6E55">
        <w:rPr>
          <w:color w:val="000000"/>
          <w:sz w:val="28"/>
          <w:szCs w:val="28"/>
        </w:rPr>
        <w:t>Запрещающие знаки.</w:t>
      </w:r>
      <w:r w:rsidRPr="00126E55">
        <w:rPr>
          <w:color w:val="333333"/>
          <w:sz w:val="28"/>
          <w:szCs w:val="28"/>
        </w:rPr>
        <w:t> </w:t>
      </w:r>
      <w:r w:rsidRPr="00126E55">
        <w:rPr>
          <w:color w:val="000000"/>
          <w:sz w:val="28"/>
          <w:szCs w:val="28"/>
        </w:rPr>
        <w:t>Знаки дорожного движения этой группы означают, что введены ограничения на движение ТС на определенном участке покрытия, скорость перемещения, остановку. Они выглядят всегда в виде круга.</w:t>
      </w:r>
    </w:p>
    <w:p w:rsidR="0042100C" w:rsidRPr="00126E55" w:rsidRDefault="0042100C" w:rsidP="004210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6E55">
        <w:rPr>
          <w:color w:val="000000"/>
          <w:sz w:val="28"/>
          <w:szCs w:val="28"/>
        </w:rPr>
        <w:t>(Слайд №6).</w:t>
      </w:r>
    </w:p>
    <w:p w:rsidR="0042100C" w:rsidRPr="00126E55" w:rsidRDefault="0042100C" w:rsidP="004210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6E55">
        <w:rPr>
          <w:color w:val="000000"/>
          <w:sz w:val="28"/>
          <w:szCs w:val="28"/>
        </w:rPr>
        <w:lastRenderedPageBreak/>
        <w:t xml:space="preserve">Послушай эти загадки и попробуй угадать, как будут называться эти предупреждающие знаки. </w:t>
      </w:r>
    </w:p>
    <w:p w:rsidR="0042100C" w:rsidRPr="00126E55" w:rsidRDefault="00126E55" w:rsidP="00126E55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2100C" w:rsidRPr="00126E55">
        <w:rPr>
          <w:color w:val="000000"/>
          <w:sz w:val="28"/>
          <w:szCs w:val="28"/>
        </w:rPr>
        <w:t>Нарисован человек,</w:t>
      </w:r>
    </w:p>
    <w:p w:rsidR="0042100C" w:rsidRPr="00126E55" w:rsidRDefault="0042100C" w:rsidP="004210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6E55">
        <w:rPr>
          <w:color w:val="000000"/>
          <w:sz w:val="28"/>
          <w:szCs w:val="28"/>
        </w:rPr>
        <w:t>Землю роет человек,</w:t>
      </w:r>
    </w:p>
    <w:p w:rsidR="0042100C" w:rsidRPr="00126E55" w:rsidRDefault="0042100C" w:rsidP="004210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6E55">
        <w:rPr>
          <w:color w:val="000000"/>
          <w:sz w:val="28"/>
          <w:szCs w:val="28"/>
        </w:rPr>
        <w:t>Почему проезда нет?</w:t>
      </w:r>
    </w:p>
    <w:p w:rsidR="0042100C" w:rsidRPr="00126E55" w:rsidRDefault="0042100C" w:rsidP="004210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6E55">
        <w:rPr>
          <w:color w:val="000000"/>
          <w:sz w:val="28"/>
          <w:szCs w:val="28"/>
        </w:rPr>
        <w:t>Может быть здесь, ищут клад? (Дорожные работы – Слайд № 7).</w:t>
      </w:r>
    </w:p>
    <w:p w:rsidR="0042100C" w:rsidRPr="00126E55" w:rsidRDefault="0042100C" w:rsidP="0042100C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42100C" w:rsidRPr="00126E55" w:rsidRDefault="0042100C" w:rsidP="0042100C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42100C" w:rsidRPr="00126E55" w:rsidRDefault="0042100C" w:rsidP="004210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6E55">
        <w:rPr>
          <w:color w:val="000000"/>
          <w:sz w:val="28"/>
          <w:szCs w:val="28"/>
        </w:rPr>
        <w:t>2. Я хочу спросить про знак.</w:t>
      </w:r>
    </w:p>
    <w:p w:rsidR="0042100C" w:rsidRPr="00126E55" w:rsidRDefault="0042100C" w:rsidP="004210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6E55">
        <w:rPr>
          <w:color w:val="000000"/>
          <w:sz w:val="28"/>
          <w:szCs w:val="28"/>
        </w:rPr>
        <w:t>Нарисован он вот так:</w:t>
      </w:r>
    </w:p>
    <w:p w:rsidR="0042100C" w:rsidRPr="00126E55" w:rsidRDefault="0042100C" w:rsidP="004210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6E55">
        <w:rPr>
          <w:color w:val="000000"/>
          <w:sz w:val="28"/>
          <w:szCs w:val="28"/>
        </w:rPr>
        <w:t>В треугольнике, ребята</w:t>
      </w:r>
    </w:p>
    <w:p w:rsidR="0042100C" w:rsidRPr="00126E55" w:rsidRDefault="0042100C" w:rsidP="004210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6E55">
        <w:rPr>
          <w:color w:val="000000"/>
          <w:sz w:val="28"/>
          <w:szCs w:val="28"/>
        </w:rPr>
        <w:t>Со всех ног бегут куда-то. (Дети – Слайд №8).</w:t>
      </w:r>
    </w:p>
    <w:p w:rsidR="0042100C" w:rsidRPr="00126E55" w:rsidRDefault="0042100C" w:rsidP="0042100C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42100C" w:rsidRPr="00126E55" w:rsidRDefault="0042100C" w:rsidP="004210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6E55">
        <w:rPr>
          <w:color w:val="000000"/>
          <w:sz w:val="28"/>
          <w:szCs w:val="28"/>
        </w:rPr>
        <w:t>3. Круглый знак, а в нем окошко,</w:t>
      </w:r>
    </w:p>
    <w:p w:rsidR="0042100C" w:rsidRPr="00126E55" w:rsidRDefault="0042100C" w:rsidP="004210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6E55">
        <w:rPr>
          <w:color w:val="000000"/>
          <w:sz w:val="28"/>
          <w:szCs w:val="28"/>
        </w:rPr>
        <w:t>Не спешите сгоряча,</w:t>
      </w:r>
    </w:p>
    <w:p w:rsidR="0042100C" w:rsidRPr="00126E55" w:rsidRDefault="0042100C" w:rsidP="004210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6E55">
        <w:rPr>
          <w:color w:val="000000"/>
          <w:sz w:val="28"/>
          <w:szCs w:val="28"/>
        </w:rPr>
        <w:t>А подумайте немножко:</w:t>
      </w:r>
    </w:p>
    <w:p w:rsidR="0042100C" w:rsidRPr="00126E55" w:rsidRDefault="0042100C" w:rsidP="004210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6E55">
        <w:rPr>
          <w:color w:val="000000"/>
          <w:sz w:val="28"/>
          <w:szCs w:val="28"/>
        </w:rPr>
        <w:t>Что здесь свалка кирпича? (Въезд запрещен – Слайд №9).</w:t>
      </w:r>
    </w:p>
    <w:p w:rsidR="0042100C" w:rsidRPr="00126E55" w:rsidRDefault="0042100C" w:rsidP="0042100C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42100C" w:rsidRPr="00126E55" w:rsidRDefault="0042100C" w:rsidP="004210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6E55">
        <w:rPr>
          <w:color w:val="000000"/>
          <w:sz w:val="28"/>
          <w:szCs w:val="28"/>
        </w:rPr>
        <w:t>4. Отчего бы это вдруг</w:t>
      </w:r>
    </w:p>
    <w:p w:rsidR="0042100C" w:rsidRPr="00126E55" w:rsidRDefault="0042100C" w:rsidP="004210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6E55">
        <w:rPr>
          <w:color w:val="000000"/>
          <w:sz w:val="28"/>
          <w:szCs w:val="28"/>
        </w:rPr>
        <w:t>Стрелки дружно встали в круг? (Круговое движение- Слайд №10).</w:t>
      </w:r>
    </w:p>
    <w:p w:rsidR="0042100C" w:rsidRPr="00126E55" w:rsidRDefault="0042100C" w:rsidP="0042100C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42100C" w:rsidRPr="00126E55" w:rsidRDefault="0042100C" w:rsidP="004210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6E55">
        <w:rPr>
          <w:color w:val="000000"/>
          <w:sz w:val="28"/>
          <w:szCs w:val="28"/>
        </w:rPr>
        <w:t>5. Я привык к велосипеду</w:t>
      </w:r>
    </w:p>
    <w:p w:rsidR="0042100C" w:rsidRPr="00126E55" w:rsidRDefault="0042100C" w:rsidP="004210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6E55">
        <w:rPr>
          <w:color w:val="000000"/>
          <w:sz w:val="28"/>
          <w:szCs w:val="28"/>
        </w:rPr>
        <w:t>И на нем я смело еду. (Велосипедная дорожка – Слайд № 11).</w:t>
      </w:r>
    </w:p>
    <w:p w:rsidR="0042100C" w:rsidRDefault="0042100C" w:rsidP="0042100C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126E55" w:rsidRPr="00126E55" w:rsidRDefault="00126E55" w:rsidP="0042100C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42100C" w:rsidRPr="00126E55" w:rsidRDefault="0042100C" w:rsidP="004210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6E55">
        <w:rPr>
          <w:color w:val="000000"/>
          <w:sz w:val="28"/>
          <w:szCs w:val="28"/>
        </w:rPr>
        <w:lastRenderedPageBreak/>
        <w:t>6. Этот знак такого рода –</w:t>
      </w:r>
    </w:p>
    <w:p w:rsidR="0042100C" w:rsidRPr="00126E55" w:rsidRDefault="0042100C" w:rsidP="004210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6E55">
        <w:rPr>
          <w:color w:val="000000"/>
          <w:sz w:val="28"/>
          <w:szCs w:val="28"/>
        </w:rPr>
        <w:t>Он на страже пешехода.</w:t>
      </w:r>
    </w:p>
    <w:p w:rsidR="0042100C" w:rsidRPr="00126E55" w:rsidRDefault="0042100C" w:rsidP="004210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6E55">
        <w:rPr>
          <w:color w:val="000000"/>
          <w:sz w:val="28"/>
          <w:szCs w:val="28"/>
        </w:rPr>
        <w:t>Переходим дружно вместе</w:t>
      </w:r>
    </w:p>
    <w:p w:rsidR="0042100C" w:rsidRPr="00126E55" w:rsidRDefault="0042100C" w:rsidP="004210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6E55">
        <w:rPr>
          <w:color w:val="000000"/>
          <w:sz w:val="28"/>
          <w:szCs w:val="28"/>
        </w:rPr>
        <w:t>Мы дорогу в этом месте. (Пешеходный переход- Слайд № 12).</w:t>
      </w:r>
    </w:p>
    <w:p w:rsidR="0042100C" w:rsidRPr="00126E55" w:rsidRDefault="0042100C" w:rsidP="0042100C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42100C" w:rsidRPr="00126E55" w:rsidRDefault="0042100C" w:rsidP="004210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6E55">
        <w:rPr>
          <w:color w:val="000000"/>
          <w:sz w:val="28"/>
          <w:szCs w:val="28"/>
        </w:rPr>
        <w:t>7. Если вдруг в пути машина</w:t>
      </w:r>
    </w:p>
    <w:p w:rsidR="0042100C" w:rsidRPr="00126E55" w:rsidRDefault="0042100C" w:rsidP="004210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6E55">
        <w:rPr>
          <w:color w:val="000000"/>
          <w:sz w:val="28"/>
          <w:szCs w:val="28"/>
        </w:rPr>
        <w:t>Закапризничать решила,</w:t>
      </w:r>
    </w:p>
    <w:p w:rsidR="0042100C" w:rsidRPr="00126E55" w:rsidRDefault="0042100C" w:rsidP="004210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6E55">
        <w:rPr>
          <w:color w:val="000000"/>
          <w:sz w:val="28"/>
          <w:szCs w:val="28"/>
        </w:rPr>
        <w:t>Там машину вам исправят,</w:t>
      </w:r>
    </w:p>
    <w:p w:rsidR="0042100C" w:rsidRPr="00126E55" w:rsidRDefault="0042100C" w:rsidP="004210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6E55">
        <w:rPr>
          <w:color w:val="000000"/>
          <w:sz w:val="28"/>
          <w:szCs w:val="28"/>
        </w:rPr>
        <w:t>Мигом на ноги поставят. (Техническое обслуживание автомобилей – Слайд №13).</w:t>
      </w:r>
    </w:p>
    <w:p w:rsidR="0042100C" w:rsidRPr="00126E55" w:rsidRDefault="0042100C" w:rsidP="0042100C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42100C" w:rsidRPr="00126E55" w:rsidRDefault="0042100C" w:rsidP="004210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6E55">
        <w:rPr>
          <w:color w:val="000000"/>
          <w:sz w:val="28"/>
          <w:szCs w:val="28"/>
        </w:rPr>
        <w:t>8.Тут вилка. Тут ложка,</w:t>
      </w:r>
    </w:p>
    <w:p w:rsidR="0042100C" w:rsidRPr="00126E55" w:rsidRDefault="0042100C" w:rsidP="004210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6E55">
        <w:rPr>
          <w:color w:val="000000"/>
          <w:sz w:val="28"/>
          <w:szCs w:val="28"/>
        </w:rPr>
        <w:t>Подзаправишься немножко,</w:t>
      </w:r>
    </w:p>
    <w:p w:rsidR="0042100C" w:rsidRPr="00126E55" w:rsidRDefault="0042100C" w:rsidP="004210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6E55">
        <w:rPr>
          <w:color w:val="000000"/>
          <w:sz w:val="28"/>
          <w:szCs w:val="28"/>
        </w:rPr>
        <w:t>Накормили и собаку,</w:t>
      </w:r>
    </w:p>
    <w:p w:rsidR="0042100C" w:rsidRPr="00126E55" w:rsidRDefault="0042100C" w:rsidP="004210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6E55">
        <w:rPr>
          <w:color w:val="000000"/>
          <w:sz w:val="28"/>
          <w:szCs w:val="28"/>
        </w:rPr>
        <w:t>Говорим «спасибо» знаку. (Пункт питания – Слайд № 14).</w:t>
      </w:r>
    </w:p>
    <w:p w:rsidR="0042100C" w:rsidRPr="00126E55" w:rsidRDefault="0042100C" w:rsidP="0042100C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42100C" w:rsidRPr="00126E55" w:rsidRDefault="0042100C" w:rsidP="004210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6E55">
        <w:rPr>
          <w:color w:val="000000"/>
          <w:sz w:val="28"/>
          <w:szCs w:val="28"/>
        </w:rPr>
        <w:t>9.Если и нужно вызвать маму,</w:t>
      </w:r>
    </w:p>
    <w:p w:rsidR="0042100C" w:rsidRPr="00126E55" w:rsidRDefault="0042100C" w:rsidP="004210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6E55">
        <w:rPr>
          <w:color w:val="000000"/>
          <w:sz w:val="28"/>
          <w:szCs w:val="28"/>
        </w:rPr>
        <w:t>Позвонить гиппопотаму,</w:t>
      </w:r>
    </w:p>
    <w:p w:rsidR="0042100C" w:rsidRPr="00126E55" w:rsidRDefault="0042100C" w:rsidP="004210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6E55">
        <w:rPr>
          <w:color w:val="000000"/>
          <w:sz w:val="28"/>
          <w:szCs w:val="28"/>
        </w:rPr>
        <w:t>По пути связаться с другом –</w:t>
      </w:r>
    </w:p>
    <w:p w:rsidR="0042100C" w:rsidRPr="00126E55" w:rsidRDefault="0042100C" w:rsidP="004210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6E55">
        <w:rPr>
          <w:color w:val="000000"/>
          <w:sz w:val="28"/>
          <w:szCs w:val="28"/>
        </w:rPr>
        <w:t>Этот знак к твоим услугам. (Телефон – Слайд №15).</w:t>
      </w:r>
    </w:p>
    <w:p w:rsidR="004E28D2" w:rsidRDefault="004E28D2"/>
    <w:sectPr w:rsidR="004E28D2" w:rsidSect="004E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3322"/>
    <w:multiLevelType w:val="hybridMultilevel"/>
    <w:tmpl w:val="EEA02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00C"/>
    <w:rsid w:val="00002264"/>
    <w:rsid w:val="00007611"/>
    <w:rsid w:val="000162CD"/>
    <w:rsid w:val="00026851"/>
    <w:rsid w:val="0003247E"/>
    <w:rsid w:val="0003535A"/>
    <w:rsid w:val="00044C2D"/>
    <w:rsid w:val="00066D60"/>
    <w:rsid w:val="00070270"/>
    <w:rsid w:val="00074C3A"/>
    <w:rsid w:val="000950C5"/>
    <w:rsid w:val="000B5D66"/>
    <w:rsid w:val="000D02B7"/>
    <w:rsid w:val="000F37AB"/>
    <w:rsid w:val="00101210"/>
    <w:rsid w:val="00126E55"/>
    <w:rsid w:val="00127032"/>
    <w:rsid w:val="00136D48"/>
    <w:rsid w:val="001464DF"/>
    <w:rsid w:val="00151324"/>
    <w:rsid w:val="00157458"/>
    <w:rsid w:val="00164399"/>
    <w:rsid w:val="0018108B"/>
    <w:rsid w:val="00182CAF"/>
    <w:rsid w:val="00194BA7"/>
    <w:rsid w:val="00196494"/>
    <w:rsid w:val="001B348B"/>
    <w:rsid w:val="001D0B59"/>
    <w:rsid w:val="001D1EC4"/>
    <w:rsid w:val="001D3E22"/>
    <w:rsid w:val="001D663B"/>
    <w:rsid w:val="001D78E0"/>
    <w:rsid w:val="001E4FCE"/>
    <w:rsid w:val="001E7CB7"/>
    <w:rsid w:val="001F3C5F"/>
    <w:rsid w:val="001F56A2"/>
    <w:rsid w:val="00204771"/>
    <w:rsid w:val="00207F6C"/>
    <w:rsid w:val="00212302"/>
    <w:rsid w:val="0023120E"/>
    <w:rsid w:val="002374DA"/>
    <w:rsid w:val="00253AB0"/>
    <w:rsid w:val="002621FC"/>
    <w:rsid w:val="002852A2"/>
    <w:rsid w:val="00290C80"/>
    <w:rsid w:val="00291489"/>
    <w:rsid w:val="002A2338"/>
    <w:rsid w:val="002A3F3F"/>
    <w:rsid w:val="002A4104"/>
    <w:rsid w:val="002B4A32"/>
    <w:rsid w:val="002B76F5"/>
    <w:rsid w:val="002C087B"/>
    <w:rsid w:val="002C5E68"/>
    <w:rsid w:val="002E3A31"/>
    <w:rsid w:val="002E62F5"/>
    <w:rsid w:val="00305CD6"/>
    <w:rsid w:val="00307E75"/>
    <w:rsid w:val="0031442F"/>
    <w:rsid w:val="00315B1A"/>
    <w:rsid w:val="00316306"/>
    <w:rsid w:val="00326FC4"/>
    <w:rsid w:val="00327031"/>
    <w:rsid w:val="00334A9C"/>
    <w:rsid w:val="00335932"/>
    <w:rsid w:val="003407FE"/>
    <w:rsid w:val="00346D80"/>
    <w:rsid w:val="00347C47"/>
    <w:rsid w:val="003646D1"/>
    <w:rsid w:val="0037433B"/>
    <w:rsid w:val="0038051A"/>
    <w:rsid w:val="00381CA3"/>
    <w:rsid w:val="00382DAA"/>
    <w:rsid w:val="00384954"/>
    <w:rsid w:val="003862C1"/>
    <w:rsid w:val="003967A9"/>
    <w:rsid w:val="00396ADD"/>
    <w:rsid w:val="003A3FC8"/>
    <w:rsid w:val="003A4A3A"/>
    <w:rsid w:val="003B5E2B"/>
    <w:rsid w:val="003C5AFB"/>
    <w:rsid w:val="003C5F24"/>
    <w:rsid w:val="003D7CEC"/>
    <w:rsid w:val="003E3258"/>
    <w:rsid w:val="003E5C07"/>
    <w:rsid w:val="003E7478"/>
    <w:rsid w:val="003E7839"/>
    <w:rsid w:val="0040056C"/>
    <w:rsid w:val="004052EE"/>
    <w:rsid w:val="00410200"/>
    <w:rsid w:val="00414C9B"/>
    <w:rsid w:val="004205EC"/>
    <w:rsid w:val="0042100C"/>
    <w:rsid w:val="00423839"/>
    <w:rsid w:val="00432C28"/>
    <w:rsid w:val="004442E6"/>
    <w:rsid w:val="00446EDB"/>
    <w:rsid w:val="004535E7"/>
    <w:rsid w:val="0046763E"/>
    <w:rsid w:val="00467D2F"/>
    <w:rsid w:val="00471F7F"/>
    <w:rsid w:val="0047311A"/>
    <w:rsid w:val="0047358C"/>
    <w:rsid w:val="0047460E"/>
    <w:rsid w:val="00480C20"/>
    <w:rsid w:val="004914AB"/>
    <w:rsid w:val="004B17E8"/>
    <w:rsid w:val="004B4835"/>
    <w:rsid w:val="004C75C4"/>
    <w:rsid w:val="004D0193"/>
    <w:rsid w:val="004E28D2"/>
    <w:rsid w:val="004E6EE2"/>
    <w:rsid w:val="005005A8"/>
    <w:rsid w:val="005011D7"/>
    <w:rsid w:val="005048CF"/>
    <w:rsid w:val="00520E8C"/>
    <w:rsid w:val="00524831"/>
    <w:rsid w:val="0053257C"/>
    <w:rsid w:val="005376E2"/>
    <w:rsid w:val="00540142"/>
    <w:rsid w:val="00545F1D"/>
    <w:rsid w:val="00551E73"/>
    <w:rsid w:val="00563457"/>
    <w:rsid w:val="005664C6"/>
    <w:rsid w:val="005A34BD"/>
    <w:rsid w:val="005A7E58"/>
    <w:rsid w:val="005B1C51"/>
    <w:rsid w:val="005C650A"/>
    <w:rsid w:val="005D1A84"/>
    <w:rsid w:val="005E2E47"/>
    <w:rsid w:val="005F72AB"/>
    <w:rsid w:val="00600A43"/>
    <w:rsid w:val="00606567"/>
    <w:rsid w:val="006109AC"/>
    <w:rsid w:val="00612EFF"/>
    <w:rsid w:val="00621773"/>
    <w:rsid w:val="0064772B"/>
    <w:rsid w:val="006507A4"/>
    <w:rsid w:val="00652CBA"/>
    <w:rsid w:val="00661ED4"/>
    <w:rsid w:val="00671DAD"/>
    <w:rsid w:val="00677681"/>
    <w:rsid w:val="00683512"/>
    <w:rsid w:val="00696B11"/>
    <w:rsid w:val="006A230D"/>
    <w:rsid w:val="006B0EB9"/>
    <w:rsid w:val="006B4989"/>
    <w:rsid w:val="006D5277"/>
    <w:rsid w:val="006D5573"/>
    <w:rsid w:val="006E287D"/>
    <w:rsid w:val="006E2AB0"/>
    <w:rsid w:val="006E6158"/>
    <w:rsid w:val="006F52C7"/>
    <w:rsid w:val="00710A22"/>
    <w:rsid w:val="00710C0E"/>
    <w:rsid w:val="00724A6D"/>
    <w:rsid w:val="00726F3A"/>
    <w:rsid w:val="007274C4"/>
    <w:rsid w:val="007454FD"/>
    <w:rsid w:val="00752B58"/>
    <w:rsid w:val="007535BC"/>
    <w:rsid w:val="007603F2"/>
    <w:rsid w:val="00762A97"/>
    <w:rsid w:val="00767747"/>
    <w:rsid w:val="0077329B"/>
    <w:rsid w:val="007850D6"/>
    <w:rsid w:val="007911CC"/>
    <w:rsid w:val="007A0007"/>
    <w:rsid w:val="007A4469"/>
    <w:rsid w:val="007A527F"/>
    <w:rsid w:val="007B061E"/>
    <w:rsid w:val="007B1EEA"/>
    <w:rsid w:val="007B5779"/>
    <w:rsid w:val="007C0C4F"/>
    <w:rsid w:val="007C6E6B"/>
    <w:rsid w:val="007E3103"/>
    <w:rsid w:val="00804C6A"/>
    <w:rsid w:val="00805DD5"/>
    <w:rsid w:val="00833DDB"/>
    <w:rsid w:val="008403EF"/>
    <w:rsid w:val="00845456"/>
    <w:rsid w:val="008472A9"/>
    <w:rsid w:val="00861AEB"/>
    <w:rsid w:val="00861FC0"/>
    <w:rsid w:val="008637A3"/>
    <w:rsid w:val="008646F5"/>
    <w:rsid w:val="008724DA"/>
    <w:rsid w:val="008732A9"/>
    <w:rsid w:val="00877DAA"/>
    <w:rsid w:val="00897412"/>
    <w:rsid w:val="008B2340"/>
    <w:rsid w:val="008B23A1"/>
    <w:rsid w:val="008B5363"/>
    <w:rsid w:val="008B7C63"/>
    <w:rsid w:val="008C00BE"/>
    <w:rsid w:val="008C453C"/>
    <w:rsid w:val="008C75B8"/>
    <w:rsid w:val="008D16D2"/>
    <w:rsid w:val="008D7946"/>
    <w:rsid w:val="008F0222"/>
    <w:rsid w:val="008F08F8"/>
    <w:rsid w:val="008F5F61"/>
    <w:rsid w:val="00904A84"/>
    <w:rsid w:val="00913A73"/>
    <w:rsid w:val="00924779"/>
    <w:rsid w:val="00924CD6"/>
    <w:rsid w:val="00927E44"/>
    <w:rsid w:val="00930925"/>
    <w:rsid w:val="009432E4"/>
    <w:rsid w:val="009600ED"/>
    <w:rsid w:val="00973169"/>
    <w:rsid w:val="00973514"/>
    <w:rsid w:val="0098351B"/>
    <w:rsid w:val="009A3674"/>
    <w:rsid w:val="009A5384"/>
    <w:rsid w:val="009A627B"/>
    <w:rsid w:val="009A6332"/>
    <w:rsid w:val="009A70E3"/>
    <w:rsid w:val="009B6931"/>
    <w:rsid w:val="009C46B9"/>
    <w:rsid w:val="009D4B2A"/>
    <w:rsid w:val="009E2D8E"/>
    <w:rsid w:val="009F4D07"/>
    <w:rsid w:val="009F7C43"/>
    <w:rsid w:val="00A024D9"/>
    <w:rsid w:val="00A0405F"/>
    <w:rsid w:val="00A139FA"/>
    <w:rsid w:val="00A514BB"/>
    <w:rsid w:val="00A52A3D"/>
    <w:rsid w:val="00A568EE"/>
    <w:rsid w:val="00A57CC0"/>
    <w:rsid w:val="00A7180C"/>
    <w:rsid w:val="00A935DC"/>
    <w:rsid w:val="00A93C28"/>
    <w:rsid w:val="00AA0940"/>
    <w:rsid w:val="00AA14E2"/>
    <w:rsid w:val="00AA4B50"/>
    <w:rsid w:val="00AA5AC7"/>
    <w:rsid w:val="00AA5D97"/>
    <w:rsid w:val="00AB218C"/>
    <w:rsid w:val="00AB5C46"/>
    <w:rsid w:val="00AE50C0"/>
    <w:rsid w:val="00B042FA"/>
    <w:rsid w:val="00B0498D"/>
    <w:rsid w:val="00B12137"/>
    <w:rsid w:val="00B136B3"/>
    <w:rsid w:val="00B31507"/>
    <w:rsid w:val="00B36EE8"/>
    <w:rsid w:val="00B44D78"/>
    <w:rsid w:val="00B566F1"/>
    <w:rsid w:val="00B619B9"/>
    <w:rsid w:val="00B61CE2"/>
    <w:rsid w:val="00BA19CC"/>
    <w:rsid w:val="00BA25EC"/>
    <w:rsid w:val="00BA6306"/>
    <w:rsid w:val="00BA7073"/>
    <w:rsid w:val="00BB3AB4"/>
    <w:rsid w:val="00BB5D2B"/>
    <w:rsid w:val="00BC23BD"/>
    <w:rsid w:val="00BC3B0F"/>
    <w:rsid w:val="00BC3F7B"/>
    <w:rsid w:val="00BD2787"/>
    <w:rsid w:val="00BE1AF6"/>
    <w:rsid w:val="00BE630F"/>
    <w:rsid w:val="00BE72B0"/>
    <w:rsid w:val="00BF5C13"/>
    <w:rsid w:val="00C00AFF"/>
    <w:rsid w:val="00C07386"/>
    <w:rsid w:val="00C1698B"/>
    <w:rsid w:val="00C24750"/>
    <w:rsid w:val="00C27B20"/>
    <w:rsid w:val="00C328BE"/>
    <w:rsid w:val="00C40B49"/>
    <w:rsid w:val="00C5076E"/>
    <w:rsid w:val="00C565F7"/>
    <w:rsid w:val="00C60D56"/>
    <w:rsid w:val="00C61032"/>
    <w:rsid w:val="00C75F8D"/>
    <w:rsid w:val="00C8331F"/>
    <w:rsid w:val="00C83668"/>
    <w:rsid w:val="00C96AC2"/>
    <w:rsid w:val="00C97EFE"/>
    <w:rsid w:val="00CA5A49"/>
    <w:rsid w:val="00CC385D"/>
    <w:rsid w:val="00CC45E0"/>
    <w:rsid w:val="00CD089C"/>
    <w:rsid w:val="00CD0AE4"/>
    <w:rsid w:val="00CE5689"/>
    <w:rsid w:val="00D0094E"/>
    <w:rsid w:val="00D03261"/>
    <w:rsid w:val="00D06E96"/>
    <w:rsid w:val="00D12E0B"/>
    <w:rsid w:val="00D20758"/>
    <w:rsid w:val="00D25051"/>
    <w:rsid w:val="00D520E4"/>
    <w:rsid w:val="00D57F5F"/>
    <w:rsid w:val="00D64284"/>
    <w:rsid w:val="00D67ED1"/>
    <w:rsid w:val="00D746F5"/>
    <w:rsid w:val="00D82367"/>
    <w:rsid w:val="00D85E55"/>
    <w:rsid w:val="00DA55C2"/>
    <w:rsid w:val="00DA63A7"/>
    <w:rsid w:val="00DE145D"/>
    <w:rsid w:val="00DF0563"/>
    <w:rsid w:val="00DF0964"/>
    <w:rsid w:val="00E06B65"/>
    <w:rsid w:val="00E109C3"/>
    <w:rsid w:val="00E24B1C"/>
    <w:rsid w:val="00E27F18"/>
    <w:rsid w:val="00E30165"/>
    <w:rsid w:val="00E37003"/>
    <w:rsid w:val="00E530F3"/>
    <w:rsid w:val="00E715FB"/>
    <w:rsid w:val="00E73F95"/>
    <w:rsid w:val="00E87265"/>
    <w:rsid w:val="00E90959"/>
    <w:rsid w:val="00E96900"/>
    <w:rsid w:val="00EA32F1"/>
    <w:rsid w:val="00EB42B8"/>
    <w:rsid w:val="00EB5602"/>
    <w:rsid w:val="00ED6598"/>
    <w:rsid w:val="00EE04C2"/>
    <w:rsid w:val="00EF4599"/>
    <w:rsid w:val="00F0061E"/>
    <w:rsid w:val="00F02471"/>
    <w:rsid w:val="00F02DA0"/>
    <w:rsid w:val="00F04D2E"/>
    <w:rsid w:val="00F17A71"/>
    <w:rsid w:val="00F2312E"/>
    <w:rsid w:val="00F34DF9"/>
    <w:rsid w:val="00F41013"/>
    <w:rsid w:val="00F4358F"/>
    <w:rsid w:val="00F438BC"/>
    <w:rsid w:val="00F43DCF"/>
    <w:rsid w:val="00F65275"/>
    <w:rsid w:val="00F74421"/>
    <w:rsid w:val="00F863B1"/>
    <w:rsid w:val="00F90500"/>
    <w:rsid w:val="00FA27EC"/>
    <w:rsid w:val="00FD210A"/>
    <w:rsid w:val="00FE4BDE"/>
    <w:rsid w:val="00FE6387"/>
    <w:rsid w:val="00FF0A88"/>
    <w:rsid w:val="00FF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2021-09-23T16:39:00Z</dcterms:created>
  <dcterms:modified xsi:type="dcterms:W3CDTF">2021-09-23T16:58:00Z</dcterms:modified>
</cp:coreProperties>
</file>