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9D" w:rsidRPr="006747B3" w:rsidRDefault="001B409D" w:rsidP="001B4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7B3">
        <w:rPr>
          <w:rFonts w:ascii="Times New Roman" w:hAnsi="Times New Roman" w:cs="Times New Roman"/>
          <w:b/>
          <w:sz w:val="28"/>
          <w:szCs w:val="28"/>
        </w:rPr>
        <w:t>Стеснительный ребёнок в классе.</w:t>
      </w:r>
    </w:p>
    <w:p w:rsidR="001259F6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EFF" w:rsidRPr="001B409D">
        <w:rPr>
          <w:rFonts w:ascii="Times New Roman" w:hAnsi="Times New Roman" w:cs="Times New Roman"/>
          <w:sz w:val="28"/>
          <w:szCs w:val="28"/>
        </w:rPr>
        <w:t>Учить детей непросто. У каждого ребенка свой характер, свои особенности. И учителю приходится находить ключик к каждому ученику, чтобы не оставить никого без внимания, научить каждого, невзирая на трудности. Есть дети, которые не хотят учиться, п</w:t>
      </w:r>
      <w:r w:rsidR="001B409D">
        <w:rPr>
          <w:rFonts w:ascii="Times New Roman" w:hAnsi="Times New Roman" w:cs="Times New Roman"/>
          <w:sz w:val="28"/>
          <w:szCs w:val="28"/>
        </w:rPr>
        <w:t>отому что не видят в этом смысла</w:t>
      </w:r>
      <w:r w:rsidR="005A1EFF" w:rsidRPr="001B409D">
        <w:rPr>
          <w:rFonts w:ascii="Times New Roman" w:hAnsi="Times New Roman" w:cs="Times New Roman"/>
          <w:sz w:val="28"/>
          <w:szCs w:val="28"/>
        </w:rPr>
        <w:t>. Есть те, кто ленится и предпочитает быть двоечниками и ничего не делать.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EFF" w:rsidRPr="001B409D">
        <w:rPr>
          <w:rFonts w:ascii="Times New Roman" w:hAnsi="Times New Roman" w:cs="Times New Roman"/>
          <w:sz w:val="28"/>
          <w:szCs w:val="28"/>
        </w:rPr>
        <w:t xml:space="preserve">А есть дети, которые могут быть неуспешными из-за своей неуверенности, потому, что они стесняются выступать перед классом, боятся контроля со стороны учителя, опасаются быть смешными в глазах одноклассников. И эта застенчивость мешает им учиться и проявлять свои знания и способности. В таких случаях именно учитель может помочь. И хотя работать с такими детьми так же непросто, как и с двоечниками или </w:t>
      </w:r>
      <w:proofErr w:type="spellStart"/>
      <w:r w:rsidR="005A1EFF" w:rsidRPr="001B409D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="005A1EFF" w:rsidRPr="001B409D">
        <w:rPr>
          <w:rFonts w:ascii="Times New Roman" w:hAnsi="Times New Roman" w:cs="Times New Roman"/>
          <w:sz w:val="28"/>
          <w:szCs w:val="28"/>
        </w:rPr>
        <w:t xml:space="preserve"> детьми, терпеливый и мудрый учитель всегда найдет подход.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EFF" w:rsidRPr="001B409D">
        <w:rPr>
          <w:rFonts w:ascii="Times New Roman" w:hAnsi="Times New Roman" w:cs="Times New Roman"/>
          <w:sz w:val="28"/>
          <w:szCs w:val="28"/>
        </w:rPr>
        <w:t>Как распознать стыдливого ребенка?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EFF" w:rsidRPr="001B409D">
        <w:rPr>
          <w:rFonts w:ascii="Times New Roman" w:hAnsi="Times New Roman" w:cs="Times New Roman"/>
          <w:sz w:val="28"/>
          <w:szCs w:val="28"/>
        </w:rPr>
        <w:t>Застенчивые дети есть в каждом классе. Иногда их заметно сразу, но некоторые дети вроде бы маскируются, и вы не можете их сразу разглядеть. Кажется, что все нормально, вроде бы ребенок и отвечает на уроках, вроде бы ведет себя, как все, но вдруг почему-то забывает ответ, говорит не</w:t>
      </w:r>
      <w:r w:rsidR="001B409D">
        <w:rPr>
          <w:rFonts w:ascii="Times New Roman" w:hAnsi="Times New Roman" w:cs="Times New Roman"/>
          <w:sz w:val="28"/>
          <w:szCs w:val="28"/>
        </w:rPr>
        <w:t>впопад</w:t>
      </w:r>
      <w:r w:rsidR="005A1EFF" w:rsidRPr="001B409D">
        <w:rPr>
          <w:rFonts w:ascii="Times New Roman" w:hAnsi="Times New Roman" w:cs="Times New Roman"/>
          <w:sz w:val="28"/>
          <w:szCs w:val="28"/>
        </w:rPr>
        <w:t xml:space="preserve"> и совершенно неправильно. Как же увидеть застенчивого учен</w:t>
      </w:r>
      <w:r w:rsidR="001B409D">
        <w:rPr>
          <w:rFonts w:ascii="Times New Roman" w:hAnsi="Times New Roman" w:cs="Times New Roman"/>
          <w:sz w:val="28"/>
          <w:szCs w:val="28"/>
        </w:rPr>
        <w:t>ика? Обратите внимание на детей.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409D">
        <w:rPr>
          <w:rFonts w:ascii="Times New Roman" w:hAnsi="Times New Roman" w:cs="Times New Roman"/>
          <w:sz w:val="28"/>
          <w:szCs w:val="28"/>
        </w:rPr>
        <w:t>Отличительными особенностями таких детей являются следующие факторы:</w:t>
      </w:r>
    </w:p>
    <w:p w:rsidR="005A1EFF" w:rsidRPr="001B409D" w:rsidRDefault="001B409D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они </w:t>
      </w:r>
      <w:r w:rsidR="005A1EFF" w:rsidRPr="001B409D">
        <w:rPr>
          <w:rFonts w:ascii="Times New Roman" w:hAnsi="Times New Roman" w:cs="Times New Roman"/>
          <w:sz w:val="28"/>
          <w:szCs w:val="28"/>
        </w:rPr>
        <w:t>пишут очень мелкими буквами. их почерк больше похож на бисер. Буквы вдруг решили сделаться совершенно незаметными;</w:t>
      </w:r>
    </w:p>
    <w:p w:rsidR="005A1EFF" w:rsidRPr="001B409D" w:rsidRDefault="001B409D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EFF" w:rsidRPr="001B409D">
        <w:rPr>
          <w:rFonts w:ascii="Times New Roman" w:hAnsi="Times New Roman" w:cs="Times New Roman"/>
          <w:sz w:val="28"/>
          <w:szCs w:val="28"/>
        </w:rPr>
        <w:t>говорят очень тихим голосом. Это тоже способ стать невидимым, не привлекать внимание учителя и других детей;</w:t>
      </w:r>
    </w:p>
    <w:p w:rsidR="005A1EFF" w:rsidRPr="001B409D" w:rsidRDefault="001B409D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EFF" w:rsidRPr="001B409D">
        <w:rPr>
          <w:rFonts w:ascii="Times New Roman" w:hAnsi="Times New Roman" w:cs="Times New Roman"/>
          <w:sz w:val="28"/>
          <w:szCs w:val="28"/>
        </w:rPr>
        <w:t>прячутся за партой. Кажется, что ребенок сидит не за партой, а почти под ней. И это тоже для того, чтобы не было заметно;</w:t>
      </w:r>
    </w:p>
    <w:p w:rsidR="005A1EFF" w:rsidRPr="001B409D" w:rsidRDefault="001B409D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EFF" w:rsidRPr="001B409D">
        <w:rPr>
          <w:rFonts w:ascii="Times New Roman" w:hAnsi="Times New Roman" w:cs="Times New Roman"/>
          <w:sz w:val="28"/>
          <w:szCs w:val="28"/>
        </w:rPr>
        <w:t>редко поднимают руку, чтобы ответить. им вообще трудно говорить публично. Такие дети предпочитают делать письменные работы;</w:t>
      </w:r>
    </w:p>
    <w:p w:rsidR="001B409D" w:rsidRPr="001B409D" w:rsidRDefault="001B409D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EFF" w:rsidRPr="001B409D">
        <w:rPr>
          <w:rFonts w:ascii="Times New Roman" w:hAnsi="Times New Roman" w:cs="Times New Roman"/>
          <w:sz w:val="28"/>
          <w:szCs w:val="28"/>
        </w:rPr>
        <w:t>начинают отвечать, но потом теряются и забывают ответ. Это дети, чья уверенность в себе не слишком высока, поэтому они, не получив поддержки и одобрения</w:t>
      </w:r>
      <w:r>
        <w:rPr>
          <w:rFonts w:ascii="Times New Roman" w:hAnsi="Times New Roman" w:cs="Times New Roman"/>
          <w:sz w:val="28"/>
          <w:szCs w:val="28"/>
        </w:rPr>
        <w:t>, теряются и сразу все забывают.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409D">
        <w:rPr>
          <w:rFonts w:ascii="Times New Roman" w:hAnsi="Times New Roman" w:cs="Times New Roman"/>
          <w:sz w:val="28"/>
          <w:szCs w:val="28"/>
        </w:rPr>
        <w:t>Как же помочь таким детям?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EFF" w:rsidRPr="001B409D">
        <w:rPr>
          <w:rFonts w:ascii="Times New Roman" w:hAnsi="Times New Roman" w:cs="Times New Roman"/>
          <w:sz w:val="28"/>
          <w:szCs w:val="28"/>
        </w:rPr>
        <w:t>Если ребенок растерян, стесняется отвечать даже с места, можете использовать несколько приемов.</w:t>
      </w:r>
    </w:p>
    <w:p w:rsidR="005A1EFF" w:rsidRPr="001B409D" w:rsidRDefault="001B409D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Лучше</w:t>
      </w:r>
      <w:r w:rsidR="005A1EFF" w:rsidRPr="001B409D">
        <w:rPr>
          <w:rFonts w:ascii="Times New Roman" w:hAnsi="Times New Roman" w:cs="Times New Roman"/>
          <w:sz w:val="28"/>
          <w:szCs w:val="28"/>
        </w:rPr>
        <w:t xml:space="preserve"> приобщать ребенка к работе</w:t>
      </w:r>
      <w:r>
        <w:rPr>
          <w:rFonts w:ascii="Times New Roman" w:hAnsi="Times New Roman" w:cs="Times New Roman"/>
          <w:sz w:val="28"/>
          <w:szCs w:val="28"/>
        </w:rPr>
        <w:t xml:space="preserve"> тогда</w:t>
      </w:r>
      <w:r w:rsidR="005A1EFF" w:rsidRPr="001B409D">
        <w:rPr>
          <w:rFonts w:ascii="Times New Roman" w:hAnsi="Times New Roman" w:cs="Times New Roman"/>
          <w:sz w:val="28"/>
          <w:szCs w:val="28"/>
        </w:rPr>
        <w:t>, когда в классе все дети дают ответы. К примеру, это может быть устный математический диктант или викторина, когда учитель «бросает» мячик, как в пинг-понге, то одному, то другому ученику класса.</w:t>
      </w:r>
    </w:p>
    <w:p w:rsidR="005A1EFF" w:rsidRPr="001B409D" w:rsidRDefault="001B409D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</w:t>
      </w:r>
      <w:r w:rsidR="005A1EFF" w:rsidRPr="001B409D">
        <w:rPr>
          <w:rFonts w:ascii="Times New Roman" w:hAnsi="Times New Roman" w:cs="Times New Roman"/>
          <w:sz w:val="28"/>
          <w:szCs w:val="28"/>
        </w:rPr>
        <w:t xml:space="preserve"> дать ребенку заранее тот материал, который бу</w:t>
      </w:r>
      <w:r>
        <w:rPr>
          <w:rFonts w:ascii="Times New Roman" w:hAnsi="Times New Roman" w:cs="Times New Roman"/>
          <w:sz w:val="28"/>
          <w:szCs w:val="28"/>
        </w:rPr>
        <w:t>дете спрашивать. Это позволит ему</w:t>
      </w:r>
      <w:r w:rsidR="005A1EFF" w:rsidRPr="001B409D">
        <w:rPr>
          <w:rFonts w:ascii="Times New Roman" w:hAnsi="Times New Roman" w:cs="Times New Roman"/>
          <w:sz w:val="28"/>
          <w:szCs w:val="28"/>
        </w:rPr>
        <w:t xml:space="preserve"> быть ув</w:t>
      </w:r>
      <w:r>
        <w:rPr>
          <w:rFonts w:ascii="Times New Roman" w:hAnsi="Times New Roman" w:cs="Times New Roman"/>
          <w:sz w:val="28"/>
          <w:szCs w:val="28"/>
        </w:rPr>
        <w:t>еренным</w:t>
      </w:r>
      <w:r w:rsidR="005A1EFF" w:rsidRPr="001B409D">
        <w:rPr>
          <w:rFonts w:ascii="Times New Roman" w:hAnsi="Times New Roman" w:cs="Times New Roman"/>
          <w:sz w:val="28"/>
          <w:szCs w:val="28"/>
        </w:rPr>
        <w:t xml:space="preserve"> в своих знаниях и чувствовать себя </w:t>
      </w:r>
      <w:r>
        <w:rPr>
          <w:rFonts w:ascii="Times New Roman" w:hAnsi="Times New Roman" w:cs="Times New Roman"/>
          <w:sz w:val="28"/>
          <w:szCs w:val="28"/>
        </w:rPr>
        <w:t>комфортно</w:t>
      </w:r>
      <w:r w:rsidR="005A1EFF" w:rsidRPr="001B409D">
        <w:rPr>
          <w:rFonts w:ascii="Times New Roman" w:hAnsi="Times New Roman" w:cs="Times New Roman"/>
          <w:sz w:val="28"/>
          <w:szCs w:val="28"/>
        </w:rPr>
        <w:t>.</w:t>
      </w:r>
    </w:p>
    <w:p w:rsidR="005A1EFF" w:rsidRPr="001B409D" w:rsidRDefault="001C3E3B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A1EFF" w:rsidRPr="001B409D">
        <w:rPr>
          <w:rFonts w:ascii="Times New Roman" w:hAnsi="Times New Roman" w:cs="Times New Roman"/>
          <w:sz w:val="28"/>
          <w:szCs w:val="28"/>
        </w:rPr>
        <w:t>Застенчивые дети обычно не могут отвечать быстро. им нужно время, чтобы собраться с духом, сосредоточиться. Поэтому лучше предупредить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EFF" w:rsidRPr="001B409D">
        <w:rPr>
          <w:rFonts w:ascii="Times New Roman" w:hAnsi="Times New Roman" w:cs="Times New Roman"/>
          <w:sz w:val="28"/>
          <w:szCs w:val="28"/>
        </w:rPr>
        <w:t>ребенка за несколько минут до того, как вы его вызовете отвечать.</w:t>
      </w:r>
    </w:p>
    <w:p w:rsidR="005A1EFF" w:rsidRPr="001B409D" w:rsidRDefault="001C3E3B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действует похвала</w:t>
      </w:r>
      <w:r w:rsidR="005A1EFF" w:rsidRPr="001B409D">
        <w:rPr>
          <w:rFonts w:ascii="Times New Roman" w:hAnsi="Times New Roman" w:cs="Times New Roman"/>
          <w:sz w:val="28"/>
          <w:szCs w:val="28"/>
        </w:rPr>
        <w:t xml:space="preserve"> ребенка даже за простой, однозначный ответ. Даже если учащемуся просто хватило сил подняться и сказать несколько слов при всем классе, для него это может быть большим достижени</w:t>
      </w:r>
      <w:r>
        <w:rPr>
          <w:rFonts w:ascii="Times New Roman" w:hAnsi="Times New Roman" w:cs="Times New Roman"/>
          <w:sz w:val="28"/>
          <w:szCs w:val="28"/>
        </w:rPr>
        <w:t xml:space="preserve">ем, которое учитель обязательно </w:t>
      </w:r>
      <w:r w:rsidR="005A1EFF" w:rsidRPr="001B409D">
        <w:rPr>
          <w:rFonts w:ascii="Times New Roman" w:hAnsi="Times New Roman" w:cs="Times New Roman"/>
          <w:sz w:val="28"/>
          <w:szCs w:val="28"/>
        </w:rPr>
        <w:t>должен заметить и оценить.</w:t>
      </w:r>
    </w:p>
    <w:p w:rsidR="005A1EFF" w:rsidRPr="001B409D" w:rsidRDefault="001C3E3B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хорошее средство -</w:t>
      </w:r>
      <w:r w:rsidR="005A1EFF" w:rsidRPr="001B409D">
        <w:rPr>
          <w:rFonts w:ascii="Times New Roman" w:hAnsi="Times New Roman" w:cs="Times New Roman"/>
          <w:sz w:val="28"/>
          <w:szCs w:val="28"/>
        </w:rPr>
        <w:t xml:space="preserve"> уловить настроение класса. И если вы понимаете, что одноклассники не поддерживают ребенка, не </w:t>
      </w:r>
      <w:r>
        <w:rPr>
          <w:rFonts w:ascii="Times New Roman" w:hAnsi="Times New Roman" w:cs="Times New Roman"/>
          <w:sz w:val="28"/>
          <w:szCs w:val="28"/>
        </w:rPr>
        <w:t xml:space="preserve">надо ставить его в неудобное положение, </w:t>
      </w:r>
      <w:r w:rsidR="005A1EFF" w:rsidRPr="001B409D">
        <w:rPr>
          <w:rFonts w:ascii="Times New Roman" w:hAnsi="Times New Roman" w:cs="Times New Roman"/>
          <w:sz w:val="28"/>
          <w:szCs w:val="28"/>
        </w:rPr>
        <w:t>предлагая коварные вопросы. Напр</w:t>
      </w:r>
      <w:r>
        <w:rPr>
          <w:rFonts w:ascii="Times New Roman" w:hAnsi="Times New Roman" w:cs="Times New Roman"/>
          <w:sz w:val="28"/>
          <w:szCs w:val="28"/>
        </w:rPr>
        <w:t>отив, попробуйте создать для него</w:t>
      </w:r>
      <w:r w:rsidR="005A1EFF" w:rsidRPr="001B409D">
        <w:rPr>
          <w:rFonts w:ascii="Times New Roman" w:hAnsi="Times New Roman" w:cs="Times New Roman"/>
          <w:sz w:val="28"/>
          <w:szCs w:val="28"/>
        </w:rPr>
        <w:t xml:space="preserve"> ситуацию у</w:t>
      </w:r>
      <w:r>
        <w:rPr>
          <w:rFonts w:ascii="Times New Roman" w:hAnsi="Times New Roman" w:cs="Times New Roman"/>
          <w:sz w:val="28"/>
          <w:szCs w:val="28"/>
        </w:rPr>
        <w:t>спеха, когда все увидят, что он</w:t>
      </w:r>
      <w:r w:rsidR="005A1EFF" w:rsidRPr="001B409D">
        <w:rPr>
          <w:rFonts w:ascii="Times New Roman" w:hAnsi="Times New Roman" w:cs="Times New Roman"/>
          <w:sz w:val="28"/>
          <w:szCs w:val="28"/>
        </w:rPr>
        <w:t xml:space="preserve"> молодец.</w:t>
      </w:r>
    </w:p>
    <w:p w:rsidR="005A1EFF" w:rsidRPr="001B409D" w:rsidRDefault="001C3E3B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EFF" w:rsidRPr="001B409D">
        <w:rPr>
          <w:rFonts w:ascii="Times New Roman" w:hAnsi="Times New Roman" w:cs="Times New Roman"/>
          <w:sz w:val="28"/>
          <w:szCs w:val="28"/>
        </w:rPr>
        <w:t>Иногда ребенку проще ответить с места сидя. Не сочтите делом принципа добиться, чтобы дети обязательно поднимались в ответ. Для застенчивого ребенка парта является хорошей защитной раковиной, за которую можно спрятаться. Отвечать сидя гораздо проще, чем стоя посреди класса.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3E3B">
        <w:rPr>
          <w:rFonts w:ascii="Times New Roman" w:hAnsi="Times New Roman" w:cs="Times New Roman"/>
          <w:sz w:val="28"/>
          <w:szCs w:val="28"/>
        </w:rPr>
        <w:t>Возникает и другой вопрос, а как же лучше привлечь стеснительного ребёнка к работе у доски?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EFF" w:rsidRPr="001B409D">
        <w:rPr>
          <w:rFonts w:ascii="Times New Roman" w:hAnsi="Times New Roman" w:cs="Times New Roman"/>
          <w:sz w:val="28"/>
          <w:szCs w:val="28"/>
        </w:rPr>
        <w:t>Если вы на каждом уроке вызываете несколько учеников ответить у доски, помните, что для застенчивого ребенка поход к доске подобен пути на эшафот.</w:t>
      </w:r>
    </w:p>
    <w:p w:rsidR="005A1EFF" w:rsidRPr="001B409D" w:rsidRDefault="005A1EFF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9D">
        <w:rPr>
          <w:rFonts w:ascii="Times New Roman" w:hAnsi="Times New Roman" w:cs="Times New Roman"/>
          <w:sz w:val="28"/>
          <w:szCs w:val="28"/>
        </w:rPr>
        <w:t>Вот мнения детей, которые боятся выходить к доске:</w:t>
      </w:r>
    </w:p>
    <w:p w:rsidR="005A1EFF" w:rsidRPr="001B409D" w:rsidRDefault="005A1EFF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9D">
        <w:rPr>
          <w:rFonts w:ascii="Times New Roman" w:hAnsi="Times New Roman" w:cs="Times New Roman"/>
          <w:sz w:val="28"/>
          <w:szCs w:val="28"/>
        </w:rPr>
        <w:t>«Сейчас я начну отвечать, и все будут надо мной смеяться!»</w:t>
      </w:r>
    </w:p>
    <w:p w:rsidR="005A1EFF" w:rsidRPr="001B409D" w:rsidRDefault="005A1EFF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9D">
        <w:rPr>
          <w:rFonts w:ascii="Times New Roman" w:hAnsi="Times New Roman" w:cs="Times New Roman"/>
          <w:sz w:val="28"/>
          <w:szCs w:val="28"/>
        </w:rPr>
        <w:t>«У меня неумный вид, потому что у доски все забываю».</w:t>
      </w:r>
    </w:p>
    <w:p w:rsidR="005A1EFF" w:rsidRPr="001B409D" w:rsidRDefault="005A1EFF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9D">
        <w:rPr>
          <w:rFonts w:ascii="Times New Roman" w:hAnsi="Times New Roman" w:cs="Times New Roman"/>
          <w:sz w:val="28"/>
          <w:szCs w:val="28"/>
        </w:rPr>
        <w:t>«Я боюсь, что учител</w:t>
      </w:r>
      <w:r w:rsidR="001C3E3B">
        <w:rPr>
          <w:rFonts w:ascii="Times New Roman" w:hAnsi="Times New Roman" w:cs="Times New Roman"/>
          <w:sz w:val="28"/>
          <w:szCs w:val="28"/>
        </w:rPr>
        <w:t>ь скажет мне что-нибудь плохое»</w:t>
      </w:r>
      <w:r w:rsidRPr="001B409D">
        <w:rPr>
          <w:rFonts w:ascii="Times New Roman" w:hAnsi="Times New Roman" w:cs="Times New Roman"/>
          <w:sz w:val="28"/>
          <w:szCs w:val="28"/>
        </w:rPr>
        <w:t>.</w:t>
      </w:r>
    </w:p>
    <w:p w:rsidR="005A1EFF" w:rsidRPr="001B409D" w:rsidRDefault="005A1EFF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9D">
        <w:rPr>
          <w:rFonts w:ascii="Times New Roman" w:hAnsi="Times New Roman" w:cs="Times New Roman"/>
          <w:sz w:val="28"/>
          <w:szCs w:val="28"/>
        </w:rPr>
        <w:t>"Мои одноклассники сейчас увидят, что я ничего не знаю".</w:t>
      </w:r>
    </w:p>
    <w:p w:rsidR="005A1EFF" w:rsidRPr="001B409D" w:rsidRDefault="005A1EFF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9D">
        <w:rPr>
          <w:rFonts w:ascii="Times New Roman" w:hAnsi="Times New Roman" w:cs="Times New Roman"/>
          <w:sz w:val="28"/>
          <w:szCs w:val="28"/>
        </w:rPr>
        <w:t>«Я не могу заставить себя говорить, когда на меня все смотрят, хотя я все знаю».</w:t>
      </w:r>
    </w:p>
    <w:p w:rsidR="005A1EFF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EFF" w:rsidRPr="001B409D">
        <w:rPr>
          <w:rFonts w:ascii="Times New Roman" w:hAnsi="Times New Roman" w:cs="Times New Roman"/>
          <w:sz w:val="28"/>
          <w:szCs w:val="28"/>
        </w:rPr>
        <w:t>Ребенок, который стесняется говорить публично, нуждается в тренировке, поддержке и одобрении. Поэтому, заметив в классе таких дет</w:t>
      </w:r>
      <w:r w:rsidR="001C3E3B">
        <w:rPr>
          <w:rFonts w:ascii="Times New Roman" w:hAnsi="Times New Roman" w:cs="Times New Roman"/>
          <w:sz w:val="28"/>
          <w:szCs w:val="28"/>
        </w:rPr>
        <w:t>ей, не торопитесь вызывать их к доске</w:t>
      </w:r>
      <w:r w:rsidR="005A1EFF" w:rsidRPr="001B409D">
        <w:rPr>
          <w:rFonts w:ascii="Times New Roman" w:hAnsi="Times New Roman" w:cs="Times New Roman"/>
          <w:sz w:val="28"/>
          <w:szCs w:val="28"/>
        </w:rPr>
        <w:t>. Используйте для них письменный вариант опроса или спрашивайте с места. Ведь даже парта для таких детей является спасительным убежищем.</w:t>
      </w:r>
      <w:r w:rsidR="001C3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E3B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3E3B">
        <w:rPr>
          <w:rFonts w:ascii="Times New Roman" w:hAnsi="Times New Roman" w:cs="Times New Roman"/>
          <w:sz w:val="28"/>
          <w:szCs w:val="28"/>
        </w:rPr>
        <w:t>Есть ведь исключения из правил.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EFF" w:rsidRPr="001B409D">
        <w:rPr>
          <w:rFonts w:ascii="Times New Roman" w:hAnsi="Times New Roman" w:cs="Times New Roman"/>
          <w:sz w:val="28"/>
          <w:szCs w:val="28"/>
        </w:rPr>
        <w:t>Учите застенчивого ребенка постепенно. Например, начинайте с индивидуального опроса: оставьте ребенка на несколько минут после урока и спросите у него изученный мате</w:t>
      </w:r>
      <w:r w:rsidR="001C3E3B">
        <w:rPr>
          <w:rFonts w:ascii="Times New Roman" w:hAnsi="Times New Roman" w:cs="Times New Roman"/>
          <w:sz w:val="28"/>
          <w:szCs w:val="28"/>
        </w:rPr>
        <w:t>риал. Затем можете спрашивать его</w:t>
      </w:r>
      <w:r w:rsidR="005A1EFF" w:rsidRPr="001B409D">
        <w:rPr>
          <w:rFonts w:ascii="Times New Roman" w:hAnsi="Times New Roman" w:cs="Times New Roman"/>
          <w:sz w:val="28"/>
          <w:szCs w:val="28"/>
        </w:rPr>
        <w:t xml:space="preserve"> с места даже сидя. Потом с места, но уже стоя. И, наконец, вы вызываете ребенка к доске. Пусть для начала это будет групповой ответ, когда у доски окажется сразу несколько человек. А уже потом – индивидуальный ответ. В этом ответе вы можете и словом, и взглядом поддерж</w:t>
      </w:r>
      <w:r w:rsidR="001C3E3B">
        <w:rPr>
          <w:rFonts w:ascii="Times New Roman" w:hAnsi="Times New Roman" w:cs="Times New Roman"/>
          <w:sz w:val="28"/>
          <w:szCs w:val="28"/>
        </w:rPr>
        <w:t>ивать ребенка. Хуже всего на него</w:t>
      </w:r>
      <w:r w:rsidR="005A1EFF" w:rsidRPr="001B409D">
        <w:rPr>
          <w:rFonts w:ascii="Times New Roman" w:hAnsi="Times New Roman" w:cs="Times New Roman"/>
          <w:sz w:val="28"/>
          <w:szCs w:val="28"/>
        </w:rPr>
        <w:t xml:space="preserve"> действует молчание учителя, потому что ребенок сразу считает, что он отвечает неправильно. Не забудьте похвалить ученика, когда он все-таки ответит у доски. Некоторым детям проще отвечать, имея перед глазами конспект или страницу учебника.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EFF" w:rsidRPr="001B409D">
        <w:rPr>
          <w:rFonts w:ascii="Times New Roman" w:hAnsi="Times New Roman" w:cs="Times New Roman"/>
          <w:sz w:val="28"/>
          <w:szCs w:val="28"/>
        </w:rPr>
        <w:t>Для стеснительного ребенка это хорошая психологическая поддержка.</w:t>
      </w:r>
    </w:p>
    <w:p w:rsidR="005A1EFF" w:rsidRPr="001B409D" w:rsidRDefault="005A1EFF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EFF" w:rsidRPr="001B409D" w:rsidRDefault="005A1EFF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9D">
        <w:rPr>
          <w:rFonts w:ascii="Times New Roman" w:hAnsi="Times New Roman" w:cs="Times New Roman"/>
          <w:sz w:val="28"/>
          <w:szCs w:val="28"/>
        </w:rPr>
        <w:lastRenderedPageBreak/>
        <w:t>Даже если ребенок хорошо знает материал, он, учитывая свой характер, все равно может растеряться.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3E3B">
        <w:rPr>
          <w:rFonts w:ascii="Times New Roman" w:hAnsi="Times New Roman" w:cs="Times New Roman"/>
          <w:sz w:val="28"/>
          <w:szCs w:val="28"/>
        </w:rPr>
        <w:t xml:space="preserve"> </w:t>
      </w:r>
      <w:r w:rsidR="005A1EFF" w:rsidRPr="001B409D">
        <w:rPr>
          <w:rFonts w:ascii="Times New Roman" w:hAnsi="Times New Roman" w:cs="Times New Roman"/>
          <w:sz w:val="28"/>
          <w:szCs w:val="28"/>
        </w:rPr>
        <w:t>Поэтому, чтобы ребенок чувствовал себя более уверенным, вы можете позволить ему какое-то время опираться на текст.</w:t>
      </w:r>
    </w:p>
    <w:p w:rsidR="006747B3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3E3B">
        <w:rPr>
          <w:rFonts w:ascii="Times New Roman" w:hAnsi="Times New Roman" w:cs="Times New Roman"/>
          <w:sz w:val="28"/>
          <w:szCs w:val="28"/>
        </w:rPr>
        <w:t xml:space="preserve">У каждого ребёнка есть как слабые стороны, так и сильные. </w:t>
      </w:r>
      <w:r>
        <w:rPr>
          <w:rFonts w:ascii="Times New Roman" w:hAnsi="Times New Roman" w:cs="Times New Roman"/>
          <w:sz w:val="28"/>
          <w:szCs w:val="28"/>
        </w:rPr>
        <w:t xml:space="preserve">Как же увидеть сильные стороны стеснительных детей? 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EFF" w:rsidRPr="001B409D">
        <w:rPr>
          <w:rFonts w:ascii="Times New Roman" w:hAnsi="Times New Roman" w:cs="Times New Roman"/>
          <w:sz w:val="28"/>
          <w:szCs w:val="28"/>
        </w:rPr>
        <w:t>Нередко учителя предпочитают не трогать застенчивых, неразговорчивых детей. Значительно быстрее и эффективнее вызывать говорящего</w:t>
      </w:r>
      <w:r>
        <w:rPr>
          <w:rFonts w:ascii="Times New Roman" w:hAnsi="Times New Roman" w:cs="Times New Roman"/>
          <w:sz w:val="28"/>
          <w:szCs w:val="28"/>
        </w:rPr>
        <w:t>, активно легко отвечающего</w:t>
      </w:r>
      <w:r w:rsidR="005A1EFF" w:rsidRPr="001B409D">
        <w:rPr>
          <w:rFonts w:ascii="Times New Roman" w:hAnsi="Times New Roman" w:cs="Times New Roman"/>
          <w:sz w:val="28"/>
          <w:szCs w:val="28"/>
        </w:rPr>
        <w:t xml:space="preserve"> на ваши вопросы </w:t>
      </w:r>
      <w:r>
        <w:rPr>
          <w:rFonts w:ascii="Times New Roman" w:hAnsi="Times New Roman" w:cs="Times New Roman"/>
          <w:sz w:val="28"/>
          <w:szCs w:val="28"/>
        </w:rPr>
        <w:t>и даже, не слишком хорошо владеющего</w:t>
      </w:r>
      <w:r w:rsidR="005A1EFF" w:rsidRPr="001B409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атериалом, быстро ориентирующегося</w:t>
      </w:r>
      <w:r w:rsidR="005A1EFF" w:rsidRPr="001B409D">
        <w:rPr>
          <w:rFonts w:ascii="Times New Roman" w:hAnsi="Times New Roman" w:cs="Times New Roman"/>
          <w:sz w:val="28"/>
          <w:szCs w:val="28"/>
        </w:rPr>
        <w:t>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EFF" w:rsidRPr="001B409D">
        <w:rPr>
          <w:rFonts w:ascii="Times New Roman" w:hAnsi="Times New Roman" w:cs="Times New Roman"/>
          <w:sz w:val="28"/>
          <w:szCs w:val="28"/>
        </w:rPr>
        <w:t>Разговаривайте с застенчивыми учениками спокойно и мягко, но в то же время уверенно. Используйте выражения: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EFF" w:rsidRPr="001B409D">
        <w:rPr>
          <w:rFonts w:ascii="Times New Roman" w:hAnsi="Times New Roman" w:cs="Times New Roman"/>
          <w:sz w:val="28"/>
          <w:szCs w:val="28"/>
        </w:rPr>
        <w:t>Ты можешь.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EFF" w:rsidRPr="001B409D">
        <w:rPr>
          <w:rFonts w:ascii="Times New Roman" w:hAnsi="Times New Roman" w:cs="Times New Roman"/>
          <w:sz w:val="28"/>
          <w:szCs w:val="28"/>
        </w:rPr>
        <w:t>Я в тебе не сомневаюсь.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EFF" w:rsidRPr="001B409D">
        <w:rPr>
          <w:rFonts w:ascii="Times New Roman" w:hAnsi="Times New Roman" w:cs="Times New Roman"/>
          <w:sz w:val="28"/>
          <w:szCs w:val="28"/>
        </w:rPr>
        <w:t>У тебя получится.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EFF" w:rsidRPr="001B409D">
        <w:rPr>
          <w:rFonts w:ascii="Times New Roman" w:hAnsi="Times New Roman" w:cs="Times New Roman"/>
          <w:sz w:val="28"/>
          <w:szCs w:val="28"/>
        </w:rPr>
        <w:t>Ты смел.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EFF" w:rsidRPr="001B409D">
        <w:rPr>
          <w:rFonts w:ascii="Times New Roman" w:hAnsi="Times New Roman" w:cs="Times New Roman"/>
          <w:sz w:val="28"/>
          <w:szCs w:val="28"/>
        </w:rPr>
        <w:t>Ты знаешь.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EFF" w:rsidRPr="001B409D">
        <w:rPr>
          <w:rFonts w:ascii="Times New Roman" w:hAnsi="Times New Roman" w:cs="Times New Roman"/>
          <w:sz w:val="28"/>
          <w:szCs w:val="28"/>
        </w:rPr>
        <w:t>При этом старайтесь не употреблять следующие фразы: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EFF" w:rsidRPr="001B409D">
        <w:rPr>
          <w:rFonts w:ascii="Times New Roman" w:hAnsi="Times New Roman" w:cs="Times New Roman"/>
          <w:sz w:val="28"/>
          <w:szCs w:val="28"/>
        </w:rPr>
        <w:t>Опять ты как воды в рот набрал.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EFF" w:rsidRPr="001B409D">
        <w:rPr>
          <w:rFonts w:ascii="Times New Roman" w:hAnsi="Times New Roman" w:cs="Times New Roman"/>
          <w:sz w:val="28"/>
          <w:szCs w:val="28"/>
        </w:rPr>
        <w:t>Не молчи, тебя здесь никто не съест.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EFF" w:rsidRPr="001B409D">
        <w:rPr>
          <w:rFonts w:ascii="Times New Roman" w:hAnsi="Times New Roman" w:cs="Times New Roman"/>
          <w:sz w:val="28"/>
          <w:szCs w:val="28"/>
        </w:rPr>
        <w:t>Иди к доске, сейчас посмотрим, на что ты способен.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EFF" w:rsidRPr="001B409D">
        <w:rPr>
          <w:rFonts w:ascii="Times New Roman" w:hAnsi="Times New Roman" w:cs="Times New Roman"/>
          <w:sz w:val="28"/>
          <w:szCs w:val="28"/>
        </w:rPr>
        <w:t>Дети, посмотрите все на Ваню.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EFF" w:rsidRPr="001B409D">
        <w:rPr>
          <w:rFonts w:ascii="Times New Roman" w:hAnsi="Times New Roman" w:cs="Times New Roman"/>
          <w:sz w:val="28"/>
          <w:szCs w:val="28"/>
        </w:rPr>
        <w:t>Вечно ты в классе двух слов связать не можешь.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EFF" w:rsidRPr="001B409D">
        <w:rPr>
          <w:rFonts w:ascii="Times New Roman" w:hAnsi="Times New Roman" w:cs="Times New Roman"/>
          <w:sz w:val="28"/>
          <w:szCs w:val="28"/>
        </w:rPr>
        <w:t>Ты как собака: все знаешь, только сказать не можешь.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EFF" w:rsidRPr="001B409D">
        <w:rPr>
          <w:rFonts w:ascii="Times New Roman" w:hAnsi="Times New Roman" w:cs="Times New Roman"/>
          <w:sz w:val="28"/>
          <w:szCs w:val="28"/>
        </w:rPr>
        <w:t>Такими словами вы программируете ребенка и дальше быть застенчивым и скованным.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EFF" w:rsidRPr="001B409D">
        <w:rPr>
          <w:rFonts w:ascii="Times New Roman" w:hAnsi="Times New Roman" w:cs="Times New Roman"/>
          <w:sz w:val="28"/>
          <w:szCs w:val="28"/>
        </w:rPr>
        <w:t>Не кричите на застенчивого ре</w:t>
      </w:r>
      <w:r>
        <w:rPr>
          <w:rFonts w:ascii="Times New Roman" w:hAnsi="Times New Roman" w:cs="Times New Roman"/>
          <w:sz w:val="28"/>
          <w:szCs w:val="28"/>
        </w:rPr>
        <w:t>бенка. А также не стойте над ним, над его</w:t>
      </w:r>
      <w:r w:rsidR="005A1EFF" w:rsidRPr="001B409D">
        <w:rPr>
          <w:rFonts w:ascii="Times New Roman" w:hAnsi="Times New Roman" w:cs="Times New Roman"/>
          <w:sz w:val="28"/>
          <w:szCs w:val="28"/>
        </w:rPr>
        <w:t xml:space="preserve"> партой, не «с</w:t>
      </w:r>
      <w:r>
        <w:rPr>
          <w:rFonts w:ascii="Times New Roman" w:hAnsi="Times New Roman" w:cs="Times New Roman"/>
          <w:sz w:val="28"/>
          <w:szCs w:val="28"/>
        </w:rPr>
        <w:t>верлите» взглядом. Не делайте ему</w:t>
      </w:r>
      <w:r w:rsidR="005A1EFF" w:rsidRPr="001B409D">
        <w:rPr>
          <w:rFonts w:ascii="Times New Roman" w:hAnsi="Times New Roman" w:cs="Times New Roman"/>
          <w:sz w:val="28"/>
          <w:szCs w:val="28"/>
        </w:rPr>
        <w:t xml:space="preserve"> замечаний в присутствии всех.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EFF" w:rsidRPr="001B409D">
        <w:rPr>
          <w:rFonts w:ascii="Times New Roman" w:hAnsi="Times New Roman" w:cs="Times New Roman"/>
          <w:sz w:val="28"/>
          <w:szCs w:val="28"/>
        </w:rPr>
        <w:t>Дети, которые стесняются отвечать сами, могут прекрасно ответить, если это будут делать с кем-то из одноклассников. Поэтому используйте парную работу на уроке, чтобы дети могли ответить вместе.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EFF" w:rsidRPr="001B409D">
        <w:rPr>
          <w:rFonts w:ascii="Times New Roman" w:hAnsi="Times New Roman" w:cs="Times New Roman"/>
          <w:sz w:val="28"/>
          <w:szCs w:val="28"/>
        </w:rPr>
        <w:t>Попытайтесь понять, когда такой ребенок чувству</w:t>
      </w:r>
      <w:r>
        <w:rPr>
          <w:rFonts w:ascii="Times New Roman" w:hAnsi="Times New Roman" w:cs="Times New Roman"/>
          <w:sz w:val="28"/>
          <w:szCs w:val="28"/>
        </w:rPr>
        <w:t>ет себя комфортно. Начните с ним</w:t>
      </w:r>
      <w:r w:rsidR="005A1EFF" w:rsidRPr="001B4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работать именно тогда, когда он</w:t>
      </w:r>
      <w:r w:rsidR="005A1EFF" w:rsidRPr="001B409D">
        <w:rPr>
          <w:rFonts w:ascii="Times New Roman" w:hAnsi="Times New Roman" w:cs="Times New Roman"/>
          <w:sz w:val="28"/>
          <w:szCs w:val="28"/>
        </w:rPr>
        <w:t xml:space="preserve"> находится в таком состоянии. Возможно, это будет перерыв или время после уроков, когда ребенок сможет пообщаться с вами лицом к лицу.</w:t>
      </w:r>
    </w:p>
    <w:p w:rsidR="005A1EFF" w:rsidRPr="001B409D" w:rsidRDefault="006747B3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5A1EFF" w:rsidRPr="001B409D">
        <w:rPr>
          <w:rFonts w:ascii="Times New Roman" w:hAnsi="Times New Roman" w:cs="Times New Roman"/>
          <w:sz w:val="28"/>
          <w:szCs w:val="28"/>
        </w:rPr>
        <w:t xml:space="preserve">Расскажите ребенку, как справиться с </w:t>
      </w:r>
      <w:r>
        <w:rPr>
          <w:rFonts w:ascii="Times New Roman" w:hAnsi="Times New Roman" w:cs="Times New Roman"/>
          <w:sz w:val="28"/>
          <w:szCs w:val="28"/>
        </w:rPr>
        <w:t>неуверенностью</w:t>
      </w:r>
      <w:r w:rsidR="005A1EFF" w:rsidRPr="001B409D">
        <w:rPr>
          <w:rFonts w:ascii="Times New Roman" w:hAnsi="Times New Roman" w:cs="Times New Roman"/>
          <w:sz w:val="28"/>
          <w:szCs w:val="28"/>
        </w:rPr>
        <w:t xml:space="preserve">. Ведь вы знаете все приемы при работе с </w:t>
      </w:r>
      <w:r>
        <w:rPr>
          <w:rFonts w:ascii="Times New Roman" w:hAnsi="Times New Roman" w:cs="Times New Roman"/>
          <w:sz w:val="28"/>
          <w:szCs w:val="28"/>
        </w:rPr>
        <w:t>неуверенностью</w:t>
      </w:r>
      <w:r w:rsidR="005A1EFF" w:rsidRPr="001B409D">
        <w:rPr>
          <w:rFonts w:ascii="Times New Roman" w:hAnsi="Times New Roman" w:cs="Times New Roman"/>
          <w:sz w:val="28"/>
          <w:szCs w:val="28"/>
        </w:rPr>
        <w:t>, потому что сами ими пользуетесь.</w:t>
      </w:r>
    </w:p>
    <w:p w:rsidR="005A1EFF" w:rsidRPr="001B409D" w:rsidRDefault="005A1EFF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9D">
        <w:rPr>
          <w:rFonts w:ascii="Times New Roman" w:hAnsi="Times New Roman" w:cs="Times New Roman"/>
          <w:sz w:val="28"/>
          <w:szCs w:val="28"/>
        </w:rPr>
        <w:t>Общайтесь с ребенком в неформальной обстановке – после уроков, на перерывах и даже вне школы, если есть такая возможность. Это поможет ребенку расслабиться, чувствовать себя на ваших уроках свободнее.</w:t>
      </w:r>
    </w:p>
    <w:p w:rsidR="005A1EFF" w:rsidRPr="001B409D" w:rsidRDefault="005A1EFF" w:rsidP="001B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9D">
        <w:rPr>
          <w:rFonts w:ascii="Times New Roman" w:hAnsi="Times New Roman" w:cs="Times New Roman"/>
          <w:sz w:val="28"/>
          <w:szCs w:val="28"/>
        </w:rPr>
        <w:t>Отмечайте успехи ребенка, говорите ему слова поддержки.</w:t>
      </w:r>
    </w:p>
    <w:sectPr w:rsidR="005A1EFF" w:rsidRPr="001B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DE"/>
    <w:rsid w:val="00047ADE"/>
    <w:rsid w:val="001259F6"/>
    <w:rsid w:val="001B409D"/>
    <w:rsid w:val="001C3E3B"/>
    <w:rsid w:val="005A1EFF"/>
    <w:rsid w:val="006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4073"/>
  <w15:chartTrackingRefBased/>
  <w15:docId w15:val="{664FBCBC-EAEB-43B0-A0E7-EAD0BCBD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angel-sakyrbl@mail.ru</dc:creator>
  <cp:keywords/>
  <dc:description/>
  <cp:lastModifiedBy>angel-sakyrbl@mail.ru</cp:lastModifiedBy>
  <cp:revision>3</cp:revision>
  <dcterms:created xsi:type="dcterms:W3CDTF">2024-01-14T08:01:00Z</dcterms:created>
  <dcterms:modified xsi:type="dcterms:W3CDTF">2024-01-14T08:41:00Z</dcterms:modified>
</cp:coreProperties>
</file>