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7EE" w:rsidRDefault="00FF17EE" w:rsidP="00FF17EE">
      <w:pPr>
        <w:pStyle w:val="Default"/>
        <w:rPr>
          <w:b/>
          <w:bCs/>
          <w:iCs/>
          <w:sz w:val="22"/>
          <w:szCs w:val="22"/>
          <w:shd w:val="clear" w:color="auto" w:fill="FFFFFF"/>
        </w:rPr>
      </w:pPr>
    </w:p>
    <w:p w:rsidR="00FF17EE" w:rsidRPr="00D75994" w:rsidRDefault="00FF17EE" w:rsidP="00FF17EE">
      <w:pPr>
        <w:pStyle w:val="Default"/>
        <w:rPr>
          <w:b/>
          <w:bCs/>
          <w:iCs/>
          <w:shd w:val="clear" w:color="auto" w:fill="FFFFFF"/>
        </w:rPr>
      </w:pPr>
    </w:p>
    <w:p w:rsidR="00FF17EE" w:rsidRPr="00D75994" w:rsidRDefault="00FF17EE" w:rsidP="00FF17EE">
      <w:pPr>
        <w:pStyle w:val="Default"/>
        <w:jc w:val="right"/>
        <w:rPr>
          <w:b/>
          <w:bCs/>
          <w:iCs/>
          <w:shd w:val="clear" w:color="auto" w:fill="FFFFFF"/>
        </w:rPr>
      </w:pPr>
      <w:r w:rsidRPr="00D75994">
        <w:rPr>
          <w:b/>
          <w:bCs/>
          <w:iCs/>
          <w:shd w:val="clear" w:color="auto" w:fill="FFFFFF"/>
        </w:rPr>
        <w:t>Приложение 1</w:t>
      </w:r>
    </w:p>
    <w:p w:rsidR="00FF17EE" w:rsidRPr="00D75994" w:rsidRDefault="00FF17EE" w:rsidP="00FF17EE">
      <w:pPr>
        <w:pStyle w:val="Default"/>
        <w:rPr>
          <w:bCs/>
          <w:i/>
          <w:iCs/>
          <w:shd w:val="clear" w:color="auto" w:fill="FFFFFF"/>
        </w:rPr>
      </w:pPr>
    </w:p>
    <w:p w:rsidR="00FF17EE" w:rsidRPr="00D75994" w:rsidRDefault="00FF17EE" w:rsidP="00FF17EE">
      <w:pPr>
        <w:pStyle w:val="Default"/>
        <w:rPr>
          <w:i/>
          <w:iCs/>
          <w:shd w:val="clear" w:color="auto" w:fill="FFFFFF"/>
        </w:rPr>
      </w:pPr>
      <w:r w:rsidRPr="00D75994">
        <w:rPr>
          <w:bCs/>
          <w:i/>
          <w:iCs/>
          <w:shd w:val="clear" w:color="auto" w:fill="FFFFFF"/>
        </w:rPr>
        <w:t>Приём</w:t>
      </w:r>
      <w:r w:rsidRPr="00D75994">
        <w:rPr>
          <w:i/>
          <w:shd w:val="clear" w:color="auto" w:fill="FFFFFF"/>
        </w:rPr>
        <w:t> </w:t>
      </w:r>
      <w:r w:rsidRPr="00D75994">
        <w:rPr>
          <w:bCs/>
          <w:i/>
          <w:iCs/>
          <w:shd w:val="clear" w:color="auto" w:fill="FFFFFF"/>
        </w:rPr>
        <w:t>«Определение с дырками (пробелами)</w:t>
      </w:r>
      <w:r w:rsidRPr="00D75994">
        <w:rPr>
          <w:i/>
          <w:iCs/>
          <w:shd w:val="clear" w:color="auto" w:fill="FFFFFF"/>
        </w:rPr>
        <w:t>.</w:t>
      </w:r>
    </w:p>
    <w:p w:rsidR="00FF17EE" w:rsidRPr="00D75994" w:rsidRDefault="00FF17EE" w:rsidP="00FF17EE">
      <w:pPr>
        <w:pStyle w:val="Default"/>
      </w:pPr>
      <w:r w:rsidRPr="00D75994">
        <w:rPr>
          <w:iCs/>
          <w:shd w:val="clear" w:color="auto" w:fill="FFFFFF"/>
        </w:rPr>
        <w:t xml:space="preserve">Земную поверхность  можно увидеть  на________ и  </w:t>
      </w:r>
      <w:proofErr w:type="gramStart"/>
      <w:r w:rsidRPr="00D75994">
        <w:rPr>
          <w:iCs/>
          <w:shd w:val="clear" w:color="auto" w:fill="FFFFFF"/>
        </w:rPr>
        <w:t>из</w:t>
      </w:r>
      <w:proofErr w:type="gramEnd"/>
      <w:r w:rsidRPr="00D75994">
        <w:rPr>
          <w:iCs/>
          <w:shd w:val="clear" w:color="auto" w:fill="FFFFFF"/>
        </w:rPr>
        <w:t xml:space="preserve"> </w:t>
      </w:r>
      <w:proofErr w:type="spellStart"/>
      <w:r w:rsidRPr="00D75994">
        <w:rPr>
          <w:iCs/>
          <w:shd w:val="clear" w:color="auto" w:fill="FFFFFF"/>
        </w:rPr>
        <w:t>________.Но</w:t>
      </w:r>
      <w:proofErr w:type="spellEnd"/>
      <w:r w:rsidRPr="00D75994">
        <w:rPr>
          <w:iCs/>
          <w:shd w:val="clear" w:color="auto" w:fill="FFFFFF"/>
        </w:rPr>
        <w:t xml:space="preserve"> более точно </w:t>
      </w:r>
      <w:r w:rsidRPr="00D75994">
        <w:rPr>
          <w:color w:val="1D1D1B"/>
        </w:rPr>
        <w:t xml:space="preserve">местность  показывается на______ 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r w:rsidRPr="00D75994">
        <w:rPr>
          <w:color w:val="1D1D1B"/>
        </w:rPr>
        <w:t xml:space="preserve">Местность на плане изображается  </w:t>
      </w:r>
      <w:proofErr w:type="gramStart"/>
      <w:r w:rsidRPr="00D75994">
        <w:rPr>
          <w:color w:val="1D1D1B"/>
        </w:rPr>
        <w:t>на</w:t>
      </w:r>
      <w:proofErr w:type="gramEnd"/>
      <w:r w:rsidRPr="00D75994">
        <w:rPr>
          <w:color w:val="1D1D1B"/>
        </w:rPr>
        <w:t xml:space="preserve"> _______________ в ____________ виде без искажений с помощью __________________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r w:rsidRPr="00D75994">
        <w:rPr>
          <w:b/>
          <w:bCs/>
          <w:color w:val="1D1D1B"/>
        </w:rPr>
        <w:t>Варианты ответов: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r w:rsidRPr="00D75994">
        <w:rPr>
          <w:color w:val="1D1D1B"/>
        </w:rPr>
        <w:t>местности, звуков,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r w:rsidRPr="00D75994">
        <w:rPr>
          <w:color w:val="1D1D1B"/>
        </w:rPr>
        <w:t xml:space="preserve">условных знаков, 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r w:rsidRPr="00D75994">
        <w:rPr>
          <w:color w:val="1D1D1B"/>
        </w:rPr>
        <w:t>космоса,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r w:rsidRPr="00D75994">
        <w:rPr>
          <w:color w:val="1D1D1B"/>
        </w:rPr>
        <w:t xml:space="preserve"> плоскости,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r w:rsidRPr="00D75994">
        <w:rPr>
          <w:color w:val="1D1D1B"/>
        </w:rPr>
        <w:t>увеличенном,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r w:rsidRPr="00D75994">
        <w:rPr>
          <w:color w:val="1D1D1B"/>
        </w:rPr>
        <w:t>реальном,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r w:rsidRPr="00D75994">
        <w:rPr>
          <w:color w:val="1D1D1B"/>
        </w:rPr>
        <w:t>уменьшенном,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proofErr w:type="gramStart"/>
      <w:r w:rsidRPr="00D75994">
        <w:rPr>
          <w:color w:val="1D1D1B"/>
        </w:rPr>
        <w:t>аэрофотоснимке</w:t>
      </w:r>
      <w:proofErr w:type="gramEnd"/>
      <w:r w:rsidRPr="00D75994">
        <w:rPr>
          <w:color w:val="1D1D1B"/>
        </w:rPr>
        <w:t>,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r w:rsidRPr="00D75994">
        <w:rPr>
          <w:color w:val="1D1D1B"/>
        </w:rPr>
        <w:t>цифр,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proofErr w:type="gramStart"/>
      <w:r w:rsidRPr="00D75994">
        <w:rPr>
          <w:color w:val="1D1D1B"/>
        </w:rPr>
        <w:t>плане</w:t>
      </w:r>
      <w:proofErr w:type="gramEnd"/>
      <w:r w:rsidRPr="00D75994">
        <w:rPr>
          <w:color w:val="1D1D1B"/>
        </w:rPr>
        <w:t>.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0" w:afterAutospacing="0"/>
        <w:rPr>
          <w:color w:val="1D1D1B"/>
        </w:rPr>
      </w:pPr>
      <w:r w:rsidRPr="00D75994">
        <w:rPr>
          <w:b/>
          <w:bCs/>
          <w:color w:val="1D1D1B"/>
        </w:rPr>
        <w:t>Правильный вариант ответа:</w:t>
      </w:r>
    </w:p>
    <w:p w:rsidR="00FF17EE" w:rsidRPr="00D75994" w:rsidRDefault="00FF17EE" w:rsidP="00FF17EE">
      <w:pPr>
        <w:pStyle w:val="Default"/>
      </w:pPr>
      <w:r w:rsidRPr="00D75994">
        <w:rPr>
          <w:color w:val="1D1D1B"/>
        </w:rPr>
        <w:t>Местность на плане изображается на </w:t>
      </w:r>
      <w:r w:rsidRPr="00D75994">
        <w:rPr>
          <w:b/>
          <w:bCs/>
          <w:color w:val="1D1D1B"/>
        </w:rPr>
        <w:t>плоскости</w:t>
      </w:r>
      <w:r w:rsidRPr="00D75994">
        <w:rPr>
          <w:color w:val="1D1D1B"/>
        </w:rPr>
        <w:t> в </w:t>
      </w:r>
      <w:r w:rsidRPr="00D75994">
        <w:rPr>
          <w:b/>
          <w:bCs/>
          <w:color w:val="1D1D1B"/>
        </w:rPr>
        <w:t>уменьшенном</w:t>
      </w:r>
      <w:r w:rsidRPr="00D75994">
        <w:rPr>
          <w:color w:val="1D1D1B"/>
        </w:rPr>
        <w:t> виде без искажений с помощью </w:t>
      </w:r>
      <w:r w:rsidRPr="00D75994">
        <w:rPr>
          <w:b/>
          <w:bCs/>
          <w:color w:val="1D1D1B"/>
        </w:rPr>
        <w:t>условных знаков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</w:p>
    <w:p w:rsidR="00FF17EE" w:rsidRPr="00D75994" w:rsidRDefault="00FF17EE" w:rsidP="00FF17EE">
      <w:pPr>
        <w:pStyle w:val="Default"/>
        <w:jc w:val="right"/>
        <w:rPr>
          <w:b/>
          <w:bCs/>
          <w:iCs/>
          <w:shd w:val="clear" w:color="auto" w:fill="FFFFFF"/>
        </w:rPr>
      </w:pPr>
      <w:r w:rsidRPr="00D75994">
        <w:rPr>
          <w:b/>
          <w:bCs/>
          <w:iCs/>
          <w:shd w:val="clear" w:color="auto" w:fill="FFFFFF"/>
        </w:rPr>
        <w:t>Приложение 2</w:t>
      </w:r>
    </w:p>
    <w:p w:rsidR="00FF17EE" w:rsidRPr="00D75994" w:rsidRDefault="00FF17EE" w:rsidP="00FF17EE">
      <w:pPr>
        <w:pStyle w:val="Default"/>
        <w:rPr>
          <w:b/>
        </w:rPr>
      </w:pPr>
      <w:r w:rsidRPr="00D75994">
        <w:rPr>
          <w:b/>
        </w:rPr>
        <w:t xml:space="preserve"> 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75994">
        <w:rPr>
          <w:color w:val="333333"/>
        </w:rPr>
        <w:t xml:space="preserve"> 1 группа 360, 45,120, 165,  270,255 </w:t>
      </w:r>
      <w:proofErr w:type="gramStart"/>
      <w:r w:rsidRPr="00D75994">
        <w:rPr>
          <w:color w:val="333333"/>
        </w:rPr>
        <w:t xml:space="preserve">( </w:t>
      </w:r>
      <w:proofErr w:type="gramEnd"/>
      <w:r w:rsidRPr="00D75994">
        <w:rPr>
          <w:color w:val="333333"/>
        </w:rPr>
        <w:t>АЗИМУТ)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150" w:afterAutospacing="0"/>
      </w:pPr>
      <w:r w:rsidRPr="00D75994">
        <w:rPr>
          <w:color w:val="FF0000"/>
        </w:rPr>
        <w:t xml:space="preserve"> </w:t>
      </w:r>
      <w:r w:rsidRPr="00D75994">
        <w:t xml:space="preserve">2 группа  135,195, 165,210,360, 240 </w:t>
      </w:r>
      <w:proofErr w:type="gramStart"/>
      <w:r w:rsidRPr="00D75994">
        <w:t xml:space="preserve">( </w:t>
      </w:r>
      <w:proofErr w:type="gramEnd"/>
      <w:r w:rsidRPr="00D75994">
        <w:t>КОМПАС)</w:t>
      </w: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75994">
        <w:rPr>
          <w:color w:val="333333"/>
        </w:rPr>
        <w:t xml:space="preserve">3 группа 165,360,240,315,255,360,15 </w:t>
      </w:r>
      <w:proofErr w:type="gramStart"/>
      <w:r w:rsidRPr="00D75994">
        <w:rPr>
          <w:color w:val="333333"/>
        </w:rPr>
        <w:t xml:space="preserve">( </w:t>
      </w:r>
      <w:proofErr w:type="gramEnd"/>
      <w:r w:rsidRPr="00D75994">
        <w:rPr>
          <w:color w:val="333333"/>
        </w:rPr>
        <w:t>МАСШТАБ )</w:t>
      </w:r>
    </w:p>
    <w:p w:rsidR="00FF17EE" w:rsidRPr="00D75994" w:rsidRDefault="00FF17EE" w:rsidP="00FF17EE">
      <w:pPr>
        <w:pStyle w:val="Default"/>
        <w:rPr>
          <w:b/>
        </w:rPr>
      </w:pPr>
    </w:p>
    <w:p w:rsidR="00FF17EE" w:rsidRDefault="00FF17EE" w:rsidP="00FF17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  <w:r>
        <w:rPr>
          <w:rFonts w:ascii="Helvetica" w:hAnsi="Helvetica"/>
          <w:b/>
          <w:noProof/>
          <w:color w:val="333333"/>
        </w:rPr>
        <w:drawing>
          <wp:inline distT="0" distB="0" distL="0" distR="0">
            <wp:extent cx="3231156" cy="3285461"/>
            <wp:effectExtent l="19050" t="0" r="7344" b="0"/>
            <wp:docPr id="9" name="Рисунок 7" descr="C:\Users\HP G6 2366\Desktop\170078046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G6 2366\Desktop\1700780462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848" t="27442" b="5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71" cy="328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EE" w:rsidRDefault="00FF17EE" w:rsidP="00FF17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</w:p>
    <w:p w:rsidR="00FF17EE" w:rsidRDefault="00FF17EE" w:rsidP="00FF17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</w:p>
    <w:p w:rsidR="00FF17EE" w:rsidRDefault="00FF17EE" w:rsidP="00FF17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</w:p>
    <w:p w:rsidR="00FF17EE" w:rsidRPr="00D75994" w:rsidRDefault="00FF17EE" w:rsidP="00FF17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</w:rPr>
      </w:pPr>
    </w:p>
    <w:p w:rsidR="00FF17EE" w:rsidRPr="00D75994" w:rsidRDefault="00FF17EE" w:rsidP="00FF17EE">
      <w:pPr>
        <w:pStyle w:val="Default"/>
        <w:jc w:val="right"/>
        <w:rPr>
          <w:b/>
          <w:bCs/>
          <w:iCs/>
          <w:shd w:val="clear" w:color="auto" w:fill="FFFFFF"/>
        </w:rPr>
      </w:pPr>
      <w:r w:rsidRPr="00D75994">
        <w:rPr>
          <w:b/>
          <w:bCs/>
          <w:iCs/>
          <w:shd w:val="clear" w:color="auto" w:fill="FFFFFF"/>
        </w:rPr>
        <w:lastRenderedPageBreak/>
        <w:t>Приложение  3</w:t>
      </w:r>
    </w:p>
    <w:p w:rsidR="00FF17EE" w:rsidRDefault="00FF17EE" w:rsidP="00FF17EE">
      <w:pPr>
        <w:pStyle w:val="Default"/>
        <w:rPr>
          <w:i/>
          <w:iCs/>
        </w:rPr>
      </w:pPr>
      <w:r w:rsidRPr="00D75994">
        <w:rPr>
          <w:b/>
          <w:bCs/>
        </w:rPr>
        <w:t xml:space="preserve">Задание: </w:t>
      </w:r>
      <w:r w:rsidRPr="00D75994">
        <w:rPr>
          <w:i/>
          <w:iCs/>
        </w:rPr>
        <w:t xml:space="preserve">Прочитайте внимательно текст. Замените выделенные слова  условными знаками. При работе воспользуйтесь атласом </w:t>
      </w:r>
    </w:p>
    <w:p w:rsidR="00FF17EE" w:rsidRPr="00D75994" w:rsidRDefault="00FF17EE" w:rsidP="00FF17EE">
      <w:pPr>
        <w:pStyle w:val="Default"/>
        <w:rPr>
          <w:i/>
          <w:iCs/>
        </w:rPr>
      </w:pPr>
    </w:p>
    <w:p w:rsidR="00FF17EE" w:rsidRPr="00D75994" w:rsidRDefault="00FF17EE" w:rsidP="00FF17EE">
      <w:pPr>
        <w:pStyle w:val="Default"/>
        <w:rPr>
          <w:i/>
          <w:iCs/>
        </w:rPr>
      </w:pPr>
      <w:r w:rsidRPr="00D75994">
        <w:rPr>
          <w:i/>
          <w:iCs/>
        </w:rPr>
        <w:t>1 группа</w:t>
      </w:r>
    </w:p>
    <w:p w:rsidR="00FF17EE" w:rsidRPr="00D75994" w:rsidRDefault="00FF17EE" w:rsidP="00FF17EE">
      <w:pPr>
        <w:pStyle w:val="Default"/>
      </w:pPr>
    </w:p>
    <w:p w:rsidR="00FF17EE" w:rsidRDefault="00FF17EE" w:rsidP="00FF17EE">
      <w:pPr>
        <w:pStyle w:val="Default"/>
      </w:pPr>
      <w:r>
        <w:t xml:space="preserve">Туристы вышли  из ЛЕСА и,  пойдя  ПОЛЕВОЙ дорогой на север, подошли к РЕКЕ  </w:t>
      </w:r>
      <w:proofErr w:type="spellStart"/>
      <w:r>
        <w:t>Усь</w:t>
      </w:r>
      <w:proofErr w:type="spellEnd"/>
      <w:r>
        <w:t>.  Переправившись через реку, они дошли до  ФРУКТОВОГО  сада. За ним расположено  село.</w:t>
      </w:r>
    </w:p>
    <w:p w:rsidR="00FF17EE" w:rsidRPr="00D75994" w:rsidRDefault="00FF17EE" w:rsidP="00FF17EE">
      <w:pPr>
        <w:pStyle w:val="Default"/>
      </w:pPr>
    </w:p>
    <w:p w:rsidR="00FF17EE" w:rsidRPr="00900D49" w:rsidRDefault="00FF17EE" w:rsidP="00FF17EE">
      <w:pPr>
        <w:pStyle w:val="Default"/>
        <w:rPr>
          <w:i/>
        </w:rPr>
      </w:pPr>
      <w:r w:rsidRPr="00900D49">
        <w:rPr>
          <w:i/>
        </w:rPr>
        <w:t>2 группа</w:t>
      </w:r>
    </w:p>
    <w:p w:rsidR="00FF17EE" w:rsidRPr="00900D49" w:rsidRDefault="00FF17EE" w:rsidP="00FF17EE">
      <w:pPr>
        <w:rPr>
          <w:rFonts w:ascii="Times New Roman" w:hAnsi="Times New Roman" w:cs="Times New Roman"/>
          <w:sz w:val="24"/>
          <w:szCs w:val="24"/>
        </w:rPr>
      </w:pPr>
      <w:r w:rsidRPr="00900D49">
        <w:rPr>
          <w:rFonts w:ascii="Times New Roman" w:hAnsi="Times New Roman" w:cs="Times New Roman"/>
          <w:sz w:val="24"/>
          <w:szCs w:val="24"/>
        </w:rPr>
        <w:t>За селом  находится ОЗЕРО, по его берегам раскинулся цветущий  ЛУГ. Впереди туристов встречал СМЕШАННЫЙ лес, который пересекала ПРОСЕКА.</w:t>
      </w:r>
    </w:p>
    <w:p w:rsidR="00FF17EE" w:rsidRPr="00900D49" w:rsidRDefault="00FF17EE" w:rsidP="00FF17EE">
      <w:pPr>
        <w:pStyle w:val="Default"/>
        <w:rPr>
          <w:i/>
        </w:rPr>
      </w:pPr>
      <w:r w:rsidRPr="00900D49">
        <w:rPr>
          <w:i/>
          <w:iCs/>
        </w:rPr>
        <w:t xml:space="preserve">     </w:t>
      </w:r>
      <w:r w:rsidRPr="00900D49">
        <w:rPr>
          <w:i/>
        </w:rPr>
        <w:t>3 группа</w:t>
      </w:r>
    </w:p>
    <w:p w:rsidR="00FF17EE" w:rsidRPr="00D75994" w:rsidRDefault="00FF17EE" w:rsidP="00FF17EE">
      <w:pPr>
        <w:pStyle w:val="Default"/>
      </w:pPr>
      <w:r>
        <w:t xml:space="preserve">Двигаясь по лесной дороге, туристы добрались  до </w:t>
      </w:r>
      <w:r w:rsidRPr="00D75994">
        <w:t>ДОМИК</w:t>
      </w:r>
      <w:r>
        <w:t xml:space="preserve">А </w:t>
      </w:r>
      <w:r w:rsidRPr="00D75994">
        <w:t xml:space="preserve"> ЛЕСНИКА</w:t>
      </w:r>
      <w:r>
        <w:t>.  В 20 метрах, в  низине было слышно журчание РОДНИКА.  К востоку от родника простилался густой ЕЛОВЫЙ ЛЕС, а на юго-востоке  проходила  ЖЕЛЕЗНАЯ ДОРОГА.</w:t>
      </w:r>
    </w:p>
    <w:p w:rsidR="00FF17EE" w:rsidRDefault="00FF17EE" w:rsidP="00FF17EE">
      <w:pPr>
        <w:pStyle w:val="Default"/>
        <w:rPr>
          <w:b/>
          <w:bCs/>
          <w:iCs/>
          <w:shd w:val="clear" w:color="auto" w:fill="FFFFFF"/>
        </w:rPr>
      </w:pPr>
    </w:p>
    <w:p w:rsidR="00FF17EE" w:rsidRPr="000F6EC0" w:rsidRDefault="00FF17EE" w:rsidP="00FF17EE">
      <w:pPr>
        <w:pStyle w:val="Default"/>
        <w:jc w:val="right"/>
        <w:rPr>
          <w:b/>
          <w:bCs/>
          <w:iCs/>
          <w:shd w:val="clear" w:color="auto" w:fill="FFFFFF"/>
        </w:rPr>
      </w:pPr>
      <w:r w:rsidRPr="00D75994">
        <w:rPr>
          <w:b/>
          <w:bCs/>
          <w:iCs/>
          <w:shd w:val="clear" w:color="auto" w:fill="FFFFFF"/>
        </w:rPr>
        <w:t>Приложение  4</w:t>
      </w:r>
    </w:p>
    <w:p w:rsidR="00FF17EE" w:rsidRDefault="00FF17EE" w:rsidP="00FF17EE">
      <w:pPr>
        <w:pStyle w:val="Default"/>
        <w:jc w:val="center"/>
        <w:rPr>
          <w:b/>
          <w:bCs/>
        </w:rPr>
      </w:pPr>
    </w:p>
    <w:p w:rsidR="00FF17EE" w:rsidRDefault="00FF17EE" w:rsidP="00FF17EE">
      <w:pPr>
        <w:pStyle w:val="Default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838950" cy="5257800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61" r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7EE" w:rsidRDefault="00FF17EE" w:rsidP="00FF17EE">
      <w:pPr>
        <w:pStyle w:val="Default"/>
        <w:jc w:val="center"/>
        <w:rPr>
          <w:b/>
          <w:bCs/>
        </w:rPr>
      </w:pPr>
    </w:p>
    <w:p w:rsidR="00FF17EE" w:rsidRDefault="00FF17EE" w:rsidP="00FF17EE">
      <w:pPr>
        <w:pStyle w:val="Default"/>
        <w:rPr>
          <w:b/>
          <w:bCs/>
        </w:rPr>
      </w:pPr>
    </w:p>
    <w:p w:rsidR="00FF17EE" w:rsidRDefault="00FF17EE" w:rsidP="00FF17EE">
      <w:pPr>
        <w:pStyle w:val="Default"/>
        <w:jc w:val="center"/>
        <w:rPr>
          <w:b/>
          <w:bCs/>
        </w:rPr>
      </w:pPr>
    </w:p>
    <w:p w:rsidR="00FF17EE" w:rsidRDefault="00FF17EE" w:rsidP="00FF17EE">
      <w:pPr>
        <w:pStyle w:val="Default"/>
        <w:jc w:val="center"/>
        <w:rPr>
          <w:b/>
          <w:bCs/>
        </w:rPr>
      </w:pPr>
    </w:p>
    <w:p w:rsidR="00FF17EE" w:rsidRDefault="00FF17EE" w:rsidP="00FF17EE">
      <w:pPr>
        <w:pStyle w:val="Default"/>
        <w:jc w:val="center"/>
        <w:rPr>
          <w:b/>
          <w:bCs/>
        </w:rPr>
      </w:pPr>
    </w:p>
    <w:p w:rsidR="00FF17EE" w:rsidRDefault="00FF17EE" w:rsidP="00FF17EE">
      <w:pPr>
        <w:pStyle w:val="Default"/>
        <w:jc w:val="center"/>
        <w:rPr>
          <w:b/>
          <w:bCs/>
        </w:rPr>
      </w:pPr>
    </w:p>
    <w:p w:rsidR="00FF17EE" w:rsidRDefault="00FF17EE" w:rsidP="00FF17EE">
      <w:pPr>
        <w:pStyle w:val="Default"/>
        <w:jc w:val="center"/>
        <w:rPr>
          <w:b/>
          <w:bCs/>
        </w:rPr>
      </w:pPr>
    </w:p>
    <w:p w:rsidR="00FF17EE" w:rsidRDefault="00FF17EE" w:rsidP="00FF17EE">
      <w:pPr>
        <w:pStyle w:val="Default"/>
        <w:jc w:val="center"/>
        <w:rPr>
          <w:b/>
          <w:bCs/>
        </w:rPr>
      </w:pPr>
    </w:p>
    <w:p w:rsidR="00FF17EE" w:rsidRDefault="00FF17EE" w:rsidP="00FF17EE">
      <w:pPr>
        <w:pStyle w:val="Default"/>
        <w:jc w:val="center"/>
        <w:rPr>
          <w:b/>
          <w:bCs/>
        </w:rPr>
      </w:pPr>
    </w:p>
    <w:p w:rsidR="00FF17EE" w:rsidRDefault="00FF17EE" w:rsidP="00FF17EE">
      <w:pPr>
        <w:pStyle w:val="Default"/>
        <w:jc w:val="center"/>
        <w:rPr>
          <w:b/>
          <w:bCs/>
        </w:rPr>
      </w:pPr>
      <w:r w:rsidRPr="00D75994">
        <w:rPr>
          <w:b/>
          <w:bCs/>
        </w:rPr>
        <w:t>Практическая работа</w:t>
      </w:r>
    </w:p>
    <w:p w:rsidR="00FF17EE" w:rsidRPr="000F6EC0" w:rsidRDefault="00FF17EE" w:rsidP="00FF17EE">
      <w:pPr>
        <w:pStyle w:val="Default"/>
      </w:pPr>
      <w:r w:rsidRPr="000F6EC0">
        <w:rPr>
          <w:b/>
          <w:bCs/>
        </w:rPr>
        <w:t xml:space="preserve">«Составление описания маршрута по плану местности». </w:t>
      </w:r>
    </w:p>
    <w:p w:rsidR="00FF17EE" w:rsidRPr="002E518B" w:rsidRDefault="00FF17EE" w:rsidP="00FF17EE">
      <w:pPr>
        <w:pStyle w:val="Default"/>
      </w:pPr>
      <w:r w:rsidRPr="002E518B">
        <w:rPr>
          <w:b/>
          <w:bCs/>
          <w:i/>
          <w:iCs/>
        </w:rPr>
        <w:t xml:space="preserve">Цель работы: </w:t>
      </w:r>
      <w:r w:rsidRPr="002E518B">
        <w:t xml:space="preserve">составление описания маршрута по плану местности с использованием масштаба плана и условных знаков. </w:t>
      </w:r>
    </w:p>
    <w:p w:rsidR="00FF17EE" w:rsidRPr="002E518B" w:rsidRDefault="00FF17EE" w:rsidP="00FF17EE">
      <w:pPr>
        <w:pStyle w:val="Default"/>
      </w:pPr>
      <w:r w:rsidRPr="002E518B">
        <w:rPr>
          <w:b/>
          <w:bCs/>
          <w:i/>
          <w:iCs/>
        </w:rPr>
        <w:t>Задачи:</w:t>
      </w:r>
      <w:r w:rsidRPr="002E518B">
        <w:rPr>
          <w:b/>
          <w:bCs/>
        </w:rPr>
        <w:t xml:space="preserve"> </w:t>
      </w:r>
    </w:p>
    <w:p w:rsidR="00FF17EE" w:rsidRPr="002E518B" w:rsidRDefault="00FF17EE" w:rsidP="00FF17EE">
      <w:pPr>
        <w:pStyle w:val="Default"/>
      </w:pPr>
      <w:r w:rsidRPr="002E518B">
        <w:t>- определить положение объектов относительно друг друга по плану местности в соответствии с определённым маршрутом;</w:t>
      </w:r>
    </w:p>
    <w:p w:rsidR="00FF17EE" w:rsidRPr="002E518B" w:rsidRDefault="00FF17EE" w:rsidP="00FF17EE">
      <w:pPr>
        <w:pStyle w:val="Default"/>
      </w:pPr>
      <w:r w:rsidRPr="002E518B">
        <w:t>- определить расстояния между объектами по плану местности;</w:t>
      </w:r>
    </w:p>
    <w:p w:rsidR="00FF17EE" w:rsidRPr="002E518B" w:rsidRDefault="00FF17EE" w:rsidP="00FF17EE">
      <w:pPr>
        <w:pStyle w:val="Default"/>
      </w:pPr>
      <w:r w:rsidRPr="002E518B">
        <w:t>- составить описание маршрута с использованием масштаба плана и условных знаков;</w:t>
      </w:r>
    </w:p>
    <w:p w:rsidR="00FF17EE" w:rsidRPr="002E518B" w:rsidRDefault="00FF17EE" w:rsidP="00FF17EE">
      <w:pPr>
        <w:pStyle w:val="Default"/>
      </w:pPr>
      <w:r w:rsidRPr="002E518B">
        <w:t xml:space="preserve">- оценить соответствие полученных результатов цели; </w:t>
      </w:r>
    </w:p>
    <w:p w:rsidR="00FF17EE" w:rsidRPr="002E518B" w:rsidRDefault="00FF17EE" w:rsidP="00FF17EE">
      <w:pPr>
        <w:pStyle w:val="Default"/>
        <w:rPr>
          <w:b/>
          <w:bCs/>
        </w:rPr>
      </w:pPr>
      <w:r w:rsidRPr="002E518B">
        <w:rPr>
          <w:b/>
          <w:bCs/>
          <w:i/>
          <w:iCs/>
        </w:rPr>
        <w:t>Предметные результаты</w:t>
      </w:r>
      <w:r w:rsidRPr="002E518B">
        <w:rPr>
          <w:b/>
          <w:bCs/>
        </w:rPr>
        <w:t xml:space="preserve"> </w:t>
      </w:r>
    </w:p>
    <w:p w:rsidR="00FF17EE" w:rsidRPr="002E518B" w:rsidRDefault="00FF17EE" w:rsidP="00FF17EE">
      <w:pPr>
        <w:pStyle w:val="Default"/>
        <w:rPr>
          <w:bCs/>
        </w:rPr>
      </w:pPr>
      <w:r w:rsidRPr="002E518B">
        <w:rPr>
          <w:bCs/>
        </w:rPr>
        <w:t>- определять направления, расстояния по плану местности;</w:t>
      </w:r>
    </w:p>
    <w:p w:rsidR="00FF17EE" w:rsidRPr="002E518B" w:rsidRDefault="00FF17EE" w:rsidP="00FF17EE">
      <w:pPr>
        <w:pStyle w:val="Default"/>
        <w:rPr>
          <w:bCs/>
        </w:rPr>
      </w:pPr>
      <w:r w:rsidRPr="002E518B">
        <w:rPr>
          <w:bCs/>
        </w:rPr>
        <w:t>- использовать условные обозначения плана местности для получения информации, необходимой для решения практико-ориентированных задач;</w:t>
      </w:r>
    </w:p>
    <w:p w:rsidR="00FF17EE" w:rsidRPr="002E518B" w:rsidRDefault="00FF17EE" w:rsidP="00FF17EE">
      <w:pPr>
        <w:pStyle w:val="Default"/>
        <w:rPr>
          <w:bCs/>
        </w:rPr>
      </w:pPr>
      <w:r w:rsidRPr="002E518B">
        <w:rPr>
          <w:bCs/>
        </w:rPr>
        <w:t>- применять понятия «план местности», «ориентирование на местности», «стороны горизонта», «масштаб», «условные знаки» для решения практико-ориентированных задач.</w:t>
      </w:r>
    </w:p>
    <w:p w:rsidR="00FF17EE" w:rsidRPr="002E518B" w:rsidRDefault="00FF17EE" w:rsidP="00FF17EE">
      <w:pPr>
        <w:pStyle w:val="Default"/>
        <w:rPr>
          <w:b/>
          <w:bCs/>
        </w:rPr>
      </w:pPr>
      <w:r w:rsidRPr="002E518B">
        <w:rPr>
          <w:b/>
          <w:bCs/>
          <w:i/>
          <w:iCs/>
        </w:rPr>
        <w:t xml:space="preserve">Основные виды деятельности </w:t>
      </w:r>
      <w:proofErr w:type="gramStart"/>
      <w:r w:rsidRPr="002E518B">
        <w:rPr>
          <w:b/>
          <w:bCs/>
          <w:i/>
          <w:iCs/>
        </w:rPr>
        <w:t>обучающихся</w:t>
      </w:r>
      <w:proofErr w:type="gramEnd"/>
      <w:r w:rsidRPr="002E518B">
        <w:rPr>
          <w:b/>
          <w:bCs/>
          <w:i/>
          <w:iCs/>
        </w:rPr>
        <w:t xml:space="preserve"> /формируемые умения:</w:t>
      </w:r>
    </w:p>
    <w:p w:rsidR="00FF17EE" w:rsidRPr="002E518B" w:rsidRDefault="00FF17EE" w:rsidP="00FF17EE">
      <w:pPr>
        <w:pStyle w:val="Default"/>
        <w:rPr>
          <w:bCs/>
        </w:rPr>
      </w:pPr>
      <w:r w:rsidRPr="002E518B">
        <w:rPr>
          <w:bCs/>
        </w:rPr>
        <w:t>-составлять описание маршрута по плану местности;</w:t>
      </w:r>
    </w:p>
    <w:p w:rsidR="00FF17EE" w:rsidRPr="002E518B" w:rsidRDefault="00FF17EE" w:rsidP="00FF17EE">
      <w:pPr>
        <w:pStyle w:val="Default"/>
        <w:rPr>
          <w:bCs/>
        </w:rPr>
      </w:pPr>
      <w:r w:rsidRPr="002E518B">
        <w:rPr>
          <w:bCs/>
        </w:rPr>
        <w:t>-проводить по плану несложное географическое исследование;</w:t>
      </w:r>
    </w:p>
    <w:p w:rsidR="00FF17EE" w:rsidRPr="002E518B" w:rsidRDefault="00FF17EE" w:rsidP="00FF17EE">
      <w:pPr>
        <w:pStyle w:val="Default"/>
        <w:rPr>
          <w:bCs/>
        </w:rPr>
      </w:pPr>
      <w:r w:rsidRPr="002E518B">
        <w:rPr>
          <w:bCs/>
        </w:rPr>
        <w:t>- объяснять причины достижения (</w:t>
      </w:r>
      <w:proofErr w:type="spellStart"/>
      <w:r w:rsidRPr="002E518B">
        <w:rPr>
          <w:bCs/>
        </w:rPr>
        <w:t>недостижения</w:t>
      </w:r>
      <w:proofErr w:type="spellEnd"/>
      <w:r w:rsidRPr="002E518B">
        <w:rPr>
          <w:bCs/>
        </w:rPr>
        <w:t xml:space="preserve">) результатов деятельности, давать оценку приобретённому опыту; </w:t>
      </w:r>
    </w:p>
    <w:p w:rsidR="00FF17EE" w:rsidRPr="002E518B" w:rsidRDefault="00FF17EE" w:rsidP="00FF17EE">
      <w:pPr>
        <w:pStyle w:val="Default"/>
        <w:rPr>
          <w:bCs/>
        </w:rPr>
      </w:pPr>
      <w:r w:rsidRPr="002E518B">
        <w:rPr>
          <w:bCs/>
        </w:rPr>
        <w:t xml:space="preserve">- оценивать соответствие результата цели. </w:t>
      </w:r>
    </w:p>
    <w:p w:rsidR="00FF17EE" w:rsidRDefault="00FF17EE" w:rsidP="00FF17EE">
      <w:pPr>
        <w:pStyle w:val="Default"/>
        <w:rPr>
          <w:b/>
          <w:bCs/>
        </w:rPr>
      </w:pPr>
    </w:p>
    <w:p w:rsidR="00FF17EE" w:rsidRPr="000F6EC0" w:rsidRDefault="00FF17EE" w:rsidP="00FF17EE">
      <w:pPr>
        <w:pStyle w:val="Default"/>
      </w:pPr>
      <w:r w:rsidRPr="000F6EC0">
        <w:rPr>
          <w:b/>
          <w:bCs/>
        </w:rPr>
        <w:t>Оборудование</w:t>
      </w:r>
      <w:r w:rsidRPr="000F6EC0">
        <w:t xml:space="preserve">: план местности, линейка, транспортир. </w:t>
      </w:r>
    </w:p>
    <w:p w:rsidR="00FF17EE" w:rsidRDefault="00FF17EE" w:rsidP="00FF17EE">
      <w:pPr>
        <w:pStyle w:val="Default"/>
        <w:rPr>
          <w:b/>
          <w:bCs/>
        </w:rPr>
      </w:pPr>
    </w:p>
    <w:p w:rsidR="00FF17EE" w:rsidRDefault="00FF17EE" w:rsidP="00FF17EE">
      <w:pPr>
        <w:pStyle w:val="Default"/>
        <w:rPr>
          <w:b/>
          <w:bCs/>
        </w:rPr>
      </w:pPr>
      <w:r w:rsidRPr="000F6EC0">
        <w:rPr>
          <w:b/>
          <w:bCs/>
        </w:rPr>
        <w:t>Теория</w:t>
      </w:r>
    </w:p>
    <w:p w:rsidR="00FF17EE" w:rsidRPr="00E83021" w:rsidRDefault="00FF17EE" w:rsidP="00FF17EE">
      <w:pPr>
        <w:pStyle w:val="Default"/>
      </w:pPr>
      <w:r w:rsidRPr="000F6EC0">
        <w:rPr>
          <w:b/>
          <w:bCs/>
          <w:i/>
          <w:iCs/>
        </w:rPr>
        <w:t xml:space="preserve">Условные знаки </w:t>
      </w:r>
      <w:r w:rsidRPr="000F6EC0">
        <w:t xml:space="preserve">– специальные графические символы, применяемые для изображения географических объектов на планах и картах. </w:t>
      </w:r>
    </w:p>
    <w:p w:rsidR="00FF17EE" w:rsidRPr="000F6EC0" w:rsidRDefault="00FF17EE" w:rsidP="00FF17EE">
      <w:pPr>
        <w:pStyle w:val="Default"/>
        <w:rPr>
          <w:color w:val="auto"/>
        </w:rPr>
      </w:pPr>
      <w:r w:rsidRPr="000F6EC0">
        <w:rPr>
          <w:b/>
          <w:bCs/>
          <w:i/>
          <w:iCs/>
          <w:color w:val="auto"/>
        </w:rPr>
        <w:t xml:space="preserve">Горизонтали </w:t>
      </w:r>
      <w:r w:rsidRPr="000F6EC0">
        <w:rPr>
          <w:color w:val="auto"/>
        </w:rPr>
        <w:t xml:space="preserve">– это линии, соединяющие точки с одинаковой абсолютной высотой. Горизонтали обычно наносят коричневым цветом и указывают значения абсолютной высоты в метрах. В легенде карты указывают, </w:t>
      </w:r>
      <w:proofErr w:type="gramStart"/>
      <w:r w:rsidRPr="000F6EC0">
        <w:rPr>
          <w:color w:val="auto"/>
        </w:rPr>
        <w:t>через</w:t>
      </w:r>
      <w:proofErr w:type="gramEnd"/>
      <w:r w:rsidRPr="000F6EC0">
        <w:rPr>
          <w:color w:val="auto"/>
        </w:rPr>
        <w:t xml:space="preserve"> сколько метров высоты проведены горизонтали. Горизонтали помогают определять и крутизну склонов. Если промежутки между соседними горизонталями большие, то склон пологий. Если горизонтали близки друг к другу, то склон крутой. </w:t>
      </w:r>
    </w:p>
    <w:p w:rsidR="00FF17EE" w:rsidRPr="000F6EC0" w:rsidRDefault="00FF17EE" w:rsidP="00FF17EE">
      <w:pPr>
        <w:pStyle w:val="Default"/>
        <w:rPr>
          <w:color w:val="auto"/>
        </w:rPr>
      </w:pPr>
      <w:r w:rsidRPr="000F6EC0">
        <w:rPr>
          <w:b/>
          <w:bCs/>
          <w:i/>
          <w:iCs/>
          <w:color w:val="auto"/>
        </w:rPr>
        <w:t xml:space="preserve">Абсолютная высота </w:t>
      </w:r>
      <w:r w:rsidRPr="000F6EC0">
        <w:rPr>
          <w:color w:val="auto"/>
        </w:rPr>
        <w:t xml:space="preserve">– высота точки над уровнем океана (моря). </w:t>
      </w:r>
    </w:p>
    <w:p w:rsidR="00FF17EE" w:rsidRDefault="00FF17EE" w:rsidP="00FF17EE">
      <w:pPr>
        <w:pStyle w:val="Default"/>
        <w:rPr>
          <w:color w:val="auto"/>
        </w:rPr>
      </w:pPr>
    </w:p>
    <w:p w:rsidR="00FF17EE" w:rsidRPr="000F6EC0" w:rsidRDefault="00FF17EE" w:rsidP="00FF17EE">
      <w:pPr>
        <w:pStyle w:val="Default"/>
        <w:rPr>
          <w:color w:val="auto"/>
        </w:rPr>
      </w:pPr>
      <w:r w:rsidRPr="000F6EC0">
        <w:rPr>
          <w:b/>
          <w:bCs/>
          <w:color w:val="auto"/>
        </w:rPr>
        <w:t xml:space="preserve">Ход работы: </w:t>
      </w:r>
    </w:p>
    <w:p w:rsidR="00FF17EE" w:rsidRPr="00E97113" w:rsidRDefault="00FF17EE" w:rsidP="00FF17EE">
      <w:pPr>
        <w:pStyle w:val="Default"/>
        <w:spacing w:after="84"/>
      </w:pPr>
      <w:r>
        <w:rPr>
          <w:color w:val="auto"/>
        </w:rPr>
        <w:t xml:space="preserve">    1.</w:t>
      </w:r>
      <w:r w:rsidRPr="00E97113">
        <w:t>Определить на плане местности предлагаемый маршрут движения по указанным начальным и конечным точкам (от точки</w:t>
      </w:r>
      <w:proofErr w:type="gramStart"/>
      <w:r w:rsidRPr="00E97113">
        <w:t xml:space="preserve"> А</w:t>
      </w:r>
      <w:proofErr w:type="gramEnd"/>
      <w:r w:rsidRPr="00E97113">
        <w:t xml:space="preserve"> </w:t>
      </w:r>
      <w:r>
        <w:t xml:space="preserve"> </w:t>
      </w:r>
      <w:r w:rsidRPr="00E97113">
        <w:t>до точки В).</w:t>
      </w:r>
      <w:r>
        <w:t xml:space="preserve"> </w:t>
      </w:r>
    </w:p>
    <w:p w:rsidR="00FF17EE" w:rsidRPr="00E97113" w:rsidRDefault="00FF17EE" w:rsidP="00FF17EE">
      <w:pPr>
        <w:pStyle w:val="Default"/>
        <w:spacing w:after="84"/>
      </w:pPr>
      <w:r>
        <w:t xml:space="preserve">    2.</w:t>
      </w:r>
      <w:r w:rsidRPr="00E97113">
        <w:t>Определить с помощью условных знаков объекты, по которым проходит маршрут, и все объекты, расположенные по обеим сторонам вдоль маршрута.</w:t>
      </w:r>
    </w:p>
    <w:p w:rsidR="00FF17EE" w:rsidRPr="00E97113" w:rsidRDefault="00FF17EE" w:rsidP="00FF17EE">
      <w:pPr>
        <w:pStyle w:val="Default"/>
        <w:spacing w:after="84"/>
      </w:pPr>
      <w:r>
        <w:t xml:space="preserve">   3.</w:t>
      </w:r>
      <w:r w:rsidRPr="00E97113">
        <w:t>Определить и записать направлени</w:t>
      </w:r>
      <w:r>
        <w:t xml:space="preserve">е </w:t>
      </w:r>
      <w:r w:rsidRPr="00E97113">
        <w:t xml:space="preserve"> маршрута движения.</w:t>
      </w:r>
    </w:p>
    <w:p w:rsidR="00FF17EE" w:rsidRPr="00E97113" w:rsidRDefault="00FF17EE" w:rsidP="00FF17EE">
      <w:pPr>
        <w:pStyle w:val="Default"/>
        <w:spacing w:after="84"/>
      </w:pPr>
      <w:r>
        <w:t xml:space="preserve">   4.</w:t>
      </w:r>
      <w:r w:rsidRPr="00E97113">
        <w:t>Вычислить при помощи линейки и масштаба плана расстояние по указанному маршруту и записать это значение.</w:t>
      </w:r>
    </w:p>
    <w:p w:rsidR="00FF17EE" w:rsidRPr="00E97113" w:rsidRDefault="00FF17EE" w:rsidP="00FF17EE">
      <w:pPr>
        <w:pStyle w:val="Default"/>
        <w:spacing w:after="84"/>
      </w:pPr>
      <w:r>
        <w:t xml:space="preserve">   5.</w:t>
      </w:r>
      <w:r w:rsidRPr="00E97113">
        <w:t xml:space="preserve">Составить описание маршрута от начальной точки до конца маршрута с использованием полученных данных и </w:t>
      </w:r>
      <w:r>
        <w:t>условных знаков плана местности и защитить.</w:t>
      </w:r>
      <w:r w:rsidRPr="00EC6FED">
        <w:t xml:space="preserve"> </w:t>
      </w:r>
      <w:r>
        <w:t xml:space="preserve">( </w:t>
      </w:r>
      <w:r w:rsidRPr="004363CC">
        <w:rPr>
          <w:i/>
        </w:rPr>
        <w:t xml:space="preserve">например «Маршрут начинается от _________,   в </w:t>
      </w:r>
      <w:proofErr w:type="spellStart"/>
      <w:r w:rsidRPr="004363CC">
        <w:rPr>
          <w:i/>
        </w:rPr>
        <w:t>направлении_________.по</w:t>
      </w:r>
      <w:proofErr w:type="spellEnd"/>
      <w:r w:rsidRPr="004363CC">
        <w:rPr>
          <w:i/>
        </w:rPr>
        <w:t xml:space="preserve"> ________</w:t>
      </w:r>
      <w:proofErr w:type="gramStart"/>
      <w:r w:rsidRPr="004363CC">
        <w:rPr>
          <w:i/>
        </w:rPr>
        <w:t xml:space="preserve"> .</w:t>
      </w:r>
      <w:proofErr w:type="gramEnd"/>
      <w:r w:rsidRPr="004363CC">
        <w:rPr>
          <w:i/>
        </w:rPr>
        <w:t xml:space="preserve">  Направление маршрута  _______ пересекает _________, через ___________.  __________ проходит  по </w:t>
      </w:r>
      <w:proofErr w:type="spellStart"/>
      <w:r w:rsidRPr="004363CC">
        <w:rPr>
          <w:i/>
        </w:rPr>
        <w:t>опушке___________</w:t>
      </w:r>
      <w:proofErr w:type="spellEnd"/>
      <w:r w:rsidRPr="004363CC">
        <w:rPr>
          <w:i/>
        </w:rPr>
        <w:t xml:space="preserve">, </w:t>
      </w:r>
      <w:proofErr w:type="spellStart"/>
      <w:r w:rsidRPr="004363CC">
        <w:rPr>
          <w:i/>
        </w:rPr>
        <w:t>вдоль_________</w:t>
      </w:r>
      <w:proofErr w:type="spellEnd"/>
      <w:r w:rsidRPr="004363CC">
        <w:rPr>
          <w:i/>
        </w:rPr>
        <w:t>»</w:t>
      </w:r>
      <w:r>
        <w:rPr>
          <w:i/>
        </w:rPr>
        <w:t>)</w:t>
      </w:r>
    </w:p>
    <w:p w:rsidR="00FF17EE" w:rsidRPr="004363CC" w:rsidRDefault="00FF17EE" w:rsidP="00FF17EE">
      <w:pPr>
        <w:pStyle w:val="Default"/>
        <w:spacing w:after="84"/>
        <w:rPr>
          <w:i/>
        </w:rPr>
      </w:pPr>
      <w:r>
        <w:t xml:space="preserve"> 6. </w:t>
      </w:r>
      <w:r w:rsidRPr="00E97113">
        <w:t>Проверить результаты работы по модельному ответу.</w:t>
      </w:r>
      <w:r w:rsidRPr="004363CC">
        <w:t xml:space="preserve"> </w:t>
      </w:r>
    </w:p>
    <w:p w:rsidR="00FF17EE" w:rsidRDefault="00FF17EE" w:rsidP="00FF17EE">
      <w:pPr>
        <w:pStyle w:val="Default"/>
        <w:spacing w:after="84"/>
      </w:pPr>
      <w:r>
        <w:t xml:space="preserve">   </w:t>
      </w:r>
      <w:r w:rsidRPr="00E97113">
        <w:t>Оценить соответствие результата цели (модельному ответу).</w:t>
      </w:r>
      <w:r>
        <w:t xml:space="preserve"> </w:t>
      </w:r>
      <w:r w:rsidRPr="00E97113">
        <w:t>Объяснять причины достижения (</w:t>
      </w:r>
      <w:proofErr w:type="spellStart"/>
      <w:r w:rsidRPr="00E97113">
        <w:t>недостижения</w:t>
      </w:r>
      <w:proofErr w:type="spellEnd"/>
      <w:r w:rsidRPr="00E97113">
        <w:t>) результатов деятельности.</w:t>
      </w:r>
    </w:p>
    <w:p w:rsidR="00FF17EE" w:rsidRPr="00E97113" w:rsidRDefault="00FF17EE" w:rsidP="00FF17EE">
      <w:pPr>
        <w:pStyle w:val="Default"/>
        <w:spacing w:after="84"/>
      </w:pPr>
    </w:p>
    <w:p w:rsidR="00FF17EE" w:rsidRDefault="00FF17EE" w:rsidP="00FF17EE">
      <w:pPr>
        <w:pStyle w:val="Default"/>
        <w:spacing w:after="84"/>
        <w:rPr>
          <w:color w:val="auto"/>
        </w:rPr>
      </w:pPr>
      <w:r>
        <w:rPr>
          <w:color w:val="auto"/>
        </w:rPr>
        <w:t xml:space="preserve">      </w:t>
      </w:r>
      <w:r w:rsidRPr="00E97113">
        <w:rPr>
          <w:color w:val="auto"/>
        </w:rPr>
        <w:t>Дать оценку приобретённому опыту.</w:t>
      </w:r>
    </w:p>
    <w:p w:rsidR="00FF17EE" w:rsidRDefault="00FF17EE" w:rsidP="00FF17EE">
      <w:pPr>
        <w:pStyle w:val="Default"/>
        <w:spacing w:after="84"/>
        <w:rPr>
          <w:color w:val="auto"/>
        </w:rPr>
      </w:pPr>
    </w:p>
    <w:p w:rsidR="00FF17EE" w:rsidRDefault="00FF17EE" w:rsidP="00FF17EE">
      <w:pPr>
        <w:pStyle w:val="Default"/>
        <w:spacing w:after="84"/>
        <w:rPr>
          <w:color w:val="auto"/>
        </w:rPr>
      </w:pPr>
    </w:p>
    <w:p w:rsidR="00FF17EE" w:rsidRDefault="00FF17EE" w:rsidP="00FF17EE">
      <w:pPr>
        <w:pStyle w:val="Default"/>
        <w:spacing w:after="84"/>
        <w:rPr>
          <w:color w:val="auto"/>
        </w:rPr>
      </w:pPr>
    </w:p>
    <w:p w:rsidR="00FF17EE" w:rsidRPr="00812069" w:rsidRDefault="00FF17EE" w:rsidP="00FF17EE">
      <w:pPr>
        <w:pStyle w:val="Default"/>
        <w:spacing w:after="84"/>
        <w:rPr>
          <w:b/>
          <w:color w:val="auto"/>
        </w:rPr>
      </w:pPr>
    </w:p>
    <w:p w:rsidR="00FF17EE" w:rsidRDefault="00FF17EE" w:rsidP="00FF17EE">
      <w:pPr>
        <w:pStyle w:val="Default"/>
        <w:spacing w:after="84"/>
        <w:rPr>
          <w:color w:val="auto"/>
        </w:rPr>
      </w:pPr>
    </w:p>
    <w:p w:rsidR="00FF17EE" w:rsidRDefault="00FF17EE" w:rsidP="00FF17EE">
      <w:pPr>
        <w:pStyle w:val="Default"/>
        <w:spacing w:after="84"/>
        <w:rPr>
          <w:color w:val="auto"/>
        </w:rPr>
      </w:pPr>
    </w:p>
    <w:p w:rsidR="00FF17EE" w:rsidRDefault="00FF17EE" w:rsidP="00FF17EE">
      <w:pPr>
        <w:pStyle w:val="Default"/>
        <w:spacing w:after="84"/>
        <w:rPr>
          <w:color w:val="auto"/>
        </w:rPr>
      </w:pPr>
    </w:p>
    <w:p w:rsidR="00FF17EE" w:rsidRPr="000F6EC0" w:rsidRDefault="00FF17EE" w:rsidP="00FF17EE">
      <w:pPr>
        <w:pStyle w:val="Default"/>
        <w:spacing w:after="84"/>
        <w:rPr>
          <w:color w:val="auto"/>
        </w:rPr>
      </w:pPr>
    </w:p>
    <w:p w:rsidR="00826D22" w:rsidRDefault="00826D22"/>
    <w:sectPr w:rsidR="00826D22" w:rsidSect="0033459B">
      <w:pgSz w:w="11906" w:h="16838"/>
      <w:pgMar w:top="425" w:right="284" w:bottom="255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17EE"/>
    <w:rsid w:val="002F3303"/>
    <w:rsid w:val="00826D22"/>
    <w:rsid w:val="00A00114"/>
    <w:rsid w:val="00FF1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F17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link w:val="a4"/>
    <w:uiPriority w:val="99"/>
    <w:unhideWhenUsed/>
    <w:rsid w:val="00FF1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uiPriority w:val="99"/>
    <w:locked/>
    <w:rsid w:val="00FF17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F17E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1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654</Words>
  <Characters>3729</Characters>
  <Application>Microsoft Office Word</Application>
  <DocSecurity>0</DocSecurity>
  <Lines>31</Lines>
  <Paragraphs>8</Paragraphs>
  <ScaleCrop>false</ScaleCrop>
  <Company/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35-kabinet</dc:creator>
  <cp:keywords/>
  <dc:description/>
  <cp:lastModifiedBy>35-kabinet</cp:lastModifiedBy>
  <cp:revision>2</cp:revision>
  <dcterms:created xsi:type="dcterms:W3CDTF">2024-01-31T11:34:00Z</dcterms:created>
  <dcterms:modified xsi:type="dcterms:W3CDTF">2024-01-31T11:34:00Z</dcterms:modified>
</cp:coreProperties>
</file>