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B7" w:rsidRPr="00DE4CB7" w:rsidRDefault="00DE4CB7" w:rsidP="00C15FCE">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Тема </w:t>
      </w:r>
      <w:r w:rsidR="00944586">
        <w:rPr>
          <w:rFonts w:ascii="Times New Roman" w:hAnsi="Times New Roman" w:cs="Times New Roman"/>
          <w:sz w:val="24"/>
          <w:szCs w:val="24"/>
        </w:rPr>
        <w:t>моей публикации</w:t>
      </w:r>
      <w:r>
        <w:rPr>
          <w:rFonts w:ascii="Times New Roman" w:hAnsi="Times New Roman" w:cs="Times New Roman"/>
          <w:sz w:val="24"/>
          <w:szCs w:val="24"/>
        </w:rPr>
        <w:t xml:space="preserve"> – «Методическая работа как фактор учительского роста в условиях МБОУ «СШ №4 г. Нижний Ломов». </w:t>
      </w:r>
      <w:r w:rsidR="00E447D2">
        <w:rPr>
          <w:rFonts w:ascii="Times New Roman" w:hAnsi="Times New Roman" w:cs="Times New Roman"/>
          <w:sz w:val="24"/>
          <w:szCs w:val="24"/>
        </w:rPr>
        <w:t>Тема, как вы успели заметить, достаточно обширная  и очень важная. Думаю, никто не будет спорить, что успешная д</w:t>
      </w:r>
      <w:r w:rsidRPr="00DE4CB7">
        <w:rPr>
          <w:rFonts w:ascii="Times New Roman" w:hAnsi="Times New Roman" w:cs="Times New Roman"/>
          <w:sz w:val="24"/>
          <w:szCs w:val="24"/>
        </w:rPr>
        <w:t xml:space="preserve">еятельность </w:t>
      </w:r>
      <w:r w:rsidR="00E447D2">
        <w:rPr>
          <w:rFonts w:ascii="Times New Roman" w:hAnsi="Times New Roman" w:cs="Times New Roman"/>
          <w:sz w:val="24"/>
          <w:szCs w:val="24"/>
        </w:rPr>
        <w:t>образовательной организации</w:t>
      </w:r>
      <w:r w:rsidRPr="00DE4CB7">
        <w:rPr>
          <w:rFonts w:ascii="Times New Roman" w:hAnsi="Times New Roman" w:cs="Times New Roman"/>
          <w:sz w:val="24"/>
          <w:szCs w:val="24"/>
        </w:rPr>
        <w:t xml:space="preserve"> находится в прямой зависимости от кадрового потенциала, от уровня его профессионального мастерства. </w:t>
      </w:r>
      <w:r w:rsidR="00E447D2">
        <w:rPr>
          <w:rFonts w:ascii="Times New Roman" w:hAnsi="Times New Roman" w:cs="Times New Roman"/>
          <w:sz w:val="24"/>
          <w:szCs w:val="24"/>
        </w:rPr>
        <w:t xml:space="preserve">А повышение профессионального мастерства, учительский рост и есть </w:t>
      </w:r>
      <w:r w:rsidR="0002335D">
        <w:rPr>
          <w:rFonts w:ascii="Times New Roman" w:hAnsi="Times New Roman" w:cs="Times New Roman"/>
          <w:sz w:val="24"/>
          <w:szCs w:val="24"/>
        </w:rPr>
        <w:t>первая</w:t>
      </w:r>
      <w:r w:rsidR="00E447D2">
        <w:rPr>
          <w:rFonts w:ascii="Times New Roman" w:hAnsi="Times New Roman" w:cs="Times New Roman"/>
          <w:sz w:val="24"/>
          <w:szCs w:val="24"/>
        </w:rPr>
        <w:t xml:space="preserve"> задача методической работы. </w:t>
      </w:r>
    </w:p>
    <w:p w:rsidR="00DE4CB7" w:rsidRDefault="00DE4CB7" w:rsidP="00DE4CB7">
      <w:pPr>
        <w:spacing w:after="0"/>
        <w:ind w:firstLine="851"/>
        <w:jc w:val="both"/>
        <w:rPr>
          <w:rFonts w:ascii="Times New Roman" w:hAnsi="Times New Roman" w:cs="Times New Roman"/>
          <w:sz w:val="24"/>
          <w:szCs w:val="24"/>
        </w:rPr>
      </w:pPr>
      <w:r w:rsidRPr="00DE4CB7">
        <w:rPr>
          <w:rFonts w:ascii="Times New Roman" w:hAnsi="Times New Roman" w:cs="Times New Roman"/>
          <w:sz w:val="24"/>
          <w:szCs w:val="24"/>
        </w:rPr>
        <w:t xml:space="preserve">Методическая работа – это целостная, основанная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конечном счете – повышение качества и эффективности образовательного процесса. </w:t>
      </w:r>
      <w:r w:rsidR="00E447D2">
        <w:rPr>
          <w:rFonts w:ascii="Times New Roman" w:hAnsi="Times New Roman" w:cs="Times New Roman"/>
          <w:sz w:val="24"/>
          <w:szCs w:val="24"/>
        </w:rPr>
        <w:t>Из названного определения ключевым будет словосочетание «система взаимосвязанных мер», то есть четкая ее организаци</w:t>
      </w:r>
      <w:r w:rsidR="0002335D">
        <w:rPr>
          <w:rFonts w:ascii="Times New Roman" w:hAnsi="Times New Roman" w:cs="Times New Roman"/>
          <w:sz w:val="24"/>
          <w:szCs w:val="24"/>
        </w:rPr>
        <w:t xml:space="preserve">я, эффективное планирование, глубокий анализ на каждом этапе. На слайде вы видите основные направления методической работы в нашей школе. Думаю, </w:t>
      </w:r>
      <w:r w:rsidR="00724A35">
        <w:rPr>
          <w:rFonts w:ascii="Times New Roman" w:hAnsi="Times New Roman" w:cs="Times New Roman"/>
          <w:sz w:val="24"/>
          <w:szCs w:val="24"/>
        </w:rPr>
        <w:t>многие из них вам хорошо знакомы.</w:t>
      </w:r>
    </w:p>
    <w:p w:rsidR="00724A35" w:rsidRPr="00724A35" w:rsidRDefault="00724A35" w:rsidP="00724A35">
      <w:pPr>
        <w:spacing w:after="0"/>
        <w:ind w:firstLine="851"/>
        <w:jc w:val="both"/>
        <w:rPr>
          <w:rFonts w:ascii="Times New Roman" w:hAnsi="Times New Roman" w:cs="Times New Roman"/>
          <w:sz w:val="24"/>
          <w:szCs w:val="24"/>
        </w:rPr>
      </w:pPr>
      <w:r w:rsidRPr="00724A35">
        <w:rPr>
          <w:rFonts w:ascii="Times New Roman" w:hAnsi="Times New Roman" w:cs="Times New Roman"/>
          <w:sz w:val="24"/>
          <w:szCs w:val="24"/>
        </w:rPr>
        <w:t>Содержание методической работы в школе включает в себя следующие направления:</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диагностика профессиональных запросов учителей;</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изучение нормативно-правовых документов органов образования, направленных на совершенствование учебно-воспитательного процесса;</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изучение новых педагогических технологий;</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изучение психолого-педагогических проблем обучения и воспитания, проблем управления образовательным процессом;</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подготовка учителей к аттестации;</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повышение квалификации;</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организация и проведение семинаров-практикумов и Единых методических дней;</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мониторинг учебных достижений;</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внеклассная работа по предметам;</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организация исследовательской деятельности учителей и учащихся;</w:t>
      </w:r>
    </w:p>
    <w:p w:rsidR="00724A35" w:rsidRPr="00944586" w:rsidRDefault="00724A35" w:rsidP="00944586">
      <w:pPr>
        <w:pStyle w:val="a4"/>
        <w:numPr>
          <w:ilvl w:val="0"/>
          <w:numId w:val="1"/>
        </w:numPr>
        <w:spacing w:after="0"/>
        <w:jc w:val="both"/>
        <w:rPr>
          <w:rFonts w:ascii="Times New Roman" w:hAnsi="Times New Roman" w:cs="Times New Roman"/>
          <w:sz w:val="24"/>
          <w:szCs w:val="24"/>
        </w:rPr>
      </w:pPr>
      <w:r w:rsidRPr="00944586">
        <w:rPr>
          <w:rFonts w:ascii="Times New Roman" w:hAnsi="Times New Roman" w:cs="Times New Roman"/>
          <w:sz w:val="24"/>
          <w:szCs w:val="24"/>
        </w:rPr>
        <w:t>изучение перспективного педагогического опыта коллег.</w:t>
      </w:r>
    </w:p>
    <w:p w:rsidR="005F6C90" w:rsidRDefault="005F6C90" w:rsidP="005F6C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Мне хотелось бы остановиться на ключевых моментах организации методической работы в нашей школе. Обратите внимание на слайд, на котором представлен план методической работы на год. Думаю, в каждой школе он свой. Нам показалась удобной такая форма. Некоторые направления методической работы здесь не отражены, но они есть в общем плане работы школы. Вы можете видеть его на слайде. </w:t>
      </w:r>
    </w:p>
    <w:p w:rsidR="005F6C90" w:rsidRDefault="005F6C90" w:rsidP="005F6C9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Все мероприятия, направленные на повышение педагогического мастерства, подчинены единой методической теме. В </w:t>
      </w:r>
      <w:r w:rsidR="001A61D0">
        <w:rPr>
          <w:rFonts w:ascii="Times New Roman" w:hAnsi="Times New Roman" w:cs="Times New Roman"/>
          <w:sz w:val="24"/>
          <w:szCs w:val="24"/>
        </w:rPr>
        <w:t xml:space="preserve">2017 – 2018 учебном году она звучала, как «Виды уроков по ФГОС», в 2018 – 2019 учебном году – «Формирование </w:t>
      </w:r>
      <w:proofErr w:type="spellStart"/>
      <w:r w:rsidR="001A61D0">
        <w:rPr>
          <w:rFonts w:ascii="Times New Roman" w:hAnsi="Times New Roman" w:cs="Times New Roman"/>
          <w:sz w:val="24"/>
          <w:szCs w:val="24"/>
        </w:rPr>
        <w:t>метапредметных</w:t>
      </w:r>
      <w:proofErr w:type="spellEnd"/>
      <w:r w:rsidR="001A61D0">
        <w:rPr>
          <w:rFonts w:ascii="Times New Roman" w:hAnsi="Times New Roman" w:cs="Times New Roman"/>
          <w:sz w:val="24"/>
          <w:szCs w:val="24"/>
        </w:rPr>
        <w:t xml:space="preserve"> результатов освоения ООП НОО и ООО», в 2019 – 2020 </w:t>
      </w:r>
      <w:r>
        <w:rPr>
          <w:rFonts w:ascii="Times New Roman" w:hAnsi="Times New Roman" w:cs="Times New Roman"/>
          <w:sz w:val="24"/>
          <w:szCs w:val="24"/>
        </w:rPr>
        <w:t xml:space="preserve">учебном году </w:t>
      </w:r>
      <w:r w:rsidR="001A61D0">
        <w:rPr>
          <w:rFonts w:ascii="Times New Roman" w:hAnsi="Times New Roman" w:cs="Times New Roman"/>
          <w:sz w:val="24"/>
          <w:szCs w:val="24"/>
        </w:rPr>
        <w:t>«Ф</w:t>
      </w:r>
      <w:r>
        <w:rPr>
          <w:rFonts w:ascii="Times New Roman" w:hAnsi="Times New Roman" w:cs="Times New Roman"/>
          <w:sz w:val="24"/>
          <w:szCs w:val="24"/>
        </w:rPr>
        <w:t>ормирование личностных результатов освоения ООП НОО и ООО</w:t>
      </w:r>
      <w:r w:rsidR="001A61D0">
        <w:rPr>
          <w:rFonts w:ascii="Times New Roman" w:hAnsi="Times New Roman" w:cs="Times New Roman"/>
          <w:sz w:val="24"/>
          <w:szCs w:val="24"/>
        </w:rPr>
        <w:t>», в прошлом учебном году – «</w:t>
      </w:r>
      <w:r w:rsidR="001A61D0">
        <w:rPr>
          <w:rFonts w:ascii="Times New Roman" w:hAnsi="Times New Roman"/>
          <w:sz w:val="24"/>
          <w:szCs w:val="24"/>
        </w:rPr>
        <w:t>Современные требования к качеству урока как ориентиры на обновление содержания образования»</w:t>
      </w:r>
      <w:r>
        <w:rPr>
          <w:rFonts w:ascii="Times New Roman" w:hAnsi="Times New Roman" w:cs="Times New Roman"/>
          <w:sz w:val="24"/>
          <w:szCs w:val="24"/>
        </w:rPr>
        <w:t xml:space="preserve">. </w:t>
      </w:r>
    </w:p>
    <w:p w:rsidR="005F6C90" w:rsidRDefault="005F6C90" w:rsidP="005F6C90">
      <w:pPr>
        <w:spacing w:after="0"/>
        <w:ind w:firstLine="851"/>
        <w:jc w:val="both"/>
        <w:rPr>
          <w:rFonts w:ascii="Times New Roman" w:hAnsi="Times New Roman" w:cs="Times New Roman"/>
          <w:sz w:val="24"/>
          <w:szCs w:val="24"/>
        </w:rPr>
      </w:pPr>
      <w:r>
        <w:rPr>
          <w:rFonts w:ascii="Times New Roman" w:hAnsi="Times New Roman" w:cs="Times New Roman"/>
          <w:sz w:val="24"/>
          <w:szCs w:val="24"/>
        </w:rPr>
        <w:t>Методическая работа в нашей школ</w:t>
      </w:r>
      <w:r w:rsidR="001A61D0">
        <w:rPr>
          <w:rFonts w:ascii="Times New Roman" w:hAnsi="Times New Roman" w:cs="Times New Roman"/>
          <w:sz w:val="24"/>
          <w:szCs w:val="24"/>
        </w:rPr>
        <w:t>е</w:t>
      </w:r>
      <w:r>
        <w:rPr>
          <w:rFonts w:ascii="Times New Roman" w:hAnsi="Times New Roman" w:cs="Times New Roman"/>
          <w:sz w:val="24"/>
          <w:szCs w:val="24"/>
        </w:rPr>
        <w:t xml:space="preserve"> состоит из трех </w:t>
      </w:r>
      <w:r w:rsidR="001A61D0">
        <w:rPr>
          <w:rFonts w:ascii="Times New Roman" w:hAnsi="Times New Roman" w:cs="Times New Roman"/>
          <w:sz w:val="24"/>
          <w:szCs w:val="24"/>
        </w:rPr>
        <w:t xml:space="preserve">больших </w:t>
      </w:r>
      <w:r>
        <w:rPr>
          <w:rFonts w:ascii="Times New Roman" w:hAnsi="Times New Roman" w:cs="Times New Roman"/>
          <w:sz w:val="24"/>
          <w:szCs w:val="24"/>
        </w:rPr>
        <w:t xml:space="preserve">блоков. </w:t>
      </w:r>
    </w:p>
    <w:p w:rsidR="005F6C90" w:rsidRPr="00DA0742" w:rsidRDefault="00471340" w:rsidP="005F6C90">
      <w:pPr>
        <w:spacing w:after="0"/>
        <w:jc w:val="both"/>
        <w:rPr>
          <w:rFonts w:ascii="Times New Roman" w:hAnsi="Times New Roman" w:cs="Times New Roman"/>
          <w:sz w:val="24"/>
          <w:szCs w:val="24"/>
        </w:rPr>
      </w:pPr>
      <w:r>
        <w:rPr>
          <w:rFonts w:ascii="Times New Roman" w:hAnsi="Times New Roman" w:cs="Times New Roman"/>
          <w:sz w:val="24"/>
          <w:szCs w:val="24"/>
        </w:rPr>
        <w:t>Первый блок –</w:t>
      </w:r>
      <w:r w:rsidR="005F6C90">
        <w:rPr>
          <w:rFonts w:ascii="Times New Roman" w:hAnsi="Times New Roman" w:cs="Times New Roman"/>
          <w:sz w:val="24"/>
          <w:szCs w:val="24"/>
        </w:rPr>
        <w:t xml:space="preserve"> методический семинар-практикум. Обучающий семинар, тема которого уточняет и конкретизирует основную тему, носит практический характер. Часто мы </w:t>
      </w:r>
      <w:r w:rsidR="005F6C90">
        <w:rPr>
          <w:rFonts w:ascii="Times New Roman" w:hAnsi="Times New Roman" w:cs="Times New Roman"/>
          <w:sz w:val="24"/>
          <w:szCs w:val="24"/>
        </w:rPr>
        <w:lastRenderedPageBreak/>
        <w:t>используем групповую форму работы, нетрадиционные формы (круглый стол, путешествие</w:t>
      </w:r>
      <w:r w:rsidR="008701D1">
        <w:rPr>
          <w:rFonts w:ascii="Times New Roman" w:hAnsi="Times New Roman" w:cs="Times New Roman"/>
          <w:sz w:val="24"/>
          <w:szCs w:val="24"/>
        </w:rPr>
        <w:t>, диалоговые площадки, диспуты</w:t>
      </w:r>
      <w:r w:rsidR="005F6C90">
        <w:rPr>
          <w:rFonts w:ascii="Times New Roman" w:hAnsi="Times New Roman" w:cs="Times New Roman"/>
          <w:sz w:val="24"/>
          <w:szCs w:val="24"/>
        </w:rPr>
        <w:t xml:space="preserve">). </w:t>
      </w:r>
      <w:r w:rsidR="00403DBA">
        <w:rPr>
          <w:rFonts w:ascii="Times New Roman" w:hAnsi="Times New Roman" w:cs="Times New Roman"/>
          <w:sz w:val="24"/>
          <w:szCs w:val="24"/>
        </w:rPr>
        <w:t xml:space="preserve">Как правило, методический семинар-практикум </w:t>
      </w:r>
      <w:r w:rsidR="00420B87">
        <w:rPr>
          <w:rFonts w:ascii="Times New Roman" w:hAnsi="Times New Roman" w:cs="Times New Roman"/>
          <w:sz w:val="24"/>
          <w:szCs w:val="24"/>
        </w:rPr>
        <w:t xml:space="preserve">состоит из 2-х частей: теоретической и практической. Теоретическая часть посвящена научному освещению единой методической темы года. Заместители директора, педагоги готовят выступления, делятся опытом работы, успешными наработанными практиками. Практическая часть семинара – это, как правило, мастер-классы, групповая работа. На слайде вы видите пример организации одного из семинаров-практикумов на тему  </w:t>
      </w:r>
      <w:r w:rsidR="005F6C90" w:rsidRPr="00DA0742">
        <w:rPr>
          <w:rFonts w:ascii="Times New Roman" w:hAnsi="Times New Roman" w:cs="Times New Roman"/>
          <w:sz w:val="24"/>
          <w:szCs w:val="24"/>
        </w:rPr>
        <w:t>«Формирование личностных результатов освоения ООП НОО и ООП ООО». Он имел целью актуализировать знания педагогов о личностных</w:t>
      </w:r>
      <w:r w:rsidR="005F6C90">
        <w:rPr>
          <w:rFonts w:ascii="Times New Roman" w:hAnsi="Times New Roman" w:cs="Times New Roman"/>
          <w:sz w:val="24"/>
          <w:szCs w:val="24"/>
        </w:rPr>
        <w:t xml:space="preserve"> результатах обучения, а также  </w:t>
      </w:r>
      <w:r w:rsidR="005F6C90" w:rsidRPr="00DA0742">
        <w:rPr>
          <w:rFonts w:ascii="Times New Roman" w:hAnsi="Times New Roman" w:cs="Times New Roman"/>
          <w:sz w:val="24"/>
          <w:szCs w:val="24"/>
        </w:rPr>
        <w:t>формировать умение видеть основные группы личностных результатов, с их учетом конструировать урок.</w:t>
      </w:r>
    </w:p>
    <w:p w:rsidR="00403DBA" w:rsidRDefault="005F6C90" w:rsidP="00856A6D">
      <w:pPr>
        <w:spacing w:after="0"/>
        <w:ind w:firstLine="851"/>
        <w:jc w:val="both"/>
        <w:rPr>
          <w:rFonts w:ascii="Times New Roman" w:hAnsi="Times New Roman" w:cs="Times New Roman"/>
          <w:sz w:val="24"/>
          <w:szCs w:val="24"/>
        </w:rPr>
      </w:pPr>
      <w:r w:rsidRPr="00DA0742">
        <w:rPr>
          <w:rFonts w:ascii="Times New Roman" w:hAnsi="Times New Roman" w:cs="Times New Roman"/>
          <w:sz w:val="24"/>
          <w:szCs w:val="24"/>
        </w:rPr>
        <w:t xml:space="preserve">Методический семинар прошел с использованием групповой формы обучения. Педагоги, разбившись на 6 групп, обсудили содержание такого понятия, как личность, высказали свои соображения о роли педагога в формировании личности ребенка. В ходе работы учителя создали портрет личностных качеств выпускника начальной и основной школы, прослушали выступления коллег В. В. </w:t>
      </w:r>
      <w:proofErr w:type="spellStart"/>
      <w:r w:rsidRPr="00DA0742">
        <w:rPr>
          <w:rFonts w:ascii="Times New Roman" w:hAnsi="Times New Roman" w:cs="Times New Roman"/>
          <w:sz w:val="24"/>
          <w:szCs w:val="24"/>
        </w:rPr>
        <w:t>Дулесиной</w:t>
      </w:r>
      <w:proofErr w:type="spellEnd"/>
      <w:r w:rsidRPr="00DA0742">
        <w:rPr>
          <w:rFonts w:ascii="Times New Roman" w:hAnsi="Times New Roman" w:cs="Times New Roman"/>
          <w:sz w:val="24"/>
          <w:szCs w:val="24"/>
        </w:rPr>
        <w:t xml:space="preserve">, С. А. </w:t>
      </w:r>
      <w:proofErr w:type="spellStart"/>
      <w:r w:rsidRPr="00DA0742">
        <w:rPr>
          <w:rFonts w:ascii="Times New Roman" w:hAnsi="Times New Roman" w:cs="Times New Roman"/>
          <w:sz w:val="24"/>
          <w:szCs w:val="24"/>
        </w:rPr>
        <w:t>Холдеевой</w:t>
      </w:r>
      <w:proofErr w:type="spellEnd"/>
      <w:r w:rsidRPr="00DA0742">
        <w:rPr>
          <w:rFonts w:ascii="Times New Roman" w:hAnsi="Times New Roman" w:cs="Times New Roman"/>
          <w:sz w:val="24"/>
          <w:szCs w:val="24"/>
        </w:rPr>
        <w:t xml:space="preserve">, Т. В. </w:t>
      </w:r>
      <w:proofErr w:type="spellStart"/>
      <w:r w:rsidRPr="00DA0742">
        <w:rPr>
          <w:rFonts w:ascii="Times New Roman" w:hAnsi="Times New Roman" w:cs="Times New Roman"/>
          <w:sz w:val="24"/>
          <w:szCs w:val="24"/>
        </w:rPr>
        <w:t>Моревой</w:t>
      </w:r>
      <w:proofErr w:type="spellEnd"/>
      <w:r w:rsidRPr="00DA0742">
        <w:rPr>
          <w:rFonts w:ascii="Times New Roman" w:hAnsi="Times New Roman" w:cs="Times New Roman"/>
          <w:sz w:val="24"/>
          <w:szCs w:val="24"/>
        </w:rPr>
        <w:t>, которые рассмотрели проведенные уроки с точки зрения формирования личностных результатов на разных этапах урока. Практическая часть семинара состояла в моделировании технологический карты урока с применением различных технологий и приемов, направленных на воспитание творческий, высоконравственной,   со</w:t>
      </w:r>
      <w:r>
        <w:rPr>
          <w:rFonts w:ascii="Times New Roman" w:hAnsi="Times New Roman" w:cs="Times New Roman"/>
          <w:sz w:val="24"/>
          <w:szCs w:val="24"/>
        </w:rPr>
        <w:t>циально адаптированной личности (</w:t>
      </w:r>
      <w:r w:rsidR="00321C41">
        <w:rPr>
          <w:rFonts w:ascii="Times New Roman" w:hAnsi="Times New Roman" w:cs="Times New Roman"/>
          <w:sz w:val="24"/>
          <w:szCs w:val="24"/>
        </w:rPr>
        <w:t>слайд</w:t>
      </w:r>
      <w:r>
        <w:rPr>
          <w:rFonts w:ascii="Times New Roman" w:hAnsi="Times New Roman" w:cs="Times New Roman"/>
          <w:sz w:val="24"/>
          <w:szCs w:val="24"/>
        </w:rPr>
        <w:t>).</w:t>
      </w:r>
      <w:r w:rsidR="00420B87">
        <w:rPr>
          <w:rFonts w:ascii="Times New Roman" w:hAnsi="Times New Roman" w:cs="Times New Roman"/>
          <w:sz w:val="24"/>
          <w:szCs w:val="24"/>
        </w:rPr>
        <w:t xml:space="preserve"> </w:t>
      </w:r>
      <w:r w:rsidR="00321C41">
        <w:rPr>
          <w:rFonts w:ascii="Times New Roman" w:hAnsi="Times New Roman" w:cs="Times New Roman"/>
          <w:sz w:val="24"/>
          <w:szCs w:val="24"/>
        </w:rPr>
        <w:t xml:space="preserve">Приведу еще один пример. Тема семинара – </w:t>
      </w:r>
      <w:r w:rsidR="00321C41" w:rsidRPr="00321C41">
        <w:rPr>
          <w:rFonts w:ascii="Times New Roman" w:hAnsi="Times New Roman" w:cs="Times New Roman"/>
          <w:sz w:val="24"/>
          <w:szCs w:val="24"/>
        </w:rPr>
        <w:t>«Формирование личностных результатов освоения ООП НОО и ООП ООО на занятиях ВД»</w:t>
      </w:r>
      <w:r w:rsidR="00321C41">
        <w:rPr>
          <w:rFonts w:ascii="Times New Roman" w:hAnsi="Times New Roman" w:cs="Times New Roman"/>
          <w:sz w:val="24"/>
          <w:szCs w:val="24"/>
        </w:rPr>
        <w:t xml:space="preserve">. </w:t>
      </w:r>
      <w:proofErr w:type="gramStart"/>
      <w:r w:rsidR="00321C41">
        <w:rPr>
          <w:rFonts w:ascii="Times New Roman" w:hAnsi="Times New Roman" w:cs="Times New Roman"/>
          <w:sz w:val="24"/>
          <w:szCs w:val="24"/>
        </w:rPr>
        <w:t xml:space="preserve">Задание для групп – разработать макет программы внеурочной деятельности, направленной на </w:t>
      </w:r>
      <w:r w:rsidR="00856A6D">
        <w:rPr>
          <w:rFonts w:ascii="Times New Roman" w:hAnsi="Times New Roman" w:cs="Times New Roman"/>
          <w:sz w:val="24"/>
          <w:szCs w:val="24"/>
        </w:rPr>
        <w:t xml:space="preserve">определенную грань </w:t>
      </w:r>
      <w:r w:rsidR="00321C41">
        <w:rPr>
          <w:rFonts w:ascii="Times New Roman" w:hAnsi="Times New Roman" w:cs="Times New Roman"/>
          <w:sz w:val="24"/>
          <w:szCs w:val="24"/>
        </w:rPr>
        <w:t>личностно</w:t>
      </w:r>
      <w:r w:rsidR="00856A6D">
        <w:rPr>
          <w:rFonts w:ascii="Times New Roman" w:hAnsi="Times New Roman" w:cs="Times New Roman"/>
          <w:sz w:val="24"/>
          <w:szCs w:val="24"/>
        </w:rPr>
        <w:t>го</w:t>
      </w:r>
      <w:r w:rsidR="00321C41">
        <w:rPr>
          <w:rFonts w:ascii="Times New Roman" w:hAnsi="Times New Roman" w:cs="Times New Roman"/>
          <w:sz w:val="24"/>
          <w:szCs w:val="24"/>
        </w:rPr>
        <w:t xml:space="preserve"> развити</w:t>
      </w:r>
      <w:r w:rsidR="00856A6D">
        <w:rPr>
          <w:rFonts w:ascii="Times New Roman" w:hAnsi="Times New Roman" w:cs="Times New Roman"/>
          <w:sz w:val="24"/>
          <w:szCs w:val="24"/>
        </w:rPr>
        <w:t>я</w:t>
      </w:r>
      <w:r w:rsidR="00321C41">
        <w:rPr>
          <w:rFonts w:ascii="Times New Roman" w:hAnsi="Times New Roman" w:cs="Times New Roman"/>
          <w:sz w:val="24"/>
          <w:szCs w:val="24"/>
        </w:rPr>
        <w:t xml:space="preserve"> (слайд) </w:t>
      </w:r>
      <w:r w:rsidR="00420B87">
        <w:rPr>
          <w:rFonts w:ascii="Times New Roman" w:hAnsi="Times New Roman" w:cs="Times New Roman"/>
          <w:sz w:val="24"/>
          <w:szCs w:val="24"/>
        </w:rPr>
        <w:t xml:space="preserve">Стоит отметить, что подобные интерактивные формы работы положительно влияют не только на </w:t>
      </w:r>
      <w:r w:rsidR="00420B87" w:rsidRPr="00DE4CB7">
        <w:rPr>
          <w:rFonts w:ascii="Times New Roman" w:hAnsi="Times New Roman" w:cs="Times New Roman"/>
          <w:sz w:val="24"/>
          <w:szCs w:val="24"/>
        </w:rPr>
        <w:t>повышение уровня теоретической (предметной) и психолого-п</w:t>
      </w:r>
      <w:r w:rsidR="00420B87">
        <w:rPr>
          <w:rFonts w:ascii="Times New Roman" w:hAnsi="Times New Roman" w:cs="Times New Roman"/>
          <w:sz w:val="24"/>
          <w:szCs w:val="24"/>
        </w:rPr>
        <w:t xml:space="preserve">едагогической подготовки учителя, но и на </w:t>
      </w:r>
      <w:r w:rsidR="00420B87" w:rsidRPr="00DE4CB7">
        <w:rPr>
          <w:rFonts w:ascii="Times New Roman" w:hAnsi="Times New Roman" w:cs="Times New Roman"/>
          <w:sz w:val="24"/>
          <w:szCs w:val="24"/>
        </w:rPr>
        <w:t>развитие индивид</w:t>
      </w:r>
      <w:r w:rsidR="00420B87">
        <w:rPr>
          <w:rFonts w:ascii="Times New Roman" w:hAnsi="Times New Roman" w:cs="Times New Roman"/>
          <w:sz w:val="24"/>
          <w:szCs w:val="24"/>
        </w:rPr>
        <w:t>уальной творческой деятельности.</w:t>
      </w:r>
      <w:proofErr w:type="gramEnd"/>
      <w:r w:rsidR="00420B87">
        <w:rPr>
          <w:rFonts w:ascii="Times New Roman" w:hAnsi="Times New Roman" w:cs="Times New Roman"/>
          <w:sz w:val="24"/>
          <w:szCs w:val="24"/>
        </w:rPr>
        <w:t xml:space="preserve"> Методический семинар-практикум в нашей школе проходит в среднем один раз в четверть, количество выступлений и мастер-классов  в нем – 5-6, поэтому практически все педагоги принимают в нем самое активное участие. </w:t>
      </w:r>
    </w:p>
    <w:p w:rsidR="005F6C90" w:rsidRDefault="005F6C90" w:rsidP="00856A6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Следующий </w:t>
      </w:r>
      <w:r w:rsidR="00604CFD">
        <w:rPr>
          <w:rFonts w:ascii="Times New Roman" w:hAnsi="Times New Roman" w:cs="Times New Roman"/>
          <w:sz w:val="24"/>
          <w:szCs w:val="24"/>
        </w:rPr>
        <w:t>блок</w:t>
      </w:r>
      <w:r>
        <w:rPr>
          <w:rFonts w:ascii="Times New Roman" w:hAnsi="Times New Roman" w:cs="Times New Roman"/>
          <w:sz w:val="24"/>
          <w:szCs w:val="24"/>
        </w:rPr>
        <w:t xml:space="preserve"> – Единый методический день, который проводится в нашей школе уже несколько лет. Он проводится по субботам, после нескольких уроков и, по сути, является небольшим праздником для педагогов. Обычно в Единый методический день готовятся несколько уроков, внеурочное занятие, внеклассное мероприятие. Конечно, единая методическая тема должна прослеживаться. </w:t>
      </w:r>
      <w:r w:rsidR="00856A6D">
        <w:rPr>
          <w:rFonts w:ascii="Times New Roman" w:hAnsi="Times New Roman" w:cs="Times New Roman"/>
          <w:sz w:val="24"/>
          <w:szCs w:val="24"/>
        </w:rPr>
        <w:t>На слайде вы видите все открытые уроки и мероприятия, проведенные за 2018 – 2019 учебный год</w:t>
      </w:r>
      <w:proofErr w:type="gramStart"/>
      <w:r w:rsidR="00856A6D">
        <w:rPr>
          <w:rFonts w:ascii="Times New Roman" w:hAnsi="Times New Roman" w:cs="Times New Roman"/>
          <w:sz w:val="24"/>
          <w:szCs w:val="24"/>
        </w:rPr>
        <w:t>.</w:t>
      </w:r>
      <w:proofErr w:type="gramEnd"/>
      <w:r w:rsidR="00856A6D">
        <w:rPr>
          <w:rFonts w:ascii="Times New Roman" w:hAnsi="Times New Roman" w:cs="Times New Roman"/>
          <w:sz w:val="24"/>
          <w:szCs w:val="24"/>
        </w:rPr>
        <w:t xml:space="preserve"> </w:t>
      </w:r>
      <w:proofErr w:type="gramStart"/>
      <w:r w:rsidR="00856A6D">
        <w:rPr>
          <w:rFonts w:ascii="Times New Roman" w:hAnsi="Times New Roman" w:cs="Times New Roman"/>
          <w:sz w:val="24"/>
          <w:szCs w:val="24"/>
        </w:rPr>
        <w:t>г</w:t>
      </w:r>
      <w:proofErr w:type="gramEnd"/>
      <w:r w:rsidR="00856A6D">
        <w:rPr>
          <w:rFonts w:ascii="Times New Roman" w:hAnsi="Times New Roman" w:cs="Times New Roman"/>
          <w:sz w:val="24"/>
          <w:szCs w:val="24"/>
        </w:rPr>
        <w:t xml:space="preserve">од. Во всех них сделан акцент на формирование </w:t>
      </w:r>
      <w:proofErr w:type="spellStart"/>
      <w:r w:rsidR="00856A6D">
        <w:rPr>
          <w:rFonts w:ascii="Times New Roman" w:hAnsi="Times New Roman" w:cs="Times New Roman"/>
          <w:sz w:val="24"/>
          <w:szCs w:val="24"/>
        </w:rPr>
        <w:t>метапредметных</w:t>
      </w:r>
      <w:proofErr w:type="spellEnd"/>
      <w:r w:rsidR="00856A6D">
        <w:rPr>
          <w:rFonts w:ascii="Times New Roman" w:hAnsi="Times New Roman" w:cs="Times New Roman"/>
          <w:sz w:val="24"/>
          <w:szCs w:val="24"/>
        </w:rPr>
        <w:t xml:space="preserve"> результатов освоения программы начальног</w:t>
      </w:r>
      <w:r w:rsidR="00C15DDA">
        <w:rPr>
          <w:rFonts w:ascii="Times New Roman" w:hAnsi="Times New Roman" w:cs="Times New Roman"/>
          <w:sz w:val="24"/>
          <w:szCs w:val="24"/>
        </w:rPr>
        <w:t>о и общего образования</w:t>
      </w:r>
      <w:proofErr w:type="gramStart"/>
      <w:r w:rsidR="00C15DDA">
        <w:rPr>
          <w:rFonts w:ascii="Times New Roman" w:hAnsi="Times New Roman" w:cs="Times New Roman"/>
          <w:sz w:val="24"/>
          <w:szCs w:val="24"/>
        </w:rPr>
        <w:t>.</w:t>
      </w:r>
      <w:proofErr w:type="gramEnd"/>
      <w:r w:rsidR="00C15DDA">
        <w:rPr>
          <w:rFonts w:ascii="Times New Roman" w:hAnsi="Times New Roman" w:cs="Times New Roman"/>
          <w:sz w:val="24"/>
          <w:szCs w:val="24"/>
        </w:rPr>
        <w:t xml:space="preserve"> (</w:t>
      </w:r>
      <w:proofErr w:type="gramStart"/>
      <w:r w:rsidR="00C15DDA">
        <w:rPr>
          <w:rFonts w:ascii="Times New Roman" w:hAnsi="Times New Roman" w:cs="Times New Roman"/>
          <w:sz w:val="24"/>
          <w:szCs w:val="24"/>
        </w:rPr>
        <w:t>с</w:t>
      </w:r>
      <w:proofErr w:type="gramEnd"/>
      <w:r w:rsidR="00C15DDA">
        <w:rPr>
          <w:rFonts w:ascii="Times New Roman" w:hAnsi="Times New Roman" w:cs="Times New Roman"/>
          <w:sz w:val="24"/>
          <w:szCs w:val="24"/>
        </w:rPr>
        <w:t xml:space="preserve">лайд). В прошлом учебном году в рамках Единого методического дня (тема – формирование личностных результатов) были проведены </w:t>
      </w:r>
      <w:r>
        <w:rPr>
          <w:rFonts w:ascii="Times New Roman" w:hAnsi="Times New Roman" w:cs="Times New Roman"/>
          <w:sz w:val="24"/>
          <w:szCs w:val="24"/>
        </w:rPr>
        <w:t xml:space="preserve">внеурочное занятие кружка «Азбука животных», которое направлено на воспитание любви к животным. Урок математики, посвященный решению задач на проценты, был связан с темой вреда курения, а ведь ценностное отношение к своему здоровью – один из значимых личностных результатов. </w:t>
      </w:r>
      <w:proofErr w:type="gramStart"/>
      <w:r w:rsidR="00C15DDA">
        <w:rPr>
          <w:rFonts w:ascii="Times New Roman" w:hAnsi="Times New Roman" w:cs="Times New Roman"/>
          <w:sz w:val="24"/>
          <w:szCs w:val="24"/>
        </w:rPr>
        <w:t>В 2020 – 21 учебном году по общей методической теме «</w:t>
      </w:r>
      <w:r w:rsidR="00C15DDA">
        <w:rPr>
          <w:rFonts w:ascii="Times New Roman" w:hAnsi="Times New Roman"/>
          <w:sz w:val="24"/>
          <w:szCs w:val="24"/>
        </w:rPr>
        <w:t>Современные требования к качеству урока как ориентиры на обновление содержания образования»</w:t>
      </w:r>
      <w:r w:rsidR="00C15DDA">
        <w:rPr>
          <w:rFonts w:ascii="Times New Roman" w:hAnsi="Times New Roman" w:cs="Times New Roman"/>
          <w:sz w:val="24"/>
          <w:szCs w:val="24"/>
        </w:rPr>
        <w:t xml:space="preserve"> были проведены уроки литературы в 6 классе «</w:t>
      </w:r>
      <w:r w:rsidR="002B26B3">
        <w:rPr>
          <w:rFonts w:ascii="Times New Roman" w:hAnsi="Times New Roman" w:cs="Times New Roman"/>
          <w:sz w:val="24"/>
          <w:szCs w:val="24"/>
        </w:rPr>
        <w:t xml:space="preserve">Человек  природа» (урок-мастерская», русского языка в форме группового обучения «Наречие как </w:t>
      </w:r>
      <w:r w:rsidR="002B26B3">
        <w:rPr>
          <w:rFonts w:ascii="Times New Roman" w:hAnsi="Times New Roman" w:cs="Times New Roman"/>
          <w:sz w:val="24"/>
          <w:szCs w:val="24"/>
        </w:rPr>
        <w:lastRenderedPageBreak/>
        <w:t xml:space="preserve">часть речи», классный </w:t>
      </w:r>
      <w:proofErr w:type="spellStart"/>
      <w:r w:rsidR="002B26B3">
        <w:rPr>
          <w:rFonts w:ascii="Times New Roman" w:hAnsi="Times New Roman" w:cs="Times New Roman"/>
          <w:sz w:val="24"/>
          <w:szCs w:val="24"/>
        </w:rPr>
        <w:t>час-круглый</w:t>
      </w:r>
      <w:proofErr w:type="spellEnd"/>
      <w:r w:rsidR="002B26B3">
        <w:rPr>
          <w:rFonts w:ascii="Times New Roman" w:hAnsi="Times New Roman" w:cs="Times New Roman"/>
          <w:sz w:val="24"/>
          <w:szCs w:val="24"/>
        </w:rPr>
        <w:t xml:space="preserve"> стол в 10 классе «Отцы и дети», </w:t>
      </w:r>
      <w:r w:rsidR="000D7BAB">
        <w:rPr>
          <w:rFonts w:ascii="Times New Roman" w:hAnsi="Times New Roman" w:cs="Times New Roman"/>
          <w:sz w:val="24"/>
          <w:szCs w:val="24"/>
        </w:rPr>
        <w:t xml:space="preserve">внеурочное занятие по обществознанию с элементами </w:t>
      </w:r>
      <w:proofErr w:type="spellStart"/>
      <w:r w:rsidR="000D7BAB">
        <w:rPr>
          <w:rFonts w:ascii="Times New Roman" w:hAnsi="Times New Roman" w:cs="Times New Roman"/>
          <w:sz w:val="24"/>
          <w:szCs w:val="24"/>
        </w:rPr>
        <w:t>тренинговой</w:t>
      </w:r>
      <w:proofErr w:type="spellEnd"/>
      <w:r w:rsidR="000D7BAB">
        <w:rPr>
          <w:rFonts w:ascii="Times New Roman" w:hAnsi="Times New Roman" w:cs="Times New Roman"/>
          <w:sz w:val="24"/>
          <w:szCs w:val="24"/>
        </w:rPr>
        <w:t xml:space="preserve"> работы «Мировоззрение» и другие.</w:t>
      </w:r>
      <w:proofErr w:type="gramEnd"/>
    </w:p>
    <w:p w:rsidR="005F6C90" w:rsidRDefault="005F6C90" w:rsidP="000D7BA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Каждый из педагогов </w:t>
      </w:r>
      <w:r w:rsidR="000D7BAB">
        <w:rPr>
          <w:rFonts w:ascii="Times New Roman" w:hAnsi="Times New Roman" w:cs="Times New Roman"/>
          <w:sz w:val="24"/>
          <w:szCs w:val="24"/>
        </w:rPr>
        <w:t>принимает участие в «Едином методическом дне»</w:t>
      </w:r>
      <w:r>
        <w:rPr>
          <w:rFonts w:ascii="Times New Roman" w:hAnsi="Times New Roman" w:cs="Times New Roman"/>
          <w:sz w:val="24"/>
          <w:szCs w:val="24"/>
        </w:rPr>
        <w:t>. Варианты посещения различны: педагоги делятся на группы по МО, по желанию, иногда деление осуществля</w:t>
      </w:r>
      <w:r w:rsidR="00856A6D">
        <w:rPr>
          <w:rFonts w:ascii="Times New Roman" w:hAnsi="Times New Roman" w:cs="Times New Roman"/>
          <w:sz w:val="24"/>
          <w:szCs w:val="24"/>
        </w:rPr>
        <w:t>ют</w:t>
      </w:r>
      <w:r>
        <w:rPr>
          <w:rFonts w:ascii="Times New Roman" w:hAnsi="Times New Roman" w:cs="Times New Roman"/>
          <w:sz w:val="24"/>
          <w:szCs w:val="24"/>
        </w:rPr>
        <w:t xml:space="preserve"> члены администрации, исходя из поставленных целей: обучить молодого педагога и т.д. На открытых мероприятиях обязательно присутствуют родители, что способствует укреплению не только детско-родительских отношений, но и связи «семья-школа».</w:t>
      </w:r>
      <w:r w:rsidR="000D7BAB">
        <w:rPr>
          <w:rFonts w:ascii="Times New Roman" w:hAnsi="Times New Roman" w:cs="Times New Roman"/>
          <w:sz w:val="24"/>
          <w:szCs w:val="24"/>
        </w:rPr>
        <w:t xml:space="preserve"> </w:t>
      </w:r>
      <w:r>
        <w:rPr>
          <w:rFonts w:ascii="Times New Roman" w:hAnsi="Times New Roman" w:cs="Times New Roman"/>
          <w:sz w:val="24"/>
          <w:szCs w:val="24"/>
        </w:rPr>
        <w:t xml:space="preserve">После посещения открытых мероприятий педагоги обсуждают </w:t>
      </w:r>
      <w:proofErr w:type="gramStart"/>
      <w:r>
        <w:rPr>
          <w:rFonts w:ascii="Times New Roman" w:hAnsi="Times New Roman" w:cs="Times New Roman"/>
          <w:sz w:val="24"/>
          <w:szCs w:val="24"/>
        </w:rPr>
        <w:t>увиденное</w:t>
      </w:r>
      <w:proofErr w:type="gramEnd"/>
      <w:r>
        <w:rPr>
          <w:rFonts w:ascii="Times New Roman" w:hAnsi="Times New Roman" w:cs="Times New Roman"/>
          <w:sz w:val="24"/>
          <w:szCs w:val="24"/>
        </w:rPr>
        <w:t>, комментируют. Обсуждение также проходит в различных формах: использу</w:t>
      </w:r>
      <w:r w:rsidR="000D7BAB">
        <w:rPr>
          <w:rFonts w:ascii="Times New Roman" w:hAnsi="Times New Roman" w:cs="Times New Roman"/>
          <w:sz w:val="24"/>
          <w:szCs w:val="24"/>
        </w:rPr>
        <w:t>ются</w:t>
      </w:r>
      <w:r>
        <w:rPr>
          <w:rFonts w:ascii="Times New Roman" w:hAnsi="Times New Roman" w:cs="Times New Roman"/>
          <w:sz w:val="24"/>
          <w:szCs w:val="24"/>
        </w:rPr>
        <w:t xml:space="preserve"> ан</w:t>
      </w:r>
      <w:r w:rsidR="000D7BAB">
        <w:rPr>
          <w:rFonts w:ascii="Times New Roman" w:hAnsi="Times New Roman" w:cs="Times New Roman"/>
          <w:sz w:val="24"/>
          <w:szCs w:val="24"/>
        </w:rPr>
        <w:t xml:space="preserve">онимные анкеты, заслушиваем </w:t>
      </w:r>
      <w:r>
        <w:rPr>
          <w:rFonts w:ascii="Times New Roman" w:hAnsi="Times New Roman" w:cs="Times New Roman"/>
          <w:sz w:val="24"/>
          <w:szCs w:val="24"/>
        </w:rPr>
        <w:t>анализ и т.д.</w:t>
      </w:r>
    </w:p>
    <w:p w:rsidR="005F6C90" w:rsidRDefault="00856A6D" w:rsidP="00856A6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F6C90">
        <w:rPr>
          <w:rFonts w:ascii="Times New Roman" w:hAnsi="Times New Roman" w:cs="Times New Roman"/>
          <w:sz w:val="24"/>
          <w:szCs w:val="24"/>
        </w:rPr>
        <w:t xml:space="preserve">И, наконец, третий </w:t>
      </w:r>
      <w:r>
        <w:rPr>
          <w:rFonts w:ascii="Times New Roman" w:hAnsi="Times New Roman" w:cs="Times New Roman"/>
          <w:sz w:val="24"/>
          <w:szCs w:val="24"/>
        </w:rPr>
        <w:t>блок</w:t>
      </w:r>
      <w:r w:rsidR="005F6C90">
        <w:rPr>
          <w:rFonts w:ascii="Times New Roman" w:hAnsi="Times New Roman" w:cs="Times New Roman"/>
          <w:sz w:val="24"/>
          <w:szCs w:val="24"/>
        </w:rPr>
        <w:t xml:space="preserve"> – это педагогический совет. Он также проходит в различных формах. </w:t>
      </w:r>
      <w:r w:rsidR="000D7BAB">
        <w:rPr>
          <w:rFonts w:ascii="Times New Roman" w:hAnsi="Times New Roman" w:cs="Times New Roman"/>
          <w:sz w:val="24"/>
          <w:szCs w:val="24"/>
        </w:rPr>
        <w:t xml:space="preserve">Обязательным является анализ методической работы за четверть с обозначением существующих проблем. </w:t>
      </w:r>
      <w:r w:rsidR="00C15FCE">
        <w:rPr>
          <w:rFonts w:ascii="Times New Roman" w:hAnsi="Times New Roman" w:cs="Times New Roman"/>
          <w:sz w:val="24"/>
          <w:szCs w:val="24"/>
        </w:rPr>
        <w:t xml:space="preserve">Отдельный пункт повестки – </w:t>
      </w:r>
      <w:r w:rsidR="00C15FCE" w:rsidRPr="00DE4CB7">
        <w:rPr>
          <w:rFonts w:ascii="Times New Roman" w:hAnsi="Times New Roman" w:cs="Times New Roman"/>
          <w:sz w:val="24"/>
          <w:szCs w:val="24"/>
        </w:rPr>
        <w:t>система работы по обобщению и распространению передового педагогического опыта. Обобщённый опыт представляется в виде презентации, творческого выступления</w:t>
      </w:r>
      <w:r w:rsidR="00C15FCE">
        <w:rPr>
          <w:rFonts w:ascii="Times New Roman" w:hAnsi="Times New Roman" w:cs="Times New Roman"/>
          <w:sz w:val="24"/>
          <w:szCs w:val="24"/>
        </w:rPr>
        <w:t>, мастер-классов</w:t>
      </w:r>
      <w:r w:rsidR="00C15FCE" w:rsidRPr="00DE4CB7">
        <w:rPr>
          <w:rFonts w:ascii="Times New Roman" w:hAnsi="Times New Roman" w:cs="Times New Roman"/>
          <w:sz w:val="24"/>
          <w:szCs w:val="24"/>
        </w:rPr>
        <w:t xml:space="preserve">. Учителя школы используют изученный опыт коллег в своей работе. Всё это даёт результаты для профессионального роста педагога и положительно влияет на результативность </w:t>
      </w:r>
      <w:proofErr w:type="spellStart"/>
      <w:r w:rsidR="00C15FCE" w:rsidRPr="00DE4CB7">
        <w:rPr>
          <w:rFonts w:ascii="Times New Roman" w:hAnsi="Times New Roman" w:cs="Times New Roman"/>
          <w:sz w:val="24"/>
          <w:szCs w:val="24"/>
        </w:rPr>
        <w:t>обученности</w:t>
      </w:r>
      <w:proofErr w:type="spellEnd"/>
      <w:r w:rsidR="00C15FCE" w:rsidRPr="00DE4CB7">
        <w:rPr>
          <w:rFonts w:ascii="Times New Roman" w:hAnsi="Times New Roman" w:cs="Times New Roman"/>
          <w:sz w:val="24"/>
          <w:szCs w:val="24"/>
        </w:rPr>
        <w:t xml:space="preserve"> учащихся.</w:t>
      </w:r>
    </w:p>
    <w:p w:rsidR="00C15FCE" w:rsidRPr="00C15FCE" w:rsidRDefault="00C15FCE" w:rsidP="00856A6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заключение позвольте, уважаемые коллеги, обратиться к теме моего выступления – «Методическая работа как фактор учительского роста». Понятие «учительский рост» </w:t>
      </w:r>
      <w:proofErr w:type="spellStart"/>
      <w:r>
        <w:rPr>
          <w:rFonts w:ascii="Times New Roman" w:hAnsi="Times New Roman" w:cs="Times New Roman"/>
          <w:sz w:val="24"/>
          <w:szCs w:val="24"/>
        </w:rPr>
        <w:t>достаочно</w:t>
      </w:r>
      <w:proofErr w:type="spellEnd"/>
      <w:r>
        <w:rPr>
          <w:rFonts w:ascii="Times New Roman" w:hAnsi="Times New Roman" w:cs="Times New Roman"/>
          <w:sz w:val="24"/>
          <w:szCs w:val="24"/>
        </w:rPr>
        <w:t xml:space="preserve"> широкое, его можно трактовать по-разному. С одной стороны, это высокие достижения учеников нашей школы, и таковых у нас достаточно много, начиная от побед на всероссийских уровнях  и заканчивая результатами ЕГЭ. Традиционно наши ученики становятся победителями и призерами Всероссийских конкурсов «Искатели своих корней» и Фестиваля детского литературного конкурса (Санкт-Петербург), Международной олимпиады по скоростному программированию на языке </w:t>
      </w:r>
      <w:r>
        <w:rPr>
          <w:rFonts w:ascii="Times New Roman" w:hAnsi="Times New Roman" w:cs="Times New Roman"/>
          <w:sz w:val="24"/>
          <w:szCs w:val="24"/>
          <w:lang w:val="en-US"/>
        </w:rPr>
        <w:t>Java</w:t>
      </w:r>
      <w:r>
        <w:rPr>
          <w:rFonts w:ascii="Times New Roman" w:hAnsi="Times New Roman" w:cs="Times New Roman"/>
          <w:sz w:val="24"/>
          <w:szCs w:val="24"/>
        </w:rPr>
        <w:t>, Межрегионального конкурса ученических исследовательских и творческих работ «Учимся финансовой грамотности на ошибках и успехах литературных героев»</w:t>
      </w:r>
      <w:r w:rsidR="00585879">
        <w:rPr>
          <w:rFonts w:ascii="Times New Roman" w:hAnsi="Times New Roman" w:cs="Times New Roman"/>
          <w:sz w:val="24"/>
          <w:szCs w:val="24"/>
        </w:rPr>
        <w:t xml:space="preserve">. В </w:t>
      </w:r>
      <w:r w:rsidR="00A539F0">
        <w:rPr>
          <w:rFonts w:ascii="Times New Roman" w:hAnsi="Times New Roman" w:cs="Times New Roman"/>
          <w:sz w:val="24"/>
          <w:szCs w:val="24"/>
        </w:rPr>
        <w:t>2020</w:t>
      </w:r>
      <w:r w:rsidR="00585879">
        <w:rPr>
          <w:rFonts w:ascii="Times New Roman" w:hAnsi="Times New Roman" w:cs="Times New Roman"/>
          <w:sz w:val="24"/>
          <w:szCs w:val="24"/>
        </w:rPr>
        <w:t xml:space="preserve"> году два педагога школы стали призерами конкурсов профессионального мастерства «Учитель года» (Шуваева М. Ю.) и «Воспитать человека» (Чураева Т. В.). Учитель информатики Саблина Н. Н. стала финалистом конкурса на присуждение премий лучшим учителям. Безусловно, одним из факторов успешной работы школы стала грамотная организация методической работы. Спасибо за внимание. </w:t>
      </w:r>
    </w:p>
    <w:p w:rsidR="005F6C90" w:rsidRDefault="005F6C90" w:rsidP="00724A35">
      <w:pPr>
        <w:spacing w:after="0"/>
        <w:ind w:firstLine="851"/>
        <w:jc w:val="both"/>
        <w:rPr>
          <w:rFonts w:ascii="Times New Roman" w:hAnsi="Times New Roman" w:cs="Times New Roman"/>
          <w:sz w:val="24"/>
          <w:szCs w:val="24"/>
        </w:rPr>
      </w:pPr>
    </w:p>
    <w:p w:rsidR="005F6C90" w:rsidRPr="00DE4CB7" w:rsidRDefault="005F6C90" w:rsidP="00724A35">
      <w:pPr>
        <w:spacing w:after="0"/>
        <w:ind w:firstLine="851"/>
        <w:jc w:val="both"/>
        <w:rPr>
          <w:rFonts w:ascii="Times New Roman" w:hAnsi="Times New Roman" w:cs="Times New Roman"/>
          <w:sz w:val="24"/>
          <w:szCs w:val="24"/>
        </w:rPr>
      </w:pPr>
    </w:p>
    <w:p w:rsidR="00724A35" w:rsidRDefault="00724A35" w:rsidP="00DE4CB7">
      <w:pPr>
        <w:spacing w:after="0"/>
        <w:ind w:firstLine="851"/>
        <w:jc w:val="both"/>
        <w:rPr>
          <w:rFonts w:ascii="Times New Roman" w:hAnsi="Times New Roman" w:cs="Times New Roman"/>
          <w:sz w:val="24"/>
          <w:szCs w:val="24"/>
        </w:rPr>
      </w:pPr>
    </w:p>
    <w:sectPr w:rsidR="00724A35" w:rsidSect="004F3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2C7C"/>
    <w:multiLevelType w:val="hybridMultilevel"/>
    <w:tmpl w:val="943AF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DE4CB7"/>
    <w:rsid w:val="0002335D"/>
    <w:rsid w:val="000D7BAB"/>
    <w:rsid w:val="0011144B"/>
    <w:rsid w:val="001A61D0"/>
    <w:rsid w:val="002B26B3"/>
    <w:rsid w:val="00321C41"/>
    <w:rsid w:val="00403DBA"/>
    <w:rsid w:val="00420B87"/>
    <w:rsid w:val="00471340"/>
    <w:rsid w:val="004C136A"/>
    <w:rsid w:val="00585879"/>
    <w:rsid w:val="005F6C90"/>
    <w:rsid w:val="00604CFD"/>
    <w:rsid w:val="00635C8B"/>
    <w:rsid w:val="006A3D1A"/>
    <w:rsid w:val="00724A35"/>
    <w:rsid w:val="00856A6D"/>
    <w:rsid w:val="008701D1"/>
    <w:rsid w:val="008C0F0F"/>
    <w:rsid w:val="00944586"/>
    <w:rsid w:val="00A41BAA"/>
    <w:rsid w:val="00A539F0"/>
    <w:rsid w:val="00AB7032"/>
    <w:rsid w:val="00AD2A96"/>
    <w:rsid w:val="00BF19B6"/>
    <w:rsid w:val="00C15DDA"/>
    <w:rsid w:val="00C15FCE"/>
    <w:rsid w:val="00DE4CB7"/>
    <w:rsid w:val="00E35EAE"/>
    <w:rsid w:val="00E447D2"/>
    <w:rsid w:val="00E4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44586"/>
    <w:pPr>
      <w:ind w:left="720"/>
      <w:contextualSpacing/>
    </w:pPr>
  </w:style>
</w:styles>
</file>

<file path=word/webSettings.xml><?xml version="1.0" encoding="utf-8"?>
<w:webSettings xmlns:r="http://schemas.openxmlformats.org/officeDocument/2006/relationships" xmlns:w="http://schemas.openxmlformats.org/wordprocessingml/2006/main">
  <w:divs>
    <w:div w:id="210313315">
      <w:bodyDiv w:val="1"/>
      <w:marLeft w:val="0"/>
      <w:marRight w:val="0"/>
      <w:marTop w:val="0"/>
      <w:marBottom w:val="0"/>
      <w:divBdr>
        <w:top w:val="none" w:sz="0" w:space="0" w:color="auto"/>
        <w:left w:val="none" w:sz="0" w:space="0" w:color="auto"/>
        <w:bottom w:val="none" w:sz="0" w:space="0" w:color="auto"/>
        <w:right w:val="none" w:sz="0" w:space="0" w:color="auto"/>
      </w:divBdr>
    </w:div>
    <w:div w:id="293028732">
      <w:bodyDiv w:val="1"/>
      <w:marLeft w:val="0"/>
      <w:marRight w:val="0"/>
      <w:marTop w:val="0"/>
      <w:marBottom w:val="0"/>
      <w:divBdr>
        <w:top w:val="none" w:sz="0" w:space="0" w:color="auto"/>
        <w:left w:val="none" w:sz="0" w:space="0" w:color="auto"/>
        <w:bottom w:val="none" w:sz="0" w:space="0" w:color="auto"/>
        <w:right w:val="none" w:sz="0" w:space="0" w:color="auto"/>
      </w:divBdr>
    </w:div>
    <w:div w:id="320894539">
      <w:bodyDiv w:val="1"/>
      <w:marLeft w:val="0"/>
      <w:marRight w:val="0"/>
      <w:marTop w:val="0"/>
      <w:marBottom w:val="0"/>
      <w:divBdr>
        <w:top w:val="none" w:sz="0" w:space="0" w:color="auto"/>
        <w:left w:val="none" w:sz="0" w:space="0" w:color="auto"/>
        <w:bottom w:val="none" w:sz="0" w:space="0" w:color="auto"/>
        <w:right w:val="none" w:sz="0" w:space="0" w:color="auto"/>
      </w:divBdr>
    </w:div>
    <w:div w:id="1065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2022-12-06T11:30:00Z</dcterms:created>
  <dcterms:modified xsi:type="dcterms:W3CDTF">2022-12-06T12:19:00Z</dcterms:modified>
</cp:coreProperties>
</file>