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3F38" w:rsidRPr="00E01B3C" w:rsidRDefault="00493F38" w:rsidP="00493F38">
      <w:pPr>
        <w:pStyle w:val="1"/>
        <w:shd w:val="clear" w:color="auto" w:fill="FFFFFF"/>
        <w:spacing w:before="0"/>
        <w:rPr>
          <w:rFonts w:ascii="Times New Roman" w:hAnsi="Times New Roman" w:cs="Times New Roman"/>
          <w:color w:val="auto"/>
        </w:rPr>
      </w:pPr>
      <w:r w:rsidRPr="00E01B3C">
        <w:rPr>
          <w:rFonts w:ascii="Times New Roman" w:hAnsi="Times New Roman" w:cs="Times New Roman"/>
          <w:color w:val="auto"/>
        </w:rPr>
        <w:t xml:space="preserve">Домик в </w:t>
      </w:r>
      <w:proofErr w:type="spellStart"/>
      <w:r w:rsidRPr="00E01B3C">
        <w:rPr>
          <w:rFonts w:ascii="Times New Roman" w:hAnsi="Times New Roman" w:cs="Times New Roman"/>
          <w:color w:val="auto"/>
        </w:rPr>
        <w:t>TinkerCAD</w:t>
      </w:r>
      <w:proofErr w:type="spellEnd"/>
      <w:r w:rsidRPr="00E01B3C">
        <w:rPr>
          <w:rFonts w:ascii="Times New Roman" w:hAnsi="Times New Roman" w:cs="Times New Roman"/>
          <w:color w:val="auto"/>
        </w:rPr>
        <w:t>.</w:t>
      </w:r>
    </w:p>
    <w:p w:rsidR="00493F38" w:rsidRPr="00493F38" w:rsidRDefault="00493F38" w:rsidP="00493F38">
      <w:pPr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45" w:rightFromText="45" w:vertAnchor="text" w:tblpX="-1568"/>
        <w:tblW w:w="11616" w:type="dxa"/>
        <w:tblCellMar>
          <w:top w:w="45" w:type="dxa"/>
          <w:left w:w="45" w:type="dxa"/>
          <w:bottom w:w="45" w:type="dxa"/>
          <w:right w:w="45" w:type="dxa"/>
        </w:tblCellMar>
        <w:tblLook w:val="04A0" w:firstRow="1" w:lastRow="0" w:firstColumn="1" w:lastColumn="0" w:noHBand="0" w:noVBand="1"/>
      </w:tblPr>
      <w:tblGrid>
        <w:gridCol w:w="5198"/>
        <w:gridCol w:w="15"/>
        <w:gridCol w:w="2324"/>
        <w:gridCol w:w="1629"/>
        <w:gridCol w:w="348"/>
        <w:gridCol w:w="2102"/>
      </w:tblGrid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Тема: </w:t>
            </w: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Построение домика в программе </w:t>
            </w:r>
            <w:proofErr w:type="spellStart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Tinkercad</w:t>
            </w:r>
            <w:proofErr w:type="spellEnd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</w:p>
        </w:tc>
      </w:tr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Тип урока: </w:t>
            </w: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урок открытия новых знаний, обретения новых умений и навыков</w:t>
            </w:r>
          </w:p>
        </w:tc>
      </w:tr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Форма проведения: </w:t>
            </w: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групповая</w:t>
            </w:r>
          </w:p>
        </w:tc>
      </w:tr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 </w:t>
            </w: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Формирование у обучающихся представления об основных 3 –</w:t>
            </w: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D</w:t>
            </w: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моделирования, его особенности рассмотреть.</w:t>
            </w:r>
          </w:p>
        </w:tc>
      </w:tr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Задачи: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познакомить с видом дома.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раскрыть содержание понятий «куб», «основные формы» в  3D в программе </w:t>
            </w:r>
            <w:proofErr w:type="spellStart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Tinkercad</w:t>
            </w:r>
            <w:proofErr w:type="spellEnd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..</w:t>
            </w:r>
          </w:p>
        </w:tc>
      </w:tr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Планируемые результаты</w:t>
            </w:r>
          </w:p>
        </w:tc>
      </w:tr>
      <w:tr w:rsidR="00493F38" w:rsidRPr="00493F38" w:rsidTr="00E01B3C">
        <w:tc>
          <w:tcPr>
            <w:tcW w:w="5729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Предметные: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получить знания о видах планировки;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получить знания о видах интерьера;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уметь применять полученные теоретические знания на практике.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44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Метапредметные</w:t>
            </w:r>
            <w:proofErr w:type="spellEnd"/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: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уметь самостоятельно определять цели своего обучения, ставить и формулировать для себя новые задачи;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-уметь соотносить свои действия с планируемыми результатами, осуществлять контроль своей деятельности в процессе достижения результата;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 владение основами самоконтроля, самооценки.</w:t>
            </w:r>
          </w:p>
        </w:tc>
        <w:tc>
          <w:tcPr>
            <w:tcW w:w="124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Личностные: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-воспитание самостоятельности, творческой личности;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демонстрация аккуратности, усидчивости;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развитие внимания, глазомера;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формирование эстетического вкуса.</w:t>
            </w:r>
          </w:p>
        </w:tc>
      </w:tr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Межпредметные</w:t>
            </w:r>
            <w:proofErr w:type="spellEnd"/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связи: </w:t>
            </w: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Черчение «Линии, построение геометрических фигур», «Масштаб»; математика «Единцы измерения»; изобразительное </w:t>
            </w:r>
            <w:proofErr w:type="spellStart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искусство«Теплые</w:t>
            </w:r>
            <w:proofErr w:type="spellEnd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холодные </w:t>
            </w:r>
            <w:proofErr w:type="spellStart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цвета»;информатика</w:t>
            </w:r>
            <w:proofErr w:type="spellEnd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«Дизайн в формате 3D в программе </w:t>
            </w:r>
            <w:proofErr w:type="spellStart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Tinkercad</w:t>
            </w:r>
            <w:proofErr w:type="spellEnd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Ресурсы урока</w:t>
            </w:r>
          </w:p>
        </w:tc>
      </w:tr>
      <w:tr w:rsidR="00493F38" w:rsidRPr="00493F38" w:rsidTr="00E01B3C">
        <w:tc>
          <w:tcPr>
            <w:tcW w:w="8179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Для учителя: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Рабочая программа.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Изображения различных планировок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Изображения стилей оформления дома.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-ПК с установленной программой </w:t>
            </w:r>
            <w:proofErr w:type="spellStart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Tinkercad</w:t>
            </w:r>
            <w:proofErr w:type="spellEnd"/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Проектор для демонстрации презентации</w:t>
            </w:r>
          </w:p>
        </w:tc>
        <w:tc>
          <w:tcPr>
            <w:tcW w:w="3437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Для учащихся: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ПК с установленной программой </w:t>
            </w:r>
            <w:proofErr w:type="spellStart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Tinkercad</w:t>
            </w:r>
            <w:proofErr w:type="spellEnd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Технологическая карта.</w:t>
            </w:r>
          </w:p>
        </w:tc>
      </w:tr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Ход урока</w:t>
            </w:r>
          </w:p>
        </w:tc>
      </w:tr>
      <w:tr w:rsidR="00493F38" w:rsidRPr="00493F38" w:rsidTr="00E01B3C">
        <w:tc>
          <w:tcPr>
            <w:tcW w:w="8179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Содержание деятельности учителя</w:t>
            </w:r>
          </w:p>
        </w:tc>
        <w:tc>
          <w:tcPr>
            <w:tcW w:w="3437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Содержание деятельности обучающихся</w:t>
            </w:r>
          </w:p>
        </w:tc>
      </w:tr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Актуализация необходимых знаний</w:t>
            </w:r>
          </w:p>
        </w:tc>
      </w:tr>
      <w:tr w:rsidR="00493F38" w:rsidRPr="00493F38" w:rsidTr="00E01B3C">
        <w:tc>
          <w:tcPr>
            <w:tcW w:w="8179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Задаёт вопросы на уроке: понятие «дом»? «интерьер</w:t>
            </w:r>
            <w:proofErr w:type="gramStart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bookmarkStart w:id="0" w:name="_GoBack"/>
            <w:bookmarkEnd w:id="0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?</w:t>
            </w:r>
            <w:r w:rsidR="00E01B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proofErr w:type="gramEnd"/>
            <w:r w:rsidR="00E01B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«планировка»? Выполнялись ли ранее подобные работы по макетированию?</w:t>
            </w:r>
          </w:p>
        </w:tc>
        <w:tc>
          <w:tcPr>
            <w:tcW w:w="3437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Отвечают на вопросы.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Формулируют тему урока</w:t>
            </w:r>
          </w:p>
        </w:tc>
      </w:tr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Мотивация познавательной деятельности</w:t>
            </w:r>
          </w:p>
        </w:tc>
      </w:tr>
      <w:tr w:rsidR="00493F38" w:rsidRPr="00493F38" w:rsidTr="00E01B3C">
        <w:tc>
          <w:tcPr>
            <w:tcW w:w="8179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Проводится беседа с обучающимися о том, как они понимают слово «дом». Объясняется значение понятия «планировка» и «интерьер». Обсуждается, чем различаются некоторые виды стилей оформления интерьера.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Предлагает назвать профессии, необходимые для создания интерьера</w:t>
            </w:r>
            <w:proofErr w:type="gramStart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proofErr w:type="gramEnd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планировки. Демонстрирует видеоматериалы или иллюстрации.</w:t>
            </w:r>
          </w:p>
        </w:tc>
        <w:tc>
          <w:tcPr>
            <w:tcW w:w="3437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Объяснение того, как они понимают понятие «дом». Какая планировка дома у ребят. Какую планировку они считают более удобной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Называют профессии дизайнер, архитектор.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Рассматривают образцы планировка и стилей оформления интерьера.</w:t>
            </w:r>
          </w:p>
        </w:tc>
      </w:tr>
      <w:tr w:rsidR="00493F38" w:rsidRPr="00493F38" w:rsidTr="00E01B3C">
        <w:tc>
          <w:tcPr>
            <w:tcW w:w="8179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-Учитель предлагает обучающимся выполнить построение макета дома в программе </w:t>
            </w:r>
            <w:proofErr w:type="spellStart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Tinkercad</w:t>
            </w:r>
            <w:proofErr w:type="spellEnd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Справится тот, кто будет стараться и не будет отвлекаться.</w:t>
            </w:r>
          </w:p>
        </w:tc>
        <w:tc>
          <w:tcPr>
            <w:tcW w:w="3437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-Осмысливают задание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Выполняют построение макета планировки дома по заданным параметрам в формате 3D на ПК</w:t>
            </w:r>
          </w:p>
        </w:tc>
      </w:tr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Организация познавательной деятельности</w:t>
            </w:r>
          </w:p>
        </w:tc>
      </w:tr>
      <w:tr w:rsidR="00493F38" w:rsidRPr="00493F38" w:rsidTr="00E01B3C">
        <w:tc>
          <w:tcPr>
            <w:tcW w:w="8179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Объясняет сопроводительную символику.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Предлагает проанализировать готовый образец изделия.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Комментирует необходимость выполнения правил безопасности. 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Знакомит с некоторыми современными материалами для отделки дома. Цветовым решением.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Объясняет план работы и правильность выполнения макета в формате 3D.Ставит задачу научиться распределять время на выпол</w:t>
            </w: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softHyphen/>
              <w:t>нение отдельных этапов работы. Правильно расположить детали макета. Создать рабочий треугольник.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Организует работу по плану. В ходе самостоятельной работы наблюдает за действиями учащихся, контролируя правильность расположения отдельных элементов макета.</w:t>
            </w:r>
          </w:p>
        </w:tc>
        <w:tc>
          <w:tcPr>
            <w:tcW w:w="3437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Определяют сложность работы и затраты по времени.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Анализируют полученный макет в 3Dформате. Определяют вид планировки, его удобство, форму деталей, их количество и назначение.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-. Наклеивают их на миллиметровую бумагу. Создают рабочий треугольник.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Анализируют ход работы. Пробуют распределить время на выполнение каждой технологической операции.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Выполняют работу по плану.</w:t>
            </w:r>
          </w:p>
        </w:tc>
      </w:tr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hAnsi="Times New Roman" w:cs="Times New Roman"/>
                <w:color w:val="0F0F0F"/>
                <w:sz w:val="24"/>
                <w:szCs w:val="24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Технологическая карта: </w:t>
            </w: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 xml:space="preserve">Домик </w:t>
            </w:r>
            <w:r w:rsidRPr="00493F38">
              <w:rPr>
                <w:rFonts w:ascii="Times New Roman" w:hAnsi="Times New Roman" w:cs="Times New Roman"/>
                <w:color w:val="0F0F0F"/>
                <w:sz w:val="24"/>
                <w:szCs w:val="24"/>
              </w:rPr>
              <w:t xml:space="preserve">в </w:t>
            </w:r>
            <w:proofErr w:type="spellStart"/>
            <w:r w:rsidRPr="00493F38">
              <w:rPr>
                <w:rFonts w:ascii="Times New Roman" w:hAnsi="Times New Roman" w:cs="Times New Roman"/>
                <w:color w:val="0F0F0F"/>
                <w:sz w:val="24"/>
                <w:szCs w:val="24"/>
              </w:rPr>
              <w:t>TinkerCAD</w:t>
            </w:r>
            <w:proofErr w:type="spellEnd"/>
            <w:r w:rsidRPr="00493F38">
              <w:rPr>
                <w:rFonts w:ascii="Times New Roman" w:hAnsi="Times New Roman" w:cs="Times New Roman"/>
                <w:color w:val="0F0F0F"/>
                <w:sz w:val="24"/>
                <w:szCs w:val="24"/>
              </w:rPr>
              <w:t>.</w:t>
            </w:r>
          </w:p>
          <w:p w:rsidR="00493F38" w:rsidRPr="00493F38" w:rsidRDefault="00493F38" w:rsidP="00E01B3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 xml:space="preserve">Берём </w:t>
            </w:r>
            <w:proofErr w:type="spellStart"/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параллепипед</w:t>
            </w:r>
            <w:proofErr w:type="spellEnd"/>
            <w:r w:rsidRPr="00493F38">
              <w:rPr>
                <w:rFonts w:ascii="Times New Roman" w:hAnsi="Times New Roman" w:cs="Times New Roman"/>
                <w:sz w:val="24"/>
                <w:szCs w:val="24"/>
              </w:rPr>
              <w:t xml:space="preserve"> и выносим на рабочую поверхность. Размеры: длина 50 мм., ширина 50 мм.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61760AE" wp14:editId="09E4DE96">
                  <wp:extent cx="4483929" cy="246316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8929" cy="2465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Высота 50 мм.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3BDF22" wp14:editId="0FEBEF80">
                  <wp:extent cx="5940425" cy="3774440"/>
                  <wp:effectExtent l="0" t="0" r="317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774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 xml:space="preserve">Чтобы домик был пустой (создаём стенки у домика), мы берём отверстие в виде </w:t>
            </w:r>
            <w:proofErr w:type="spellStart"/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параллепипеда</w:t>
            </w:r>
            <w:proofErr w:type="spellEnd"/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, ширина 45мм., длина 45 мм.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94FB44D" wp14:editId="31C4CDA8">
                  <wp:extent cx="5501254" cy="3460115"/>
                  <wp:effectExtent l="0" t="0" r="4445" b="698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4689" cy="3462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Высоту ставлю больше 73мм.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127E25" wp14:editId="6E7E42A8">
                  <wp:extent cx="5153025" cy="2703479"/>
                  <wp:effectExtent l="0" t="0" r="0" b="190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8456" cy="2706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Переносим отверстие в созданный куб (во внутрь).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CD0127A" wp14:editId="5561BE71">
                  <wp:extent cx="3190875" cy="3255500"/>
                  <wp:effectExtent l="0" t="0" r="0" b="254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6355" cy="3261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Выравниваем по середине (нажимаем кнопку сверху справа).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D3D317" wp14:editId="5655CB42">
                  <wp:extent cx="3895725" cy="2561476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3637" cy="2566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637BC5" wp14:editId="678FF168">
                  <wp:extent cx="4150306" cy="2473325"/>
                  <wp:effectExtent l="0" t="0" r="3175" b="317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8267" cy="2478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Группируем фигуры.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82D0F81" wp14:editId="13B890D9">
                  <wp:extent cx="4371975" cy="2685341"/>
                  <wp:effectExtent l="0" t="0" r="0" b="127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0024" cy="2690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Получилось отверстие.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99852A" wp14:editId="5E9655CD">
                  <wp:extent cx="3019425" cy="2421237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6349" cy="2426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Делаем дверь. Берём отверстие, высота 28 мм., ширина 15мм., длина 15 мм.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866867E" wp14:editId="204274A1">
                  <wp:extent cx="3749222" cy="3219995"/>
                  <wp:effectExtent l="0" t="0" r="381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041" cy="323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Отверстие для двери вносим в дом.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810AB3" wp14:editId="61843012">
                  <wp:extent cx="4893317" cy="3649980"/>
                  <wp:effectExtent l="0" t="0" r="2540" b="762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6241" cy="3652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Группируем и получается отверстие для двери.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735017A" wp14:editId="37865E1E">
                  <wp:extent cx="2888901" cy="2921635"/>
                  <wp:effectExtent l="0" t="0" r="698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633" cy="2927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Отверстие для окна делаем также. Вырезаем с помощью отверстия. Высота 13 мм., ширина 13 мм., длина 13 мм.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D5729A" wp14:editId="6F9A3F48">
                  <wp:extent cx="4324350" cy="2712314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1154" cy="2716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Вносим отверстие для окна в дом.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7A95FC" wp14:editId="78D89C84">
                  <wp:extent cx="3000375" cy="2240921"/>
                  <wp:effectExtent l="0" t="0" r="0" b="698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500" cy="2250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Чтобы сделать 2 одинаковых окна можно нажать на кнопку дублировать (слева сверху).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F96818" wp14:editId="031B292E">
                  <wp:extent cx="3524250" cy="2906046"/>
                  <wp:effectExtent l="0" t="0" r="0" b="889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6850" cy="2916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Ставим 2-е окно напротив друг друга.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076FA0" wp14:editId="6C522384">
                  <wp:extent cx="3609975" cy="3157786"/>
                  <wp:effectExtent l="0" t="0" r="0" b="508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7898" cy="3164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А можно сделать отверстие длиннее и вырежется 2-е окно.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629805B" wp14:editId="212DF136">
                  <wp:extent cx="3875860" cy="26289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0812" cy="2632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Группируем фигуры.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8B6966" wp14:editId="51576484">
                  <wp:extent cx="4010025" cy="2315570"/>
                  <wp:effectExtent l="0" t="0" r="0" b="889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3016" cy="2317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Получилось 2 окна одинаковых.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B7FC8A" wp14:editId="4D5FF2C7">
                  <wp:extent cx="3257550" cy="2717120"/>
                  <wp:effectExtent l="0" t="0" r="0" b="762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5887" cy="2724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 xml:space="preserve">Чтобы сделать окна полукруглой формы, мы выносим круглую </w:t>
            </w:r>
            <w:proofErr w:type="gramStart"/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кровлю  (</w:t>
            </w:r>
            <w:proofErr w:type="gramEnd"/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нажимам на отверстие – справа вверху, серый заштрихованный кружочек) и поворачиваем на 90 градусов.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4F1A26B" wp14:editId="74F0D2D0">
                  <wp:extent cx="4591050" cy="2523483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8103" cy="252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 xml:space="preserve">Высота отверстия 32 мм., длина 18 мм. А ширину (делаем большую) вытягиваем за 2ю стенку </w:t>
            </w:r>
            <w:proofErr w:type="gramStart"/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дома .</w:t>
            </w:r>
            <w:proofErr w:type="gramEnd"/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D45DC9" wp14:editId="4F1EDB55">
                  <wp:extent cx="4906060" cy="3600953"/>
                  <wp:effectExtent l="0" t="0" r="889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6060" cy="3600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И растягиваем на 2 стены отверстие полукруглое.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DD13A9F" wp14:editId="0EC2D170">
                  <wp:extent cx="4895850" cy="3313751"/>
                  <wp:effectExtent l="0" t="0" r="0" b="127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4269" cy="33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Группируем.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E969E9" wp14:editId="2F9100A3">
                  <wp:extent cx="4079977" cy="2987040"/>
                  <wp:effectExtent l="0" t="0" r="0" b="381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3484" cy="2989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Получаются новые полукруглые окна.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8D243C1" wp14:editId="657E3B72">
                  <wp:extent cx="4581695" cy="2987040"/>
                  <wp:effectExtent l="0" t="0" r="9525" b="381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3705" cy="298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Для крыши выбираем из стандартных форм крышу.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BB79AD" wp14:editId="5137C5F3">
                  <wp:extent cx="4581525" cy="2118619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7233" cy="212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Устанавливаем крышу на высоту 50 мм.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B1EEE4" wp14:editId="3C268515">
                  <wp:extent cx="5486400" cy="3107103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0908" cy="3109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Если не получается установить правильно крышу, то используем кнопку рабочая плоскость (сверху справа).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CC51D1" wp14:editId="356B9AF0">
                  <wp:extent cx="5591175" cy="3077388"/>
                  <wp:effectExtent l="0" t="0" r="0" b="889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2943" cy="3078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Ставим новую рабочую плоскость на грань домика.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23C51F" wp14:editId="034E3199">
                  <wp:extent cx="3841103" cy="2230755"/>
                  <wp:effectExtent l="0" t="0" r="762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4568" cy="2232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И растягиваем.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9D16D75" wp14:editId="22610829">
                  <wp:extent cx="4752975" cy="2682090"/>
                  <wp:effectExtent l="0" t="0" r="0" b="444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4919" cy="2683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 xml:space="preserve">Выбираю </w:t>
            </w:r>
            <w:proofErr w:type="spellStart"/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крыщу</w:t>
            </w:r>
            <w:proofErr w:type="spellEnd"/>
            <w:r w:rsidRPr="00493F38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gramStart"/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ставлю</w:t>
            </w:r>
            <w:proofErr w:type="gramEnd"/>
            <w:r w:rsidRPr="00493F38">
              <w:rPr>
                <w:rFonts w:ascii="Times New Roman" w:hAnsi="Times New Roman" w:cs="Times New Roman"/>
                <w:sz w:val="24"/>
                <w:szCs w:val="24"/>
              </w:rPr>
              <w:t xml:space="preserve"> а 2-ю плоскость сверху.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82D186" wp14:editId="58AD1091">
                  <wp:extent cx="4095750" cy="2545013"/>
                  <wp:effectExtent l="0" t="0" r="0" b="825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9135" cy="2547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Изменяю размер крыши, увеличиваю, высота 27 мм. Длина 69 мм., ширина 80 мм.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2617381" wp14:editId="6F98D3C2">
                  <wp:extent cx="5940425" cy="3309620"/>
                  <wp:effectExtent l="0" t="0" r="3175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09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Нажимаем опять рабочую плоскость и возвращается она на место.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00A6A6" wp14:editId="150611BD">
                  <wp:extent cx="5940425" cy="3027680"/>
                  <wp:effectExtent l="0" t="0" r="3175" b="127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02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4E33490" wp14:editId="3B6434EE">
                  <wp:extent cx="4572000" cy="2492485"/>
                  <wp:effectExtent l="0" t="0" r="0" b="317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6714" cy="249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Выравниваем 2 фигуры посередине.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4F6648" wp14:editId="17138724">
                  <wp:extent cx="3590925" cy="2951814"/>
                  <wp:effectExtent l="0" t="0" r="0" b="127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202" cy="2959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Если хотим перекрасить домик, то выбираем в настройках кнопку тело. И выбираю нужный фиолетовый цвет.</w:t>
            </w: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341F48" wp14:editId="61A0F7A1">
                  <wp:extent cx="4219575" cy="2515508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8300" cy="252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 xml:space="preserve">Крышу перекрасим в синий цвет. </w:t>
            </w:r>
            <w:proofErr w:type="gramStart"/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Вот ,</w:t>
            </w:r>
            <w:proofErr w:type="gramEnd"/>
            <w:r w:rsidRPr="00493F38">
              <w:rPr>
                <w:rFonts w:ascii="Times New Roman" w:hAnsi="Times New Roman" w:cs="Times New Roman"/>
                <w:sz w:val="24"/>
                <w:szCs w:val="24"/>
              </w:rPr>
              <w:t xml:space="preserve"> что получилось.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748B998" wp14:editId="3C0501D1">
                  <wp:extent cx="4207486" cy="3743891"/>
                  <wp:effectExtent l="0" t="0" r="3175" b="952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3717" cy="3749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Чтобы домик и крыша были одним целым, слитым, то мы выделяем домик и группируем.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2383AC" wp14:editId="187F21AC">
                  <wp:extent cx="5940425" cy="3721735"/>
                  <wp:effectExtent l="0" t="0" r="3175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72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Стали они одним целым и перекрасились в один цвет.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03B8233" wp14:editId="65FEB9A3">
                  <wp:extent cx="3353456" cy="273367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3984" cy="2742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Чтобы изменить цвет крыши, мы выбираем кнопку -  тело и ставим галочку разноцветные и крыша приобретает синий цвет.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249D9E" wp14:editId="2FBFBCD2">
                  <wp:extent cx="5362575" cy="3589572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4547" cy="3590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 xml:space="preserve">Делаем дверь из нового </w:t>
            </w:r>
            <w:proofErr w:type="spellStart"/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параллепипеда</w:t>
            </w:r>
            <w:proofErr w:type="spellEnd"/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, устанавливаем размеры. Высота 28 мм., длина 15 мм., ширина 2 мм.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9BB9908" wp14:editId="5CEAB274">
                  <wp:extent cx="5940425" cy="3721735"/>
                  <wp:effectExtent l="0" t="0" r="317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72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Окрашиваем дверь в фиолетовый цвет и сгруппируем всё.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CCF138" wp14:editId="7B4ECC74">
                  <wp:extent cx="5143500" cy="3174070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5312" cy="3175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Из всех фигур (на панели) выбираем ёлочку и перетягиваем на рабочую плоскость.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906798D" wp14:editId="2871CFFE">
                  <wp:extent cx="5940425" cy="4273550"/>
                  <wp:effectExtent l="0" t="0" r="317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2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Ставим ёлочку на 90 градусов.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451ED6" wp14:editId="43BCD03C">
                  <wp:extent cx="4919288" cy="385445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2472" cy="3856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sz w:val="24"/>
                <w:szCs w:val="24"/>
              </w:rPr>
              <w:t>Увеличиваем размеры ёлочки и раскрасим.</w:t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D8D5521" wp14:editId="7207A9D4">
                  <wp:extent cx="4840489" cy="398208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4538" cy="3985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3F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0B17DD" wp14:editId="639F37D9">
                  <wp:extent cx="5940425" cy="4182745"/>
                  <wp:effectExtent l="0" t="0" r="3175" b="825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18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F38" w:rsidRPr="00493F38" w:rsidRDefault="00493F38" w:rsidP="00E01B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Подведение итогов</w:t>
            </w:r>
          </w:p>
        </w:tc>
      </w:tr>
      <w:tr w:rsidR="00493F38" w:rsidRPr="00493F38" w:rsidTr="00E01B3C">
        <w:tc>
          <w:tcPr>
            <w:tcW w:w="8179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Организует выставку готовых работ.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Анализирует основные проблемы, возникшие при работе: масштаб, как правильно расположить части макета на экране.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Обсуждение на тему: «Зачем нужно изготавливать макеты»</w:t>
            </w:r>
          </w:p>
        </w:tc>
        <w:tc>
          <w:tcPr>
            <w:tcW w:w="3437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Оценивают выполненную работу.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Отвечают на вопросы, корректируют работу.</w:t>
            </w:r>
          </w:p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Рассуждают о необходимости выполнения макета дома.</w:t>
            </w:r>
          </w:p>
        </w:tc>
      </w:tr>
      <w:tr w:rsidR="00493F38" w:rsidRPr="00493F38" w:rsidTr="00E01B3C">
        <w:tc>
          <w:tcPr>
            <w:tcW w:w="10025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nil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Дополнительный материал: </w:t>
            </w: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изображения различных видов дома.</w:t>
            </w:r>
          </w:p>
        </w:tc>
        <w:tc>
          <w:tcPr>
            <w:tcW w:w="1591" w:type="dxa"/>
            <w:gridSpan w:val="2"/>
            <w:tcBorders>
              <w:top w:val="single" w:sz="6" w:space="0" w:color="00000A"/>
              <w:left w:val="nil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Изображения различных стилей оформления помещения</w:t>
            </w:r>
          </w:p>
        </w:tc>
      </w:tr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Диагностика достижения планируемых результатов: </w:t>
            </w: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Сделать коллективный анализ готовых макетов домов.</w:t>
            </w:r>
          </w:p>
        </w:tc>
      </w:tr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Дополнительные творческие задания: </w:t>
            </w: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Сделать с помощью компьютера,  макет</w:t>
            </w: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планировки дома по заданным параметрам в формате 3D на ПК</w:t>
            </w: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используя для этого специальное программное обеспечение</w:t>
            </w:r>
          </w:p>
        </w:tc>
      </w:tr>
      <w:tr w:rsidR="00493F38" w:rsidRPr="00493F38" w:rsidTr="00E01B3C">
        <w:tc>
          <w:tcPr>
            <w:tcW w:w="11616" w:type="dxa"/>
            <w:gridSpan w:val="6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Самоанализ</w:t>
            </w:r>
          </w:p>
        </w:tc>
      </w:tr>
      <w:tr w:rsidR="00493F38" w:rsidRPr="00493F38" w:rsidTr="00E01B3C">
        <w:tc>
          <w:tcPr>
            <w:tcW w:w="571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Достижения</w:t>
            </w:r>
          </w:p>
        </w:tc>
        <w:tc>
          <w:tcPr>
            <w:tcW w:w="4311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Сложности</w:t>
            </w:r>
          </w:p>
        </w:tc>
        <w:tc>
          <w:tcPr>
            <w:tcW w:w="1591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Предложения</w:t>
            </w:r>
          </w:p>
        </w:tc>
      </w:tr>
      <w:tr w:rsidR="00493F38" w:rsidRPr="00493F38" w:rsidTr="00E01B3C">
        <w:tc>
          <w:tcPr>
            <w:tcW w:w="571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311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91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493F38" w:rsidRPr="00493F38" w:rsidTr="00E01B3C">
        <w:tc>
          <w:tcPr>
            <w:tcW w:w="571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Сформировался интерес к построению 3Dмакетов в программе </w:t>
            </w:r>
            <w:proofErr w:type="spellStart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Tinkercad</w:t>
            </w:r>
            <w:proofErr w:type="spellEnd"/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организации планировки собственного жилища. Установились причинно-следственные связи, умение работать индивидуально. Коллективно обсуждать сделанную работу. Осознали необходимость в получении новых знаний и их использовании.</w:t>
            </w:r>
          </w:p>
        </w:tc>
        <w:tc>
          <w:tcPr>
            <w:tcW w:w="4311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Затрудняются составить план работы, ответить на вопросы, делать выводы, анализировать свою работу.</w:t>
            </w:r>
          </w:p>
        </w:tc>
        <w:tc>
          <w:tcPr>
            <w:tcW w:w="1591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auto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493F38" w:rsidRPr="00493F38" w:rsidRDefault="00493F38" w:rsidP="00E01B3C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93F3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Наводящие вопросы, примеры из личного опыта, готовые образцы.</w:t>
            </w:r>
          </w:p>
        </w:tc>
      </w:tr>
    </w:tbl>
    <w:p w:rsidR="00493F38" w:rsidRPr="00493F38" w:rsidRDefault="00493F38" w:rsidP="00493F3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93F3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</w:r>
      <w:r w:rsidRPr="00493F3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493F38" w:rsidRPr="00493F38" w:rsidRDefault="00493F38" w:rsidP="00493F3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AEB8BC"/>
          <w:sz w:val="24"/>
          <w:szCs w:val="24"/>
          <w:lang w:eastAsia="ru-RU"/>
        </w:rPr>
      </w:pPr>
      <w:r w:rsidRPr="00493F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D07695" w:rsidRPr="00493F38" w:rsidRDefault="00D07695">
      <w:pPr>
        <w:rPr>
          <w:rFonts w:ascii="Times New Roman" w:hAnsi="Times New Roman" w:cs="Times New Roman"/>
          <w:sz w:val="24"/>
          <w:szCs w:val="24"/>
        </w:rPr>
      </w:pPr>
    </w:p>
    <w:sectPr w:rsidR="00D07695" w:rsidRPr="00493F38" w:rsidSect="00E01B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003538A"/>
    <w:multiLevelType w:val="multilevel"/>
    <w:tmpl w:val="31F860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3F38"/>
    <w:rsid w:val="00493F38"/>
    <w:rsid w:val="00D07695"/>
    <w:rsid w:val="00E01B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7FCD89"/>
  <w15:chartTrackingRefBased/>
  <w15:docId w15:val="{69FF6EEC-7CBC-4117-A25A-0F069E8F71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93F3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493F3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493F3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493F3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93F3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493F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493F38"/>
    <w:rPr>
      <w:color w:val="0000FF"/>
      <w:u w:val="single"/>
    </w:rPr>
  </w:style>
  <w:style w:type="character" w:customStyle="1" w:styleId="ui">
    <w:name w:val="ui"/>
    <w:basedOn w:val="a0"/>
    <w:rsid w:val="00493F38"/>
  </w:style>
  <w:style w:type="character" w:customStyle="1" w:styleId="price">
    <w:name w:val="price"/>
    <w:basedOn w:val="a0"/>
    <w:rsid w:val="00493F38"/>
  </w:style>
  <w:style w:type="character" w:customStyle="1" w:styleId="oldprice">
    <w:name w:val="oldprice"/>
    <w:basedOn w:val="a0"/>
    <w:rsid w:val="00493F38"/>
  </w:style>
  <w:style w:type="character" w:customStyle="1" w:styleId="addcommenttext">
    <w:name w:val="add_comment_text"/>
    <w:basedOn w:val="a0"/>
    <w:rsid w:val="00493F38"/>
  </w:style>
  <w:style w:type="character" w:customStyle="1" w:styleId="10">
    <w:name w:val="Заголовок 1 Знак"/>
    <w:basedOn w:val="a0"/>
    <w:link w:val="1"/>
    <w:uiPriority w:val="9"/>
    <w:rsid w:val="00493F3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6556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07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955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649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9457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425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4504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1360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1052552">
                                      <w:marLeft w:val="0"/>
                                      <w:marRight w:val="0"/>
                                      <w:marTop w:val="300"/>
                                      <w:marBottom w:val="0"/>
                                      <w:divBdr>
                                        <w:top w:val="single" w:sz="6" w:space="0" w:color="E1E8ED"/>
                                        <w:left w:val="single" w:sz="6" w:space="0" w:color="E1E8ED"/>
                                        <w:bottom w:val="single" w:sz="6" w:space="0" w:color="E1E8ED"/>
                                        <w:right w:val="single" w:sz="6" w:space="0" w:color="E1E8ED"/>
                                      </w:divBdr>
                                      <w:divsChild>
                                        <w:div w:id="4073075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65362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25502770">
                          <w:marLeft w:val="0"/>
                          <w:marRight w:val="0"/>
                          <w:marTop w:val="0"/>
                          <w:marBottom w:val="7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6222016">
                              <w:marLeft w:val="0"/>
                              <w:marRight w:val="0"/>
                              <w:marTop w:val="225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717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87269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E5E5E5"/>
                                        <w:left w:val="single" w:sz="6" w:space="0" w:color="E5E5E5"/>
                                        <w:bottom w:val="single" w:sz="6" w:space="0" w:color="E5E5E5"/>
                                        <w:right w:val="single" w:sz="6" w:space="0" w:color="E5E5E5"/>
                                      </w:divBdr>
                                      <w:divsChild>
                                        <w:div w:id="5538095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57244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1538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973788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64059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27072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16411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665241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458691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70482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4146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3093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40788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814420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8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12967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1787875">
                                      <w:marLeft w:val="-225"/>
                                      <w:marRight w:val="-22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8169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0215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958842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71606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719825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44062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25946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32069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26073653">
                                      <w:marLeft w:val="-225"/>
                                      <w:marRight w:val="-22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70806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1129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357173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22748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770151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82348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40674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41788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493357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799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9150699">
                                      <w:marLeft w:val="-225"/>
                                      <w:marRight w:val="-22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4601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1839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05702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9374150">
                                                      <w:marLeft w:val="75"/>
                                                      <w:marRight w:val="7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59323551">
                                                          <w:marLeft w:val="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254619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44301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5216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3917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487369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844609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8569761">
                                                      <w:marLeft w:val="75"/>
                                                      <w:marRight w:val="7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64772734">
                                                          <w:marLeft w:val="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323549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22330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0836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82592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168496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94097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10108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251783">
                                                      <w:marLeft w:val="75"/>
                                                      <w:marRight w:val="7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0950918">
                                                          <w:marLeft w:val="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702684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4709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05652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9937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5781755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25221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0551399">
                                                      <w:marLeft w:val="75"/>
                                                      <w:marRight w:val="7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6485943">
                                                          <w:marLeft w:val="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192549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857792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843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199701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744282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32883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7728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7644621">
                                                      <w:marLeft w:val="75"/>
                                                      <w:marRight w:val="7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44500562">
                                                          <w:marLeft w:val="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719543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64164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1793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938053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4644729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38913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20336936">
                                                      <w:marLeft w:val="75"/>
                                                      <w:marRight w:val="7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0640937">
                                                          <w:marLeft w:val="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000387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852040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662135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5932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48752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148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72394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single" w:sz="6" w:space="0" w:color="68768C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0194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640253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23</Pages>
  <Words>1134</Words>
  <Characters>6465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1</cp:revision>
  <dcterms:created xsi:type="dcterms:W3CDTF">2023-09-09T09:31:00Z</dcterms:created>
  <dcterms:modified xsi:type="dcterms:W3CDTF">2023-09-09T09:51:00Z</dcterms:modified>
</cp:coreProperties>
</file>