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81" w:rsidRDefault="00B72781" w:rsidP="00B72781">
      <w:pPr>
        <w:spacing w:after="120" w:line="360" w:lineRule="auto"/>
        <w:ind w:firstLine="709"/>
        <w:jc w:val="right"/>
      </w:pPr>
      <w:r w:rsidRPr="00B72781">
        <w:t>Приложение  3</w:t>
      </w:r>
      <w:r w:rsidR="00703180">
        <w:t>.</w:t>
      </w:r>
      <w:bookmarkStart w:id="0" w:name="_GoBack"/>
      <w:bookmarkEnd w:id="0"/>
    </w:p>
    <w:p w:rsidR="00B72781" w:rsidRPr="00E8271A" w:rsidRDefault="00B72781" w:rsidP="00B72781">
      <w:pPr>
        <w:spacing w:line="360" w:lineRule="auto"/>
        <w:ind w:firstLine="709"/>
        <w:jc w:val="center"/>
        <w:rPr>
          <w:b/>
          <w:u w:val="single"/>
        </w:rPr>
      </w:pPr>
      <w:r w:rsidRPr="00E8271A">
        <w:rPr>
          <w:b/>
          <w:u w:val="single"/>
        </w:rPr>
        <w:t>Проективная методика</w:t>
      </w:r>
    </w:p>
    <w:p w:rsidR="00B72781" w:rsidRPr="00E8271A" w:rsidRDefault="00B72781" w:rsidP="00B72781">
      <w:pPr>
        <w:spacing w:line="360" w:lineRule="auto"/>
        <w:ind w:firstLine="709"/>
        <w:jc w:val="center"/>
        <w:rPr>
          <w:bCs/>
          <w:u w:val="single"/>
        </w:rPr>
      </w:pPr>
      <w:r w:rsidRPr="00E8271A">
        <w:rPr>
          <w:b/>
          <w:u w:val="single"/>
        </w:rPr>
        <w:t>«</w:t>
      </w:r>
      <w:proofErr w:type="spellStart"/>
      <w:r w:rsidRPr="00E8271A">
        <w:rPr>
          <w:b/>
          <w:u w:val="single"/>
        </w:rPr>
        <w:t>Дорисовывание</w:t>
      </w:r>
      <w:proofErr w:type="spellEnd"/>
      <w:r w:rsidRPr="00E8271A">
        <w:rPr>
          <w:b/>
          <w:u w:val="single"/>
        </w:rPr>
        <w:t>: мир вещей – мир людей – мир эмоций».</w:t>
      </w:r>
    </w:p>
    <w:p w:rsidR="00B72781" w:rsidRPr="00B72781" w:rsidRDefault="00B72781" w:rsidP="00B72781">
      <w:pPr>
        <w:spacing w:line="360" w:lineRule="auto"/>
        <w:ind w:firstLine="709"/>
        <w:jc w:val="both"/>
      </w:pPr>
      <w:r w:rsidRPr="00B72781">
        <w:rPr>
          <w:b/>
        </w:rPr>
        <w:t>Цель</w:t>
      </w:r>
      <w:r>
        <w:rPr>
          <w:b/>
        </w:rPr>
        <w:t xml:space="preserve">: </w:t>
      </w:r>
      <w:r w:rsidRPr="00B72781">
        <w:t>выявить эмоциональную ориентацию ребёнка – на мир вещей или на мир людей.</w:t>
      </w:r>
    </w:p>
    <w:p w:rsidR="00B72781" w:rsidRDefault="00B72781" w:rsidP="00B72781">
      <w:pPr>
        <w:spacing w:line="360" w:lineRule="auto"/>
        <w:ind w:firstLine="709"/>
        <w:jc w:val="both"/>
      </w:pPr>
      <w:r w:rsidRPr="00B72781">
        <w:rPr>
          <w:b/>
        </w:rPr>
        <w:t>Инструкция.</w:t>
      </w:r>
      <w:r w:rsidRPr="00B72781">
        <w:t xml:space="preserve"> </w:t>
      </w:r>
    </w:p>
    <w:p w:rsidR="00B72781" w:rsidRDefault="00B72781" w:rsidP="00B72781">
      <w:pPr>
        <w:spacing w:line="360" w:lineRule="auto"/>
        <w:ind w:firstLine="709"/>
        <w:jc w:val="both"/>
      </w:pPr>
      <w:r w:rsidRPr="00B72781">
        <w:t>П</w:t>
      </w:r>
      <w:r>
        <w:t>осмотри на эти фигурки. Добавь</w:t>
      </w:r>
      <w:r w:rsidRPr="00B72781">
        <w:t xml:space="preserve"> (дорис</w:t>
      </w:r>
      <w:r>
        <w:t>уй</w:t>
      </w:r>
      <w:r w:rsidRPr="00B72781">
        <w:t xml:space="preserve">) к </w:t>
      </w:r>
      <w:r>
        <w:t>ним</w:t>
      </w:r>
      <w:r w:rsidRPr="00B72781">
        <w:t xml:space="preserve"> любые детали, </w:t>
      </w:r>
      <w:r>
        <w:t xml:space="preserve">так, </w:t>
      </w:r>
      <w:r w:rsidRPr="00B72781">
        <w:t xml:space="preserve">чтобы получились рисунки со смыслом. </w:t>
      </w:r>
    </w:p>
    <w:p w:rsidR="00B72781" w:rsidRDefault="00B72781" w:rsidP="00B72781">
      <w:pPr>
        <w:spacing w:line="360" w:lineRule="auto"/>
        <w:ind w:firstLine="709"/>
        <w:jc w:val="both"/>
        <w:rPr>
          <w:b/>
        </w:rPr>
      </w:pPr>
      <w:r w:rsidRPr="00B72781">
        <w:rPr>
          <w:noProof/>
        </w:rPr>
        <mc:AlternateContent>
          <mc:Choice Requires="wpc">
            <w:drawing>
              <wp:inline distT="0" distB="0" distL="0" distR="0" wp14:anchorId="2691279F" wp14:editId="29A9CA4B">
                <wp:extent cx="3989373" cy="2160573"/>
                <wp:effectExtent l="0" t="0" r="11430" b="11430"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3175">
                          <a:solidFill>
                            <a:schemeClr val="tx1"/>
                          </a:solidFill>
                        </a:ln>
                      </wpc:whole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501706" y="510536"/>
                            <a:ext cx="914820" cy="9146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758976" y="510536"/>
                            <a:ext cx="571560" cy="915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558836" y="510536"/>
                            <a:ext cx="685710" cy="91467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26" editas="canvas" style="width:314.1pt;height:170.1pt;mso-position-horizontal-relative:char;mso-position-vertical-relative:line" coordsize="39890,21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9890;height:21602;visibility:visible;mso-wrap-style:square" stroked="t" strokecolor="black [3213]" strokeweight=".25pt">
                  <v:fill o:detectmouseclick="t"/>
                  <v:path o:connecttype="none"/>
                </v:shape>
                <v:oval id="Oval 4" o:spid="_x0000_s1028" style="position:absolute;left:5017;top:5105;width:9148;height:9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/>
                <v:oval id="Oval 5" o:spid="_x0000_s1029" style="position:absolute;left:17589;top:5105;width:5716;height:9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6" o:spid="_x0000_s1030" type="#_x0000_t5" style="position:absolute;left:25588;top:5105;width:6857;height:9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yoOsEA&#10;AADaAAAADwAAAGRycy9kb3ducmV2LnhtbESPQYvCMBSE7wv+h/CEvSyaqqBSjSKCuHgRrQjeHs2z&#10;LW1eSpNq999vBMHjMDPfMMt1ZyrxoMYVlhWMhhEI4tTqgjMFl2Q3mINwHlljZZkU/JGD9ar3tcRY&#10;2yef6HH2mQgQdjEqyL2vYyldmpNBN7Q1cfDutjHog2wyqRt8Brip5DiKptJgwWEhx5q2OaXluTUK&#10;sLxdD0YfZZtkRbS/tT+zpCSlvvvdZgHCU+c/4Xf7VyuYwOtKu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MqDrBAAAA2gAAAA8AAAAAAAAAAAAAAAAAmAIAAGRycy9kb3du&#10;cmV2LnhtbFBLBQYAAAAABAAEAPUAAACGAwAAAAA=&#10;"/>
                <w10:anchorlock/>
              </v:group>
            </w:pict>
          </mc:Fallback>
        </mc:AlternateContent>
      </w:r>
    </w:p>
    <w:p w:rsidR="00B72781" w:rsidRPr="00B72781" w:rsidRDefault="00B72781" w:rsidP="00B72781">
      <w:pPr>
        <w:spacing w:line="360" w:lineRule="auto"/>
        <w:ind w:firstLine="709"/>
        <w:jc w:val="both"/>
      </w:pPr>
      <w:r>
        <w:t>Детям дается на работу 15 минут</w:t>
      </w:r>
    </w:p>
    <w:p w:rsidR="00B72781" w:rsidRPr="00B72781" w:rsidRDefault="00B72781" w:rsidP="00B72781">
      <w:pPr>
        <w:spacing w:line="360" w:lineRule="auto"/>
        <w:ind w:firstLine="709"/>
        <w:jc w:val="both"/>
      </w:pPr>
      <w:r w:rsidRPr="00B72781">
        <w:rPr>
          <w:b/>
        </w:rPr>
        <w:t>Обработка результатов</w:t>
      </w:r>
      <w:r>
        <w:rPr>
          <w:b/>
        </w:rPr>
        <w:t>:</w:t>
      </w:r>
    </w:p>
    <w:p w:rsidR="00B72781" w:rsidRPr="00B72781" w:rsidRDefault="00B72781" w:rsidP="00B72781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</w:pPr>
      <w:r w:rsidRPr="00B72781">
        <w:t xml:space="preserve">0 баллов – дорисовка отсутствует; изображён предмет или животное; </w:t>
      </w:r>
    </w:p>
    <w:p w:rsidR="00B72781" w:rsidRPr="00B72781" w:rsidRDefault="00B72781" w:rsidP="00B72781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</w:pPr>
      <w:r w:rsidRPr="00B72781">
        <w:t>1 балл – изображено человеческое лицо;</w:t>
      </w:r>
    </w:p>
    <w:p w:rsidR="00B72781" w:rsidRPr="00B72781" w:rsidRDefault="00B72781" w:rsidP="00B72781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</w:pPr>
      <w:r w:rsidRPr="00B72781">
        <w:t>2 балла – изображён человек (выражено его эмоциональное состояние или он дан в движении).</w:t>
      </w:r>
    </w:p>
    <w:p w:rsidR="00B72781" w:rsidRPr="00B72781" w:rsidRDefault="00B72781" w:rsidP="00B72781">
      <w:pPr>
        <w:spacing w:line="360" w:lineRule="auto"/>
        <w:ind w:firstLine="709"/>
        <w:jc w:val="both"/>
        <w:rPr>
          <w:b/>
        </w:rPr>
      </w:pPr>
      <w:r>
        <w:rPr>
          <w:b/>
        </w:rPr>
        <w:t>Оценка у</w:t>
      </w:r>
      <w:r w:rsidRPr="00B72781">
        <w:rPr>
          <w:b/>
        </w:rPr>
        <w:t>ровн</w:t>
      </w:r>
      <w:r>
        <w:rPr>
          <w:b/>
        </w:rPr>
        <w:t>я</w:t>
      </w:r>
      <w:r w:rsidRPr="00B72781">
        <w:rPr>
          <w:b/>
        </w:rPr>
        <w:t xml:space="preserve"> развития эмоционального интеллекта:</w:t>
      </w:r>
    </w:p>
    <w:p w:rsidR="00B72781" w:rsidRPr="00B72781" w:rsidRDefault="00B72781" w:rsidP="00B7278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</w:pPr>
      <w:proofErr w:type="gramStart"/>
      <w:r w:rsidRPr="00B72781">
        <w:t>Низкий</w:t>
      </w:r>
      <w:proofErr w:type="gramEnd"/>
      <w:r w:rsidRPr="00B72781">
        <w:t>: 0 баллов;</w:t>
      </w:r>
    </w:p>
    <w:p w:rsidR="00B72781" w:rsidRPr="00B72781" w:rsidRDefault="00B72781" w:rsidP="00B7278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</w:pPr>
      <w:proofErr w:type="gramStart"/>
      <w:r w:rsidRPr="00B72781">
        <w:t>Средний</w:t>
      </w:r>
      <w:proofErr w:type="gramEnd"/>
      <w:r w:rsidRPr="00B72781">
        <w:t>: 1 – 2 балла;</w:t>
      </w:r>
    </w:p>
    <w:p w:rsidR="00B72781" w:rsidRPr="00B72781" w:rsidRDefault="00B72781" w:rsidP="00B7278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</w:pPr>
      <w:proofErr w:type="gramStart"/>
      <w:r w:rsidRPr="00B72781">
        <w:t>Высокий</w:t>
      </w:r>
      <w:proofErr w:type="gramEnd"/>
      <w:r w:rsidRPr="00B72781">
        <w:t>: 3 – 6 баллов</w:t>
      </w:r>
    </w:p>
    <w:p w:rsidR="00B72781" w:rsidRDefault="00B72781" w:rsidP="00B72781">
      <w:pPr>
        <w:pStyle w:val="a3"/>
        <w:spacing w:line="360" w:lineRule="auto"/>
        <w:rPr>
          <w:bCs/>
        </w:rPr>
      </w:pPr>
    </w:p>
    <w:p w:rsidR="00B72781" w:rsidRDefault="00B72781" w:rsidP="00B72781">
      <w:pPr>
        <w:pStyle w:val="a3"/>
        <w:spacing w:line="360" w:lineRule="auto"/>
        <w:ind w:left="0" w:firstLine="709"/>
        <w:rPr>
          <w:bCs/>
        </w:rPr>
      </w:pPr>
    </w:p>
    <w:p w:rsidR="006D461B" w:rsidRDefault="006D461B" w:rsidP="00B72781">
      <w:pPr>
        <w:pStyle w:val="a3"/>
        <w:spacing w:line="360" w:lineRule="auto"/>
        <w:ind w:left="0" w:firstLine="709"/>
        <w:rPr>
          <w:bCs/>
        </w:rPr>
      </w:pPr>
    </w:p>
    <w:p w:rsidR="00B72781" w:rsidRDefault="00B72781" w:rsidP="00B72781">
      <w:pPr>
        <w:pStyle w:val="a3"/>
        <w:spacing w:line="360" w:lineRule="auto"/>
        <w:rPr>
          <w:bCs/>
        </w:rPr>
      </w:pPr>
    </w:p>
    <w:p w:rsidR="00B72781" w:rsidRPr="00B72781" w:rsidRDefault="00B72781" w:rsidP="006D461B">
      <w:pPr>
        <w:pStyle w:val="a3"/>
        <w:spacing w:line="360" w:lineRule="auto"/>
        <w:ind w:left="0" w:firstLine="709"/>
      </w:pPr>
      <w:r w:rsidRPr="00B72781">
        <w:rPr>
          <w:bCs/>
        </w:rPr>
        <w:t>Источник</w:t>
      </w:r>
      <w:r>
        <w:rPr>
          <w:bCs/>
        </w:rPr>
        <w:t xml:space="preserve">: </w:t>
      </w:r>
      <w:proofErr w:type="spellStart"/>
      <w:r w:rsidRPr="00B72781">
        <w:t>Нгуен</w:t>
      </w:r>
      <w:proofErr w:type="spellEnd"/>
      <w:r w:rsidRPr="00B72781">
        <w:t xml:space="preserve"> М.А. Диагностика уровня развития эмоционального интеллекта старшего дошкольника // Ребенок в детском саду. –2008. –№1. – С.83-85.</w:t>
      </w:r>
    </w:p>
    <w:p w:rsidR="00657E5A" w:rsidRPr="00B72781" w:rsidRDefault="00B72781" w:rsidP="006D461B">
      <w:pPr>
        <w:pStyle w:val="a3"/>
        <w:spacing w:line="360" w:lineRule="auto"/>
        <w:ind w:left="0" w:firstLine="709"/>
      </w:pPr>
      <w:proofErr w:type="gramStart"/>
      <w:r w:rsidRPr="00B72781">
        <w:rPr>
          <w:bCs/>
        </w:rPr>
        <w:t xml:space="preserve">(Все представленные методики проверены на надёжность и </w:t>
      </w:r>
      <w:proofErr w:type="spellStart"/>
      <w:r w:rsidRPr="00B72781">
        <w:rPr>
          <w:bCs/>
        </w:rPr>
        <w:t>валидность</w:t>
      </w:r>
      <w:proofErr w:type="spellEnd"/>
      <w:r w:rsidRPr="00B72781">
        <w:rPr>
          <w:bCs/>
        </w:rPr>
        <w:t xml:space="preserve"> в диссертации </w:t>
      </w:r>
      <w:proofErr w:type="spellStart"/>
      <w:r w:rsidRPr="00B72781">
        <w:rPr>
          <w:bCs/>
        </w:rPr>
        <w:t>Нгуен</w:t>
      </w:r>
      <w:proofErr w:type="spellEnd"/>
      <w:r w:rsidRPr="00B72781">
        <w:rPr>
          <w:bCs/>
        </w:rPr>
        <w:t xml:space="preserve"> </w:t>
      </w:r>
      <w:proofErr w:type="spellStart"/>
      <w:r w:rsidRPr="00B72781">
        <w:rPr>
          <w:bCs/>
        </w:rPr>
        <w:t>Минь</w:t>
      </w:r>
      <w:proofErr w:type="spellEnd"/>
      <w:r w:rsidRPr="00B72781">
        <w:rPr>
          <w:bCs/>
        </w:rPr>
        <w:t xml:space="preserve"> Ань (2008)</w:t>
      </w:r>
      <w:proofErr w:type="gramEnd"/>
    </w:p>
    <w:sectPr w:rsidR="00657E5A" w:rsidRPr="00B72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5CB7"/>
    <w:multiLevelType w:val="hybridMultilevel"/>
    <w:tmpl w:val="784EEB6E"/>
    <w:lvl w:ilvl="0" w:tplc="96CEC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126DA0"/>
    <w:multiLevelType w:val="hybridMultilevel"/>
    <w:tmpl w:val="CE7E36E4"/>
    <w:lvl w:ilvl="0" w:tplc="96CEC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C76E97"/>
    <w:multiLevelType w:val="multilevel"/>
    <w:tmpl w:val="B45A5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C1"/>
    <w:rsid w:val="00060FC1"/>
    <w:rsid w:val="00657E5A"/>
    <w:rsid w:val="006D461B"/>
    <w:rsid w:val="00703180"/>
    <w:rsid w:val="00B72781"/>
    <w:rsid w:val="00E8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B5944-030B-4EF5-A4B5-901080C3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2023-01-26T07:15:00Z</dcterms:created>
  <dcterms:modified xsi:type="dcterms:W3CDTF">2023-01-26T10:04:00Z</dcterms:modified>
</cp:coreProperties>
</file>