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35" w:rsidRDefault="00404D68">
      <w:pPr>
        <w:pStyle w:val="a3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7565312" behindDoc="1" locked="0" layoutInCell="1" allowOverlap="1" wp14:anchorId="2C951A54" wp14:editId="6F1FD624">
            <wp:simplePos x="0" y="0"/>
            <wp:positionH relativeFrom="page">
              <wp:posOffset>361950</wp:posOffset>
            </wp:positionH>
            <wp:positionV relativeFrom="page">
              <wp:posOffset>361950</wp:posOffset>
            </wp:positionV>
            <wp:extent cx="9972675" cy="68314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683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rPr>
          <w:sz w:val="20"/>
        </w:rPr>
      </w:pPr>
    </w:p>
    <w:p w:rsidR="00563C35" w:rsidRDefault="00563C35">
      <w:pPr>
        <w:pStyle w:val="a3"/>
        <w:spacing w:before="3"/>
        <w:rPr>
          <w:sz w:val="23"/>
        </w:rPr>
      </w:pPr>
    </w:p>
    <w:p w:rsidR="00563C35" w:rsidRDefault="00404D68">
      <w:pPr>
        <w:pStyle w:val="a3"/>
        <w:spacing w:before="86"/>
        <w:ind w:left="109" w:right="110"/>
        <w:jc w:val="center"/>
      </w:pPr>
      <w:r>
        <w:t>подтверждает,</w:t>
      </w:r>
      <w:r>
        <w:rPr>
          <w:spacing w:val="-12"/>
        </w:rPr>
        <w:t xml:space="preserve"> </w:t>
      </w:r>
      <w:r>
        <w:t>что</w:t>
      </w:r>
    </w:p>
    <w:p w:rsidR="00563C35" w:rsidRDefault="00404D68">
      <w:pPr>
        <w:pStyle w:val="a4"/>
      </w:pPr>
      <w:proofErr w:type="spellStart"/>
      <w:r>
        <w:t>Хамидуллина</w:t>
      </w:r>
      <w:proofErr w:type="spellEnd"/>
      <w:r>
        <w:rPr>
          <w:spacing w:val="-10"/>
        </w:rPr>
        <w:t xml:space="preserve"> </w:t>
      </w:r>
      <w:proofErr w:type="spellStart"/>
      <w:r>
        <w:t>Эльвина</w:t>
      </w:r>
      <w:proofErr w:type="spellEnd"/>
      <w:r>
        <w:t>,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класс</w:t>
      </w:r>
    </w:p>
    <w:p w:rsidR="00563C35" w:rsidRDefault="00404D68">
      <w:pPr>
        <w:pStyle w:val="a3"/>
        <w:spacing w:before="2" w:line="242" w:lineRule="auto"/>
        <w:ind w:left="109" w:right="110"/>
        <w:jc w:val="center"/>
      </w:pPr>
      <w:r>
        <w:t>МБОУ</w:t>
      </w:r>
      <w:r>
        <w:rPr>
          <w:spacing w:val="-13"/>
        </w:rPr>
        <w:t xml:space="preserve"> </w:t>
      </w:r>
      <w:r>
        <w:t>«Многопрофильная</w:t>
      </w:r>
      <w:r>
        <w:rPr>
          <w:spacing w:val="-13"/>
        </w:rPr>
        <w:t xml:space="preserve"> </w:t>
      </w:r>
      <w:r>
        <w:t>гимназия</w:t>
      </w:r>
      <w:r>
        <w:rPr>
          <w:spacing w:val="-12"/>
        </w:rPr>
        <w:t xml:space="preserve"> </w:t>
      </w:r>
      <w:r>
        <w:t>№189</w:t>
      </w:r>
      <w:r>
        <w:rPr>
          <w:spacing w:val="-13"/>
        </w:rPr>
        <w:t xml:space="preserve"> </w:t>
      </w:r>
      <w:r>
        <w:t>“</w:t>
      </w:r>
      <w:proofErr w:type="spellStart"/>
      <w:r>
        <w:t>Заман</w:t>
      </w:r>
      <w:proofErr w:type="spellEnd"/>
      <w:r>
        <w:t>”»,</w:t>
      </w:r>
      <w:r>
        <w:rPr>
          <w:spacing w:val="-12"/>
        </w:rPr>
        <w:t xml:space="preserve"> </w:t>
      </w:r>
      <w:r>
        <w:t>Республика</w:t>
      </w:r>
      <w:r>
        <w:rPr>
          <w:spacing w:val="-13"/>
        </w:rPr>
        <w:t xml:space="preserve"> </w:t>
      </w:r>
      <w:r>
        <w:t>Татарстан,</w:t>
      </w:r>
      <w:r>
        <w:rPr>
          <w:spacing w:val="-12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Казань,</w:t>
      </w:r>
      <w:r>
        <w:rPr>
          <w:spacing w:val="-12"/>
        </w:rPr>
        <w:t xml:space="preserve"> </w:t>
      </w:r>
      <w:r>
        <w:t>Кировский</w:t>
      </w:r>
      <w:r>
        <w:rPr>
          <w:spacing w:val="-70"/>
        </w:rPr>
        <w:t xml:space="preserve"> </w:t>
      </w:r>
      <w:r>
        <w:t>район</w:t>
      </w:r>
    </w:p>
    <w:p w:rsidR="00563C35" w:rsidRDefault="00404D68">
      <w:pPr>
        <w:pStyle w:val="a3"/>
        <w:spacing w:line="332" w:lineRule="exact"/>
        <w:ind w:left="109" w:right="110"/>
        <w:jc w:val="center"/>
      </w:pPr>
      <w:r>
        <w:t>(</w:t>
      </w:r>
      <w:proofErr w:type="spellStart"/>
      <w:r>
        <w:t>н.р</w:t>
      </w:r>
      <w:proofErr w:type="spellEnd"/>
      <w:r>
        <w:t>.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proofErr w:type="spellStart"/>
      <w:r>
        <w:t>Гимадеев</w:t>
      </w:r>
      <w:proofErr w:type="spellEnd"/>
      <w:r>
        <w:rPr>
          <w:spacing w:val="-6"/>
        </w:rPr>
        <w:t xml:space="preserve"> </w:t>
      </w:r>
      <w:r>
        <w:t>И.Х.)</w:t>
      </w:r>
    </w:p>
    <w:p w:rsidR="00563C35" w:rsidRDefault="00404D68">
      <w:pPr>
        <w:spacing w:before="3" w:line="242" w:lineRule="auto"/>
        <w:ind w:left="109" w:right="109"/>
        <w:jc w:val="center"/>
        <w:rPr>
          <w:b/>
          <w:sz w:val="29"/>
        </w:rPr>
      </w:pPr>
      <w:r>
        <w:rPr>
          <w:spacing w:val="-1"/>
          <w:sz w:val="29"/>
        </w:rPr>
        <w:t>является</w:t>
      </w:r>
      <w:r>
        <w:rPr>
          <w:spacing w:val="-5"/>
          <w:sz w:val="29"/>
        </w:rPr>
        <w:t xml:space="preserve"> </w:t>
      </w:r>
      <w:r>
        <w:rPr>
          <w:spacing w:val="-1"/>
          <w:sz w:val="29"/>
        </w:rPr>
        <w:t>участником</w:t>
      </w:r>
      <w:r>
        <w:rPr>
          <w:spacing w:val="-5"/>
          <w:sz w:val="29"/>
        </w:rPr>
        <w:t xml:space="preserve"> </w:t>
      </w:r>
      <w:r>
        <w:rPr>
          <w:spacing w:val="-1"/>
          <w:sz w:val="29"/>
        </w:rPr>
        <w:t>заочного</w:t>
      </w:r>
      <w:r>
        <w:rPr>
          <w:spacing w:val="-5"/>
          <w:sz w:val="29"/>
        </w:rPr>
        <w:t xml:space="preserve"> </w:t>
      </w:r>
      <w:r>
        <w:rPr>
          <w:spacing w:val="-1"/>
          <w:sz w:val="29"/>
        </w:rPr>
        <w:t>тура</w:t>
      </w:r>
      <w:r>
        <w:rPr>
          <w:spacing w:val="-5"/>
          <w:sz w:val="29"/>
        </w:rPr>
        <w:t xml:space="preserve"> </w:t>
      </w:r>
      <w:r>
        <w:rPr>
          <w:spacing w:val="-1"/>
          <w:sz w:val="29"/>
        </w:rPr>
        <w:t>секции</w:t>
      </w:r>
      <w:r>
        <w:rPr>
          <w:spacing w:val="-16"/>
          <w:sz w:val="29"/>
        </w:rPr>
        <w:t xml:space="preserve"> </w:t>
      </w:r>
      <w:r>
        <w:rPr>
          <w:b/>
          <w:spacing w:val="-1"/>
          <w:sz w:val="29"/>
        </w:rPr>
        <w:t>"Актуальные</w:t>
      </w:r>
      <w:r>
        <w:rPr>
          <w:b/>
          <w:spacing w:val="-5"/>
          <w:sz w:val="29"/>
        </w:rPr>
        <w:t xml:space="preserve"> </w:t>
      </w:r>
      <w:r>
        <w:rPr>
          <w:b/>
          <w:spacing w:val="-1"/>
          <w:sz w:val="29"/>
        </w:rPr>
        <w:t>проблемы</w:t>
      </w:r>
      <w:r>
        <w:rPr>
          <w:b/>
          <w:spacing w:val="-5"/>
          <w:sz w:val="29"/>
        </w:rPr>
        <w:t xml:space="preserve"> </w:t>
      </w:r>
      <w:r>
        <w:rPr>
          <w:b/>
          <w:spacing w:val="-1"/>
          <w:sz w:val="29"/>
        </w:rPr>
        <w:t>сохранения</w:t>
      </w:r>
      <w:r>
        <w:rPr>
          <w:b/>
          <w:spacing w:val="-5"/>
          <w:sz w:val="29"/>
        </w:rPr>
        <w:t xml:space="preserve"> </w:t>
      </w:r>
      <w:r>
        <w:rPr>
          <w:b/>
          <w:spacing w:val="-1"/>
          <w:sz w:val="29"/>
        </w:rPr>
        <w:t>культурного</w:t>
      </w:r>
      <w:r>
        <w:rPr>
          <w:b/>
          <w:spacing w:val="-70"/>
          <w:sz w:val="29"/>
        </w:rPr>
        <w:t xml:space="preserve"> </w:t>
      </w:r>
      <w:r>
        <w:rPr>
          <w:b/>
          <w:sz w:val="29"/>
        </w:rPr>
        <w:t>наследия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национального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искусства"</w:t>
      </w:r>
    </w:p>
    <w:p w:rsidR="00563C35" w:rsidRDefault="00404D68">
      <w:pPr>
        <w:pStyle w:val="a3"/>
        <w:spacing w:line="242" w:lineRule="auto"/>
        <w:ind w:left="109" w:right="103"/>
        <w:jc w:val="center"/>
      </w:pPr>
      <w:r>
        <w:t>VII</w:t>
      </w:r>
      <w:r>
        <w:rPr>
          <w:spacing w:val="-13"/>
        </w:rPr>
        <w:t xml:space="preserve"> </w:t>
      </w:r>
      <w:r>
        <w:t>Всероссийской</w:t>
      </w:r>
      <w:r>
        <w:rPr>
          <w:spacing w:val="-12"/>
        </w:rPr>
        <w:t xml:space="preserve"> </w:t>
      </w:r>
      <w:r>
        <w:t>(с</w:t>
      </w:r>
      <w:r>
        <w:rPr>
          <w:spacing w:val="-13"/>
        </w:rPr>
        <w:t xml:space="preserve"> </w:t>
      </w:r>
      <w:r>
        <w:t>международным</w:t>
      </w:r>
      <w:r>
        <w:rPr>
          <w:spacing w:val="-12"/>
        </w:rPr>
        <w:t xml:space="preserve"> </w:t>
      </w:r>
      <w:r>
        <w:t>участием)</w:t>
      </w:r>
      <w:r>
        <w:rPr>
          <w:spacing w:val="-13"/>
        </w:rPr>
        <w:t xml:space="preserve"> </w:t>
      </w:r>
      <w:r>
        <w:t>научной</w:t>
      </w:r>
      <w:r>
        <w:rPr>
          <w:spacing w:val="-12"/>
        </w:rPr>
        <w:t xml:space="preserve"> </w:t>
      </w:r>
      <w:r>
        <w:t>конференции</w:t>
      </w:r>
      <w:r>
        <w:rPr>
          <w:spacing w:val="-13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имени</w:t>
      </w:r>
      <w:r>
        <w:rPr>
          <w:spacing w:val="-70"/>
        </w:rPr>
        <w:t xml:space="preserve"> </w:t>
      </w:r>
      <w:proofErr w:type="spellStart"/>
      <w:r>
        <w:t>Н.И.Лобачевского</w:t>
      </w:r>
      <w:proofErr w:type="spellEnd"/>
    </w:p>
    <w:sectPr w:rsidR="00563C35" w:rsidSect="00404D68">
      <w:type w:val="continuous"/>
      <w:pgSz w:w="11900" w:h="16840"/>
      <w:pgMar w:top="2220" w:right="1100" w:bottom="22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3C35"/>
    <w:rsid w:val="00404D68"/>
    <w:rsid w:val="005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3"/>
      <w:ind w:left="109" w:right="110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3"/>
      <w:ind w:left="109" w:right="110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</cp:lastModifiedBy>
  <cp:revision>2</cp:revision>
  <dcterms:created xsi:type="dcterms:W3CDTF">2022-12-22T06:59:00Z</dcterms:created>
  <dcterms:modified xsi:type="dcterms:W3CDTF">2022-12-22T07:32:00Z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2022-02-16T00:00:00Z</vt:filetime>
  </property>
</Properties>
</file>